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CB6F41" w:rsidRPr="008D6038" w:rsidTr="007F212B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  <w:r>
              <w:rPr>
                <w:b/>
                <w:szCs w:val="28"/>
                <w:lang w:val="ru-RU"/>
              </w:rPr>
              <w:t>ПЛАН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значимых  антинаркотических мероприятий, организованных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в МО Павловский район,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«СКЦ Старолеушковское  СП»</w:t>
            </w:r>
          </w:p>
          <w:p w:rsidR="00CB6F41" w:rsidRPr="00A162E2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на </w:t>
            </w:r>
            <w:r w:rsidR="00E0063B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8D6038">
              <w:rPr>
                <w:sz w:val="28"/>
                <w:szCs w:val="28"/>
                <w:u w:val="single"/>
                <w:lang w:val="ru-RU"/>
              </w:rPr>
              <w:t>июнь</w:t>
            </w:r>
            <w:r w:rsidR="001F6EC9">
              <w:rPr>
                <w:sz w:val="28"/>
                <w:szCs w:val="28"/>
                <w:lang w:val="ru-RU"/>
              </w:rPr>
              <w:t>_2024</w:t>
            </w:r>
            <w:r>
              <w:rPr>
                <w:sz w:val="28"/>
                <w:szCs w:val="28"/>
                <w:lang w:val="ru-RU"/>
              </w:rPr>
              <w:t>_год</w:t>
            </w: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6"/>
              <w:gridCol w:w="5046"/>
              <w:gridCol w:w="2229"/>
              <w:gridCol w:w="2515"/>
              <w:gridCol w:w="2422"/>
            </w:tblGrid>
            <w:tr w:rsidR="00CB6F41" w:rsidRPr="00AC7594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CB6F41" w:rsidRPr="00AC7594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CB6F41" w:rsidRPr="00AC7594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AC7594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CB6F41" w:rsidRPr="00AC7594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44202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C7594" w:rsidRDefault="00AC759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AC7594">
                    <w:rPr>
                      <w:lang w:val="ru-RU"/>
                    </w:rPr>
                    <w:t>«Конструктор здорового образа жизни» - викторина</w:t>
                  </w:r>
                  <w:r>
                    <w:rPr>
                      <w:lang w:val="ru-RU"/>
                    </w:rPr>
                    <w:t>, 20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94" w:rsidRDefault="00AC7594" w:rsidP="00AC7594">
                  <w:pPr>
                    <w:rPr>
                      <w:lang w:val="ru-RU"/>
                    </w:rPr>
                  </w:pPr>
                  <w:r w:rsidRPr="00591008">
                    <w:t>06.06.24</w:t>
                  </w:r>
                </w:p>
                <w:p w:rsidR="00AC7594" w:rsidRPr="00AC7594" w:rsidRDefault="00AC7594" w:rsidP="00AC759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11.00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Default="009F23B4" w:rsidP="009F23B4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заведующая детским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AC7594" w:rsidRPr="00AC7594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94" w:rsidRPr="00AC7594" w:rsidRDefault="00AC7594" w:rsidP="007F212B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lastRenderedPageBreak/>
                    <w:t>Тематический обзор по фильму антинаркотической направленности в рамках киноакции «Кинематограф против наркотиков»,10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94" w:rsidRDefault="00AC7594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4" w:history="1">
                    <w:r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r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r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594" w:rsidRDefault="00AC7594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94" w:rsidRPr="00A83953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08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06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AC7594" w:rsidRPr="00A83953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AC7594" w:rsidRPr="00A83953" w:rsidRDefault="00AC7594" w:rsidP="00AC759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AC7594" w:rsidRPr="00AC7594" w:rsidRDefault="00AC7594" w:rsidP="00AC7594">
                  <w:pPr>
                    <w:rPr>
                      <w:lang w:val="ru-RU"/>
                    </w:rPr>
                  </w:pPr>
                  <w:r w:rsidRPr="00A83953">
                    <w:rPr>
                      <w:lang w:val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94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AC7594" w:rsidRPr="00AC7594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94" w:rsidRPr="00AC7594" w:rsidRDefault="00AC7594" w:rsidP="007F212B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Тематический обзор по фильму антинаркотической направленности в рамках киноакции «Кинематограф против 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94" w:rsidRDefault="00AC7594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5" w:history="1">
                    <w:r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594" w:rsidRDefault="00AC7594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94" w:rsidRDefault="00AC7594" w:rsidP="00AC759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10.06.24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10.00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AC7594" w:rsidRPr="00AC7594" w:rsidRDefault="00AC7594" w:rsidP="00AC759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94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Тематический обзор по фильму антинаркотической направленности в рамках киноакции «Кинематограф против наркотиков»,40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906A13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6" w:history="1">
                    <w:r w:rsidR="009F23B4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9F23B4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r w:rsidR="009F23B4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9F23B4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AC7594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15.06</w:t>
                  </w:r>
                  <w:r w:rsidR="009F23B4">
                    <w:rPr>
                      <w:sz w:val="24"/>
                      <w:szCs w:val="24"/>
                      <w:lang w:val="ru-RU"/>
                    </w:rPr>
                    <w:t>.24</w:t>
                  </w:r>
                </w:p>
                <w:p w:rsidR="009F23B4" w:rsidRDefault="009F23B4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10.00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190DA2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190DA2" w:rsidRDefault="00AC759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4D28C6">
                    <w:rPr>
                      <w:lang w:val="ru-RU"/>
                    </w:rPr>
                    <w:t>«Как сохранить здоровье?» конкурсная программа</w:t>
                  </w:r>
                  <w:r>
                    <w:rPr>
                      <w:lang w:val="ru-RU"/>
                    </w:rPr>
                    <w:t>, 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94" w:rsidRPr="004D28C6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4D28C6">
                    <w:rPr>
                      <w:sz w:val="24"/>
                      <w:szCs w:val="24"/>
                      <w:lang w:val="ru-RU"/>
                    </w:rPr>
                    <w:t>18.06.2024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18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3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AC7594" w:rsidRPr="00A83953" w:rsidRDefault="00AC7594" w:rsidP="00AC759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CB6F41" w:rsidRDefault="00AC7594" w:rsidP="00AC7594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7«А»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94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C7594" w:rsidRDefault="00AC759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AC7594">
                    <w:rPr>
                      <w:lang w:val="ru-RU" w:eastAsia="ar-SA"/>
                    </w:rPr>
                    <w:lastRenderedPageBreak/>
                    <w:t>«Спорт нам поможет силы умножить» - спортивная программа</w:t>
                  </w:r>
                  <w:r>
                    <w:rPr>
                      <w:lang w:val="ru-RU" w:eastAsia="ar-SA"/>
                    </w:rPr>
                    <w:t>, 50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94" w:rsidRDefault="00AC7594" w:rsidP="00AC759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26.06.24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11.00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Default="00AC7594" w:rsidP="00AC7594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94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AC7594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AC7594" w:rsidP="00AC7594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A26842" w:rsidRPr="00A26842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842" w:rsidRDefault="00AC759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4D28C6">
                    <w:rPr>
                      <w:lang w:val="ru-RU"/>
                    </w:rPr>
                    <w:t>«Что такое зависимость?»  викторина,  посвященная  международному Дню борьбы с наркоманией, наркобизнесом и незаконным оборотом наркотиков</w:t>
                  </w:r>
                  <w:r>
                    <w:rPr>
                      <w:lang w:val="ru-RU"/>
                    </w:rPr>
                    <w:t>, 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842" w:rsidRPr="00A26842" w:rsidRDefault="00A26842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842" w:rsidRDefault="00A26842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6038" w:rsidRPr="004D28C6" w:rsidRDefault="008D6038" w:rsidP="008D60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.06.2024</w:t>
                  </w:r>
                </w:p>
                <w:p w:rsidR="008D6038" w:rsidRDefault="008D6038" w:rsidP="008D60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18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3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8D6038" w:rsidRPr="00A83953" w:rsidRDefault="008D6038" w:rsidP="008D60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63CF2" w:rsidRDefault="008D6038" w:rsidP="008D60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7«А»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6038" w:rsidRPr="00A83953" w:rsidRDefault="008D6038" w:rsidP="008D60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8D6038" w:rsidRPr="00A83953" w:rsidRDefault="008D6038" w:rsidP="008D60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A26842" w:rsidRDefault="008D6038" w:rsidP="008D60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963CF2" w:rsidRPr="008D6038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3CF2" w:rsidRDefault="008D6038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Тематический обзор по фильму антинаркотической направленности в рамках киноакции «Кинематограф против 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3CF2" w:rsidRPr="00A26842" w:rsidRDefault="008D6038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7" w:history="1">
                    <w:r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CF2" w:rsidRDefault="00963CF2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6038" w:rsidRDefault="008D6038" w:rsidP="008D60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26.06.24</w:t>
                  </w:r>
                </w:p>
                <w:p w:rsidR="008D6038" w:rsidRDefault="008D6038" w:rsidP="008D60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10.00</w:t>
                  </w:r>
                </w:p>
                <w:p w:rsidR="008D6038" w:rsidRDefault="008D6038" w:rsidP="008D60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8D6038" w:rsidRDefault="008D6038" w:rsidP="008D60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963CF2" w:rsidRDefault="008D6038" w:rsidP="008D60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6038" w:rsidRDefault="008D6038" w:rsidP="008D60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8D6038" w:rsidRDefault="008D6038" w:rsidP="008D60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8D6038" w:rsidRDefault="008D6038" w:rsidP="008D60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963CF2" w:rsidRDefault="008D6038" w:rsidP="008D60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</w:tbl>
          <w:p w:rsidR="00CB6F41" w:rsidRDefault="00CB6F41" w:rsidP="007F212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  <w:r>
        <w:rPr>
          <w:lang w:val="ru-RU"/>
        </w:rPr>
        <w:t>Директор МБУ «СКЦ  Старолеушковское  СП                                                                                                                     И.В. Черненко</w:t>
      </w:r>
    </w:p>
    <w:p w:rsidR="00CB6F41" w:rsidRDefault="00CB6F41" w:rsidP="00CB6F41">
      <w:pPr>
        <w:rPr>
          <w:lang w:val="ru-RU"/>
        </w:rPr>
      </w:pPr>
    </w:p>
    <w:p w:rsidR="00F26492" w:rsidRPr="002F2084" w:rsidRDefault="00CB6F41">
      <w:pPr>
        <w:rPr>
          <w:lang w:val="ru-RU"/>
        </w:rPr>
      </w:pPr>
      <w:r>
        <w:rPr>
          <w:lang w:val="ru-RU"/>
        </w:rPr>
        <w:t>Кущ Ольга Викторовна                                                                                                                                                             4-55-92</w:t>
      </w:r>
    </w:p>
    <w:sectPr w:rsidR="00F26492" w:rsidRPr="002F2084" w:rsidSect="00EB7A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B6F41"/>
    <w:rsid w:val="0005228F"/>
    <w:rsid w:val="0008585C"/>
    <w:rsid w:val="00123D57"/>
    <w:rsid w:val="001F6EC9"/>
    <w:rsid w:val="002D1193"/>
    <w:rsid w:val="002E7AB4"/>
    <w:rsid w:val="002F2084"/>
    <w:rsid w:val="003428E6"/>
    <w:rsid w:val="00371783"/>
    <w:rsid w:val="003B7271"/>
    <w:rsid w:val="005F633B"/>
    <w:rsid w:val="0072571C"/>
    <w:rsid w:val="00756886"/>
    <w:rsid w:val="007D2468"/>
    <w:rsid w:val="008A0F03"/>
    <w:rsid w:val="008D6038"/>
    <w:rsid w:val="00906A13"/>
    <w:rsid w:val="00963CF2"/>
    <w:rsid w:val="009F23B4"/>
    <w:rsid w:val="00A26842"/>
    <w:rsid w:val="00AC7594"/>
    <w:rsid w:val="00C07117"/>
    <w:rsid w:val="00CB6F41"/>
    <w:rsid w:val="00DF5F9C"/>
    <w:rsid w:val="00E0063B"/>
    <w:rsid w:val="00F2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6F41"/>
    <w:rPr>
      <w:color w:val="0000FF"/>
      <w:u w:val="single"/>
    </w:rPr>
  </w:style>
  <w:style w:type="paragraph" w:styleId="a4">
    <w:name w:val="No Spacing"/>
    <w:uiPriority w:val="1"/>
    <w:qFormat/>
    <w:rsid w:val="00CB6F41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CB6F41"/>
  </w:style>
  <w:style w:type="character" w:customStyle="1" w:styleId="markedcontent">
    <w:name w:val="markedcontent"/>
    <w:basedOn w:val="a0"/>
    <w:rsid w:val="00CB6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profile/5748253174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51689834741869" TargetMode="External"/><Relationship Id="rId5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group/5168983474186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2024-05-06T05:52:00Z</dcterms:created>
  <dcterms:modified xsi:type="dcterms:W3CDTF">2024-05-06T06:39:00Z</dcterms:modified>
</cp:coreProperties>
</file>