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B30" w:rsidRDefault="003D6EA9">
      <w:pPr>
        <w:rPr>
          <w:rFonts w:ascii="Times New Roman" w:hAnsi="Times New Roman" w:cs="Times New Roman"/>
          <w:b/>
          <w:sz w:val="32"/>
          <w:szCs w:val="32"/>
        </w:rPr>
      </w:pPr>
      <w:r w:rsidRPr="003D6EA9">
        <w:rPr>
          <w:rFonts w:ascii="Times New Roman" w:hAnsi="Times New Roman" w:cs="Times New Roman"/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-306705</wp:posOffset>
            </wp:positionV>
            <wp:extent cx="2991485" cy="3919220"/>
            <wp:effectExtent l="19050" t="0" r="0" b="0"/>
            <wp:wrapThrough wrapText="bothSides">
              <wp:wrapPolygon edited="0">
                <wp:start x="-138" y="0"/>
                <wp:lineTo x="-138" y="21523"/>
                <wp:lineTo x="21595" y="21523"/>
                <wp:lineTo x="21595" y="0"/>
                <wp:lineTo x="-138" y="0"/>
              </wp:wrapPolygon>
            </wp:wrapThrough>
            <wp:docPr id="1" name="Рисунок 1" descr="C:\Users\ДК\Desktop\ветераны\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ветераны\IMG_1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005" t="2886" r="29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6EA9">
        <w:rPr>
          <w:rFonts w:ascii="Times New Roman" w:hAnsi="Times New Roman" w:cs="Times New Roman"/>
          <w:b/>
          <w:sz w:val="32"/>
          <w:szCs w:val="32"/>
        </w:rPr>
        <w:t>БУРЛАК ПЕЛАГЕЯ ЯКОВЛЕВНА</w:t>
      </w:r>
    </w:p>
    <w:p w:rsidR="003D6EA9" w:rsidRDefault="003D6EA9" w:rsidP="003D6EA9">
      <w:pPr>
        <w:pStyle w:val="a3"/>
        <w:rPr>
          <w:rFonts w:ascii="Times New Roman" w:hAnsi="Times New Roman" w:cs="Times New Roman"/>
          <w:sz w:val="28"/>
          <w:szCs w:val="28"/>
        </w:rPr>
      </w:pPr>
      <w:r w:rsidRPr="003D6EA9">
        <w:rPr>
          <w:rFonts w:ascii="Times New Roman" w:hAnsi="Times New Roman" w:cs="Times New Roman"/>
          <w:sz w:val="28"/>
          <w:szCs w:val="28"/>
        </w:rPr>
        <w:t>Пелагея Яковлевна родилась в 1918 году в ст. Старолеушковской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в августе 1942 года на Кубань пришли немецко-фашистские захватчики</w:t>
      </w:r>
      <w:r w:rsidR="00CD1B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Пелагея ушла добровольцем на фронт. Ей выпала честь служить</w:t>
      </w:r>
      <w:r w:rsidR="00CD1BC1">
        <w:rPr>
          <w:rFonts w:ascii="Times New Roman" w:hAnsi="Times New Roman" w:cs="Times New Roman"/>
          <w:sz w:val="28"/>
          <w:szCs w:val="28"/>
        </w:rPr>
        <w:t xml:space="preserve"> в 55 Гвардейской стрелковой дивизии</w:t>
      </w:r>
      <w:proofErr w:type="gramStart"/>
      <w:r w:rsidR="00CD1BC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D1BC1">
        <w:rPr>
          <w:rFonts w:ascii="Times New Roman" w:hAnsi="Times New Roman" w:cs="Times New Roman"/>
          <w:sz w:val="28"/>
          <w:szCs w:val="28"/>
        </w:rPr>
        <w:t xml:space="preserve"> Эта часть известна едва ли не каждому жителю нашего края</w:t>
      </w:r>
      <w:proofErr w:type="gramStart"/>
      <w:r w:rsidR="00CD1BC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D1BC1">
        <w:rPr>
          <w:rFonts w:ascii="Times New Roman" w:hAnsi="Times New Roman" w:cs="Times New Roman"/>
          <w:sz w:val="28"/>
          <w:szCs w:val="28"/>
        </w:rPr>
        <w:t xml:space="preserve">  Прославленная дивизия принимала самое активное участие в обороне, а затем и освобождении Кубани от фашистской нечисти.</w:t>
      </w:r>
    </w:p>
    <w:p w:rsidR="00C314F1" w:rsidRDefault="00CE42EC" w:rsidP="003D6E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-3104515</wp:posOffset>
            </wp:positionH>
            <wp:positionV relativeFrom="paragraph">
              <wp:posOffset>1136650</wp:posOffset>
            </wp:positionV>
            <wp:extent cx="3543300" cy="4787265"/>
            <wp:effectExtent l="19050" t="0" r="0" b="0"/>
            <wp:wrapThrough wrapText="bothSides">
              <wp:wrapPolygon edited="0">
                <wp:start x="-116" y="0"/>
                <wp:lineTo x="-116" y="21488"/>
                <wp:lineTo x="21600" y="21488"/>
                <wp:lineTo x="21600" y="0"/>
                <wp:lineTo x="-116" y="0"/>
              </wp:wrapPolygon>
            </wp:wrapThrough>
            <wp:docPr id="2" name="Рисунок 1" descr="C:\Users\Тьма\Desktop\Новая папка\хроники боевых лет\бурлак\наградной лист бурл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ьма\Desktop\Новая папка\хроники боевых лет\бурлак\наградной лист бурл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8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BC1">
        <w:rPr>
          <w:rFonts w:ascii="Times New Roman" w:hAnsi="Times New Roman" w:cs="Times New Roman"/>
          <w:sz w:val="28"/>
          <w:szCs w:val="28"/>
        </w:rPr>
        <w:t xml:space="preserve">Задачей Гвардии </w:t>
      </w:r>
      <w:r w:rsidR="00AA7A16">
        <w:rPr>
          <w:rFonts w:ascii="Times New Roman" w:hAnsi="Times New Roman" w:cs="Times New Roman"/>
          <w:sz w:val="28"/>
          <w:szCs w:val="28"/>
        </w:rPr>
        <w:t>старшего</w:t>
      </w:r>
      <w:r w:rsidR="00CD1BC1">
        <w:rPr>
          <w:rFonts w:ascii="Times New Roman" w:hAnsi="Times New Roman" w:cs="Times New Roman"/>
          <w:sz w:val="28"/>
          <w:szCs w:val="28"/>
        </w:rPr>
        <w:t xml:space="preserve"> сержант</w:t>
      </w:r>
      <w:r w:rsidR="00AA7A16">
        <w:rPr>
          <w:rFonts w:ascii="Times New Roman" w:hAnsi="Times New Roman" w:cs="Times New Roman"/>
          <w:sz w:val="28"/>
          <w:szCs w:val="28"/>
        </w:rPr>
        <w:t>а</w:t>
      </w:r>
      <w:r w:rsidR="00CD1BC1">
        <w:rPr>
          <w:rFonts w:ascii="Times New Roman" w:hAnsi="Times New Roman" w:cs="Times New Roman"/>
          <w:sz w:val="28"/>
          <w:szCs w:val="28"/>
        </w:rPr>
        <w:t xml:space="preserve"> Бурлак П</w:t>
      </w:r>
      <w:r w:rsidR="00AA7A16">
        <w:rPr>
          <w:rFonts w:ascii="Times New Roman" w:hAnsi="Times New Roman" w:cs="Times New Roman"/>
          <w:sz w:val="28"/>
          <w:szCs w:val="28"/>
        </w:rPr>
        <w:t>елагеи Яковлевны была доставка продовольствия передовым частям своей дивизии. Проходило это в нелегких условиях горной местности, через перевалы и речки, в ненастную погоду</w:t>
      </w:r>
      <w:proofErr w:type="gramStart"/>
      <w:r w:rsidR="00AA7A1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A7A16">
        <w:rPr>
          <w:rFonts w:ascii="Times New Roman" w:hAnsi="Times New Roman" w:cs="Times New Roman"/>
          <w:sz w:val="28"/>
          <w:szCs w:val="28"/>
        </w:rPr>
        <w:t xml:space="preserve"> В мае 1943 года Пелагею Яковлевну назначили заведующей хранилищем 56-ой полевой хлебопекарни. «За время службы в части проявила  себя, как исключительно исполнительный и энергичный младший командир. Благодаря хорошей работе часть не имеет</w:t>
      </w:r>
      <w:r>
        <w:rPr>
          <w:rFonts w:ascii="Times New Roman" w:hAnsi="Times New Roman" w:cs="Times New Roman"/>
          <w:sz w:val="28"/>
          <w:szCs w:val="28"/>
        </w:rPr>
        <w:t xml:space="preserve"> порчи хлеба и муки, все продукты находятся всегда в хорошем санитарном состоянии»</w:t>
      </w:r>
      <w:r w:rsidR="002464B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такая запись занесена в наградной лист на представление Бурлак П.Я. к награждению медалью «За боевые заслуги», датированный 30 ноября 1943 года.</w:t>
      </w:r>
    </w:p>
    <w:p w:rsidR="00CD1BC1" w:rsidRDefault="001E0554" w:rsidP="00C314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 был 892 день войны. Красная армия сражается за Днепр, а 55-я стрелковая дивизия </w:t>
      </w:r>
      <w:r w:rsidRPr="001E0554">
        <w:rPr>
          <w:rFonts w:ascii="Times New Roman" w:hAnsi="Times New Roman" w:cs="Times New Roman"/>
          <w:sz w:val="28"/>
          <w:szCs w:val="28"/>
        </w:rPr>
        <w:t>ведё</w:t>
      </w:r>
      <w:r>
        <w:rPr>
          <w:rFonts w:ascii="Times New Roman" w:hAnsi="Times New Roman" w:cs="Times New Roman"/>
          <w:sz w:val="28"/>
          <w:szCs w:val="28"/>
        </w:rPr>
        <w:t>т бои на Керченском полуострове</w:t>
      </w:r>
      <w:r w:rsidR="00C314F1">
        <w:rPr>
          <w:rFonts w:ascii="Times New Roman" w:hAnsi="Times New Roman" w:cs="Times New Roman"/>
          <w:sz w:val="28"/>
          <w:szCs w:val="28"/>
        </w:rPr>
        <w:t xml:space="preserve">. А впереди Белорусская стратегическая операция, </w:t>
      </w:r>
      <w:r w:rsidR="0072774A" w:rsidRPr="0072774A">
        <w:rPr>
          <w:rFonts w:ascii="Times New Roman" w:hAnsi="Times New Roman" w:cs="Times New Roman"/>
          <w:sz w:val="28"/>
          <w:szCs w:val="28"/>
        </w:rPr>
        <w:t>участие</w:t>
      </w:r>
      <w:r w:rsidR="00C314F1" w:rsidRPr="0072774A">
        <w:rPr>
          <w:rFonts w:ascii="Times New Roman" w:hAnsi="Times New Roman" w:cs="Times New Roman"/>
          <w:sz w:val="28"/>
          <w:szCs w:val="28"/>
        </w:rPr>
        <w:t xml:space="preserve"> в освобождении Ивановского и Лунинецкого районов Брестской области, города Пинск и Логишинского района Пинской области,</w:t>
      </w:r>
      <w:r w:rsidR="0072774A" w:rsidRPr="0072774A">
        <w:rPr>
          <w:rFonts w:ascii="Times New Roman" w:hAnsi="Times New Roman" w:cs="Times New Roman"/>
          <w:sz w:val="28"/>
          <w:szCs w:val="28"/>
        </w:rPr>
        <w:t xml:space="preserve"> </w:t>
      </w:r>
      <w:r w:rsidR="00C314F1" w:rsidRPr="0072774A">
        <w:rPr>
          <w:rFonts w:ascii="Times New Roman" w:hAnsi="Times New Roman" w:cs="Times New Roman"/>
          <w:sz w:val="28"/>
          <w:szCs w:val="28"/>
        </w:rPr>
        <w:t>и</w:t>
      </w:r>
      <w:r w:rsidR="00C314F1">
        <w:rPr>
          <w:rFonts w:ascii="Times New Roman" w:hAnsi="Times New Roman" w:cs="Times New Roman"/>
          <w:sz w:val="28"/>
          <w:szCs w:val="28"/>
        </w:rPr>
        <w:t xml:space="preserve"> новая награда, теперь уже орден Красной звезды.</w:t>
      </w:r>
    </w:p>
    <w:p w:rsidR="0072774A" w:rsidRDefault="0072774A" w:rsidP="00C314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2750820</wp:posOffset>
            </wp:positionV>
            <wp:extent cx="6917055" cy="3430270"/>
            <wp:effectExtent l="19050" t="0" r="0" b="0"/>
            <wp:wrapThrough wrapText="bothSides">
              <wp:wrapPolygon edited="0">
                <wp:start x="-59" y="0"/>
                <wp:lineTo x="-59" y="21472"/>
                <wp:lineTo x="21594" y="21472"/>
                <wp:lineTo x="21594" y="0"/>
                <wp:lineTo x="-59" y="0"/>
              </wp:wrapPolygon>
            </wp:wrapThrough>
            <wp:docPr id="4" name="Рисунок 3" descr="C:\Users\Тьма\Desktop\Новая папка\хроники боевых лет\бурлак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ьма\Desktop\Новая папка\хроники боевых лет\бурлак\прика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343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-845820</wp:posOffset>
            </wp:positionH>
            <wp:positionV relativeFrom="paragraph">
              <wp:posOffset>-522605</wp:posOffset>
            </wp:positionV>
            <wp:extent cx="7173595" cy="2958465"/>
            <wp:effectExtent l="19050" t="0" r="8255" b="0"/>
            <wp:wrapThrough wrapText="bothSides">
              <wp:wrapPolygon edited="0">
                <wp:start x="-57" y="0"/>
                <wp:lineTo x="-57" y="21419"/>
                <wp:lineTo x="21625" y="21419"/>
                <wp:lineTo x="21625" y="0"/>
                <wp:lineTo x="-57" y="0"/>
              </wp:wrapPolygon>
            </wp:wrapThrough>
            <wp:docPr id="3" name="Рисунок 2" descr="C:\Users\Тьма\Desktop\Новая папка\хроники боевых лет\бурлак\подв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ьма\Desktop\Новая папка\хроники боевых лет\бурлак\подви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59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Это выписка из наградного листа.</w:t>
      </w:r>
    </w:p>
    <w:p w:rsidR="00F7081F" w:rsidRDefault="00F7081F" w:rsidP="00F7081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8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1148080</wp:posOffset>
            </wp:positionV>
            <wp:extent cx="1261745" cy="2306320"/>
            <wp:effectExtent l="19050" t="0" r="0" b="0"/>
            <wp:wrapThrough wrapText="bothSides">
              <wp:wrapPolygon edited="0">
                <wp:start x="-326" y="0"/>
                <wp:lineTo x="-326" y="21410"/>
                <wp:lineTo x="21524" y="21410"/>
                <wp:lineTo x="21524" y="0"/>
                <wp:lineTo x="-326" y="0"/>
              </wp:wrapPolygon>
            </wp:wrapThrough>
            <wp:docPr id="7" name="Рисунок 4" descr="https://news.cbs-stav.ru/images/News/2019/BF02/2019.04.15-3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ws.cbs-stav.ru/images/News/2019/BF02/2019.04.15-3/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08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530860</wp:posOffset>
            </wp:positionV>
            <wp:extent cx="2028825" cy="2923540"/>
            <wp:effectExtent l="19050" t="0" r="9525" b="0"/>
            <wp:wrapThrough wrapText="bothSides">
              <wp:wrapPolygon edited="0">
                <wp:start x="-203" y="0"/>
                <wp:lineTo x="-203" y="21394"/>
                <wp:lineTo x="21701" y="21394"/>
                <wp:lineTo x="21701" y="0"/>
                <wp:lineTo x="-203" y="0"/>
              </wp:wrapPolygon>
            </wp:wrapThrough>
            <wp:docPr id="6" name="Рисунок 1" descr="C:\Users\ДК\Desktop\ветераны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ветераны\IMG_1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853" r="28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4BA" w:rsidRPr="00F7081F">
        <w:rPr>
          <w:rFonts w:ascii="Times New Roman" w:hAnsi="Times New Roman" w:cs="Times New Roman"/>
          <w:sz w:val="28"/>
          <w:szCs w:val="28"/>
        </w:rPr>
        <w:t>Уже после окончания войны Пелагея Яковлевна получила письмо благодарность от  гвардии генерал-майора А.П</w:t>
      </w:r>
      <w:r w:rsidRPr="00F7081F">
        <w:rPr>
          <w:rFonts w:ascii="Times New Roman" w:hAnsi="Times New Roman" w:cs="Times New Roman"/>
          <w:sz w:val="28"/>
          <w:szCs w:val="28"/>
        </w:rPr>
        <w:t>.</w:t>
      </w:r>
      <w:r w:rsidR="002464BA" w:rsidRPr="00F7081F">
        <w:rPr>
          <w:rFonts w:ascii="Times New Roman" w:hAnsi="Times New Roman" w:cs="Times New Roman"/>
          <w:sz w:val="28"/>
          <w:szCs w:val="28"/>
        </w:rPr>
        <w:t xml:space="preserve"> Турчинского – командира, дошедшей до Берлина</w:t>
      </w:r>
      <w:r w:rsidRPr="00F7081F">
        <w:rPr>
          <w:rFonts w:ascii="Times New Roman" w:hAnsi="Times New Roman" w:cs="Times New Roman"/>
          <w:sz w:val="28"/>
          <w:szCs w:val="28"/>
        </w:rPr>
        <w:t>,</w:t>
      </w:r>
      <w:r w:rsidR="002464BA" w:rsidRPr="00F7081F">
        <w:rPr>
          <w:rFonts w:ascii="Times New Roman" w:hAnsi="Times New Roman" w:cs="Times New Roman"/>
          <w:sz w:val="28"/>
          <w:szCs w:val="28"/>
        </w:rPr>
        <w:t xml:space="preserve"> </w:t>
      </w:r>
      <w:r w:rsidR="002464BA" w:rsidRPr="00F7081F">
        <w:rPr>
          <w:rFonts w:ascii="Times New Roman" w:hAnsi="Times New Roman" w:cs="Times New Roman"/>
          <w:color w:val="4E5154"/>
          <w:sz w:val="28"/>
          <w:szCs w:val="28"/>
          <w:shd w:val="clear" w:color="auto" w:fill="F6F6F6"/>
        </w:rPr>
        <w:t xml:space="preserve"> </w:t>
      </w:r>
      <w:r w:rsidR="002464BA" w:rsidRPr="00F7081F">
        <w:rPr>
          <w:rFonts w:ascii="Times New Roman" w:hAnsi="Times New Roman" w:cs="Times New Roman"/>
          <w:sz w:val="28"/>
          <w:szCs w:val="28"/>
        </w:rPr>
        <w:t>55-й гвардейской стрелковой Иркут</w:t>
      </w:r>
      <w:r w:rsidRPr="00F7081F">
        <w:rPr>
          <w:rFonts w:ascii="Times New Roman" w:hAnsi="Times New Roman" w:cs="Times New Roman"/>
          <w:sz w:val="28"/>
          <w:szCs w:val="28"/>
        </w:rPr>
        <w:t>ской дивизии</w:t>
      </w:r>
      <w:r w:rsidR="002464BA" w:rsidRPr="00F7081F">
        <w:rPr>
          <w:rFonts w:ascii="Times New Roman" w:hAnsi="Times New Roman" w:cs="Times New Roman"/>
          <w:sz w:val="28"/>
          <w:szCs w:val="28"/>
        </w:rPr>
        <w:t>.</w:t>
      </w:r>
      <w:r w:rsidRPr="00F7081F">
        <w:rPr>
          <w:rFonts w:ascii="Times New Roman" w:hAnsi="Times New Roman" w:cs="Times New Roman"/>
          <w:sz w:val="28"/>
          <w:szCs w:val="28"/>
        </w:rPr>
        <w:t xml:space="preserve"> Также  в августе 1945 года ей была вручена медаль «За оборону Кавказа».</w:t>
      </w:r>
    </w:p>
    <w:p w:rsidR="00F7081F" w:rsidRPr="00F7081F" w:rsidRDefault="00F7081F" w:rsidP="00F708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Кому-то служба Пелагеи Яковлевны может показаться не самой важной. Да, она не ходила в атаку, но хлеб</w:t>
      </w:r>
      <w:r w:rsidR="00BB48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испеченный её рук</w:t>
      </w:r>
      <w:r w:rsidR="00BB483F">
        <w:rPr>
          <w:rFonts w:ascii="Times New Roman" w:hAnsi="Times New Roman" w:cs="Times New Roman"/>
          <w:sz w:val="28"/>
          <w:szCs w:val="28"/>
        </w:rPr>
        <w:t>ами, давал силу солдатам, громивши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BB483F">
        <w:rPr>
          <w:rFonts w:ascii="Times New Roman" w:hAnsi="Times New Roman" w:cs="Times New Roman"/>
          <w:sz w:val="28"/>
          <w:szCs w:val="28"/>
        </w:rPr>
        <w:t>ненавистного врага. И подтверждением этому являются правительственные награды воина-фронтовика Пелагеи Яковлевны Бурлак.</w:t>
      </w:r>
    </w:p>
    <w:p w:rsidR="0072774A" w:rsidRPr="00C314F1" w:rsidRDefault="00F7081F" w:rsidP="00C314F1">
      <w:pPr>
        <w:rPr>
          <w:rFonts w:ascii="Times New Roman" w:hAnsi="Times New Roman" w:cs="Times New Roman"/>
          <w:sz w:val="28"/>
          <w:szCs w:val="28"/>
        </w:rPr>
      </w:pPr>
      <w:r w:rsidRPr="00F7081F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-720090</wp:posOffset>
            </wp:positionV>
            <wp:extent cx="7496175" cy="9534525"/>
            <wp:effectExtent l="19050" t="0" r="9525" b="0"/>
            <wp:wrapThrough wrapText="bothSides">
              <wp:wrapPolygon edited="0">
                <wp:start x="-55" y="0"/>
                <wp:lineTo x="-55" y="21578"/>
                <wp:lineTo x="21627" y="21578"/>
                <wp:lineTo x="21627" y="0"/>
                <wp:lineTo x="-55" y="0"/>
              </wp:wrapPolygon>
            </wp:wrapThrough>
            <wp:docPr id="5" name="Рисунок 1" descr="C:\Users\ДК\Desktop\ветераны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ветераны\IMG_1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806" r="2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2774A" w:rsidRPr="00C314F1" w:rsidSect="002A0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3D6EA9"/>
    <w:rsid w:val="001E0554"/>
    <w:rsid w:val="002464BA"/>
    <w:rsid w:val="002A0B30"/>
    <w:rsid w:val="003D6EA9"/>
    <w:rsid w:val="0072774A"/>
    <w:rsid w:val="00AA7A16"/>
    <w:rsid w:val="00BB483F"/>
    <w:rsid w:val="00C314F1"/>
    <w:rsid w:val="00CD1BC1"/>
    <w:rsid w:val="00CE42EC"/>
    <w:rsid w:val="00F70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6EA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E4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Тьма</dc:creator>
  <cp:lastModifiedBy>Тьма</cp:lastModifiedBy>
  <cp:revision>1</cp:revision>
  <dcterms:created xsi:type="dcterms:W3CDTF">2020-05-04T08:59:00Z</dcterms:created>
  <dcterms:modified xsi:type="dcterms:W3CDTF">2020-05-04T10:35:00Z</dcterms:modified>
</cp:coreProperties>
</file>