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7D" w:rsidRPr="00D93788" w:rsidRDefault="00376A7D" w:rsidP="00376A7D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Нам вернуться сюда</w:t>
      </w:r>
      <w:r w:rsidRPr="00D9378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может быть, не дано.</w:t>
      </w:r>
      <w:r w:rsidRPr="00D9378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Сколько нас полегло в этом</w:t>
      </w:r>
      <w:r w:rsidRPr="00D9378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долгом походе.</w:t>
      </w:r>
      <w:r w:rsidRPr="00D9378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И дела недоделаны</w:t>
      </w:r>
      <w:r w:rsidRPr="00D9378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полностью, но…</w:t>
      </w:r>
      <w:r w:rsidRPr="00D93788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3788">
        <w:rPr>
          <w:rStyle w:val="a4"/>
          <w:rFonts w:ascii="Times New Roman" w:hAnsi="Times New Roman" w:cs="Times New Roman"/>
          <w:i/>
          <w:sz w:val="28"/>
          <w:szCs w:val="28"/>
        </w:rPr>
        <w:t>Мы уходим, уходим, уходим…</w:t>
      </w:r>
    </w:p>
    <w:p w:rsidR="00376A7D" w:rsidRDefault="00376A7D" w:rsidP="00376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628C">
        <w:rPr>
          <w:rFonts w:ascii="Times New Roman" w:hAnsi="Times New Roman" w:cs="Times New Roman"/>
          <w:sz w:val="28"/>
          <w:szCs w:val="28"/>
        </w:rPr>
        <w:t>У времени есть своя память — история. И поэтому мы никогда не забываем о человеческих трагедиях, которые оставляли глубокие следы в разные эпохи, уносивших миллионы жизней. Афганская война ушла в историю и за не полных десять лет унесла многие тысячи жизней воино</w:t>
      </w:r>
      <w:proofErr w:type="gramStart"/>
      <w:r w:rsidRPr="0094628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4628C">
        <w:rPr>
          <w:rFonts w:ascii="Times New Roman" w:hAnsi="Times New Roman" w:cs="Times New Roman"/>
          <w:sz w:val="28"/>
          <w:szCs w:val="28"/>
        </w:rPr>
        <w:t xml:space="preserve"> интернационалистов.</w:t>
      </w:r>
    </w:p>
    <w:p w:rsidR="00376A7D" w:rsidRDefault="00376A7D" w:rsidP="00376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Доме культуры прошло тематическое мероприятие «Герои необъявленной войны», на которой присутствовали 50 учащихся старших классов. </w:t>
      </w:r>
    </w:p>
    <w:p w:rsidR="00376A7D" w:rsidRDefault="00376A7D" w:rsidP="00376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программы был показан видеоролик об афганской войне. Ребята из молодёжного клуба «Спектр» читали стихи, посвящённые воинам – афганцам. На мероприятии присутствовал полковник авиации, участник афганских событий, заместитель председателя районного совета ветеранов Бойко В.Н. Виктор Николаевич рассказал о своей службе за пределами Родины, показал лётный костюм.</w:t>
      </w:r>
    </w:p>
    <w:p w:rsidR="00376A7D" w:rsidRDefault="00376A7D" w:rsidP="00376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мероприятия возложили цветы к обелиску.</w:t>
      </w:r>
    </w:p>
    <w:p w:rsidR="00376A7D" w:rsidRPr="00D93788" w:rsidRDefault="00376A7D" w:rsidP="00376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3788">
        <w:rPr>
          <w:rFonts w:ascii="Times New Roman" w:hAnsi="Times New Roman" w:cs="Times New Roman"/>
          <w:sz w:val="28"/>
          <w:szCs w:val="28"/>
        </w:rPr>
        <w:t>В памяти людской этой войне еще долго жить, потому что ее история написана кровью солдат и слезами матерей, обелисками с жестяными звездочками и ворвавшимися фронтовым ветром в нашу жизнь песнями. И уже навечно останется эта война в душах вышедшего из нее поколения, опаленного огнем и усвоившего ее фронтовые и нравственные уроки.</w:t>
      </w:r>
    </w:p>
    <w:p w:rsidR="002241CB" w:rsidRDefault="002241CB"/>
    <w:sectPr w:rsidR="002241CB" w:rsidSect="0033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A7D"/>
    <w:rsid w:val="002241CB"/>
    <w:rsid w:val="00376A7D"/>
    <w:rsid w:val="00B33C3C"/>
    <w:rsid w:val="00D5643B"/>
    <w:rsid w:val="00DE367A"/>
    <w:rsid w:val="00F4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A7D"/>
    <w:pPr>
      <w:spacing w:after="0" w:line="240" w:lineRule="auto"/>
    </w:pPr>
  </w:style>
  <w:style w:type="character" w:styleId="a4">
    <w:name w:val="Strong"/>
    <w:basedOn w:val="a0"/>
    <w:uiPriority w:val="22"/>
    <w:qFormat/>
    <w:rsid w:val="00376A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4</cp:revision>
  <dcterms:created xsi:type="dcterms:W3CDTF">2020-02-17T07:51:00Z</dcterms:created>
  <dcterms:modified xsi:type="dcterms:W3CDTF">2020-03-02T12:37:00Z</dcterms:modified>
</cp:coreProperties>
</file>