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5E" w:rsidRPr="005F565E" w:rsidRDefault="005F565E" w:rsidP="005F565E">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5F565E">
        <w:rPr>
          <w:rFonts w:ascii="Times New Roman" w:eastAsia="Times New Roman" w:hAnsi="Times New Roman" w:cs="Times New Roman"/>
          <w:b/>
          <w:bCs/>
          <w:color w:val="22272F"/>
          <w:kern w:val="36"/>
          <w:sz w:val="33"/>
          <w:szCs w:val="33"/>
          <w:lang w:eastAsia="ru-RU"/>
        </w:rPr>
        <w:t>Постановление Правительства РФ от 11 февраля 2017 г. N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(с изменениями и дополнениями)</w:t>
      </w:r>
    </w:p>
    <w:p w:rsidR="005F565E" w:rsidRPr="005F565E" w:rsidRDefault="005F565E" w:rsidP="005F565E">
      <w:pPr>
        <w:shd w:val="clear" w:color="auto" w:fill="FFFFFF"/>
        <w:spacing w:after="0" w:line="240" w:lineRule="auto"/>
        <w:jc w:val="center"/>
        <w:rPr>
          <w:rFonts w:ascii="Times New Roman" w:eastAsia="Times New Roman" w:hAnsi="Times New Roman" w:cs="Times New Roman"/>
          <w:bCs/>
          <w:sz w:val="30"/>
          <w:szCs w:val="30"/>
          <w:lang w:eastAsia="ru-RU"/>
        </w:rPr>
      </w:pPr>
      <w:bookmarkStart w:id="0" w:name="text"/>
      <w:bookmarkEnd w:id="0"/>
      <w:r w:rsidRPr="005F565E">
        <w:rPr>
          <w:rFonts w:ascii="Times New Roman" w:eastAsia="Times New Roman" w:hAnsi="Times New Roman" w:cs="Times New Roman"/>
          <w:b/>
          <w:bCs/>
          <w:color w:val="22272F"/>
          <w:sz w:val="30"/>
          <w:szCs w:val="30"/>
          <w:lang w:eastAsia="ru-RU"/>
        </w:rPr>
        <w:t>Постановление Правительства РФ от 11 февраля 2017 г. N 176</w:t>
      </w:r>
      <w:r w:rsidRPr="005F565E">
        <w:rPr>
          <w:rFonts w:ascii="Times New Roman" w:eastAsia="Times New Roman" w:hAnsi="Times New Roman" w:cs="Times New Roman"/>
          <w:b/>
          <w:bCs/>
          <w:color w:val="22272F"/>
          <w:sz w:val="30"/>
          <w:szCs w:val="30"/>
          <w:lang w:eastAsia="ru-RU"/>
        </w:rPr>
        <w:br/>
        <w:t xml:space="preserve">"Об утверждении требований к антитеррористической защищенности объектов (территорий) в сфере культуры и формы </w:t>
      </w:r>
      <w:r w:rsidRPr="005F565E">
        <w:rPr>
          <w:rFonts w:ascii="Times New Roman" w:eastAsia="Times New Roman" w:hAnsi="Times New Roman" w:cs="Times New Roman"/>
          <w:bCs/>
          <w:sz w:val="30"/>
          <w:szCs w:val="30"/>
          <w:lang w:eastAsia="ru-RU"/>
        </w:rPr>
        <w:t>паспорта безопасности этих объектов (территорий)"</w:t>
      </w:r>
    </w:p>
    <w:p w:rsidR="005F565E" w:rsidRPr="005F565E" w:rsidRDefault="005F565E" w:rsidP="005F565E">
      <w:pPr>
        <w:pBdr>
          <w:bottom w:val="dotted" w:sz="6" w:space="0" w:color="3272C0"/>
        </w:pBdr>
        <w:shd w:val="clear" w:color="auto" w:fill="FFFFFF"/>
        <w:spacing w:after="300" w:line="240" w:lineRule="auto"/>
        <w:outlineLvl w:val="3"/>
        <w:rPr>
          <w:rFonts w:ascii="Times New Roman" w:eastAsia="Times New Roman" w:hAnsi="Times New Roman" w:cs="Times New Roman"/>
          <w:bCs/>
          <w:sz w:val="24"/>
          <w:szCs w:val="24"/>
          <w:lang w:eastAsia="ru-RU"/>
        </w:rPr>
      </w:pPr>
      <w:r w:rsidRPr="005F565E">
        <w:rPr>
          <w:rFonts w:ascii="Times New Roman" w:eastAsia="Times New Roman" w:hAnsi="Times New Roman" w:cs="Times New Roman"/>
          <w:bCs/>
          <w:sz w:val="24"/>
          <w:szCs w:val="24"/>
          <w:lang w:eastAsia="ru-RU"/>
        </w:rPr>
        <w:t>С изменениями и дополнениями от:</w:t>
      </w:r>
      <w:r w:rsidRPr="005F565E">
        <w:rPr>
          <w:rFonts w:ascii="Times New Roman" w:eastAsia="Times New Roman" w:hAnsi="Times New Roman" w:cs="Times New Roman"/>
          <w:sz w:val="24"/>
          <w:szCs w:val="24"/>
          <w:lang w:eastAsia="ru-RU"/>
        </w:rPr>
        <w:t>13 февраля 2018 г., 12 февраля 2020 г.</w:t>
      </w:r>
    </w:p>
    <w:p w:rsidR="005F565E" w:rsidRPr="005F565E" w:rsidRDefault="005F565E" w:rsidP="005F565E">
      <w:pPr>
        <w:shd w:val="clear" w:color="auto" w:fill="FFFFFF"/>
        <w:spacing w:after="0" w:line="240" w:lineRule="auto"/>
        <w:rPr>
          <w:rFonts w:ascii="Times New Roman" w:eastAsia="Times New Roman" w:hAnsi="Times New Roman" w:cs="Times New Roman"/>
          <w:sz w:val="24"/>
          <w:szCs w:val="24"/>
          <w:lang w:eastAsia="ru-RU"/>
        </w:rPr>
      </w:pPr>
      <w:r w:rsidRPr="005F565E">
        <w:rPr>
          <w:rFonts w:ascii="Times New Roman" w:eastAsia="Times New Roman" w:hAnsi="Times New Roman" w:cs="Times New Roman"/>
          <w:sz w:val="24"/>
          <w:szCs w:val="24"/>
          <w:lang w:eastAsia="ru-RU"/>
        </w:rPr>
        <w:t>В соответствии с </w:t>
      </w:r>
      <w:hyperlink r:id="rId4" w:anchor="block_524" w:history="1">
        <w:r w:rsidRPr="005F565E">
          <w:rPr>
            <w:rFonts w:ascii="Times New Roman" w:eastAsia="Times New Roman" w:hAnsi="Times New Roman" w:cs="Times New Roman"/>
            <w:sz w:val="24"/>
            <w:szCs w:val="24"/>
            <w:lang w:eastAsia="ru-RU"/>
          </w:rPr>
          <w:t>пунктом 4 части 2 статьи 5</w:t>
        </w:r>
      </w:hyperlink>
      <w:r w:rsidRPr="005F565E">
        <w:rPr>
          <w:rFonts w:ascii="Times New Roman" w:eastAsia="Times New Roman" w:hAnsi="Times New Roman" w:cs="Times New Roman"/>
          <w:sz w:val="24"/>
          <w:szCs w:val="24"/>
          <w:lang w:eastAsia="ru-RU"/>
        </w:rPr>
        <w:t> Федерального закона "О противодействии терроризму" Правительство Российской Федерации постановляет:</w:t>
      </w:r>
    </w:p>
    <w:p w:rsidR="005F565E" w:rsidRPr="005F565E" w:rsidRDefault="005F565E" w:rsidP="005F565E">
      <w:pPr>
        <w:shd w:val="clear" w:color="auto" w:fill="FFFFFF"/>
        <w:spacing w:after="300" w:line="240" w:lineRule="auto"/>
        <w:rPr>
          <w:rFonts w:ascii="Times New Roman" w:eastAsia="Times New Roman" w:hAnsi="Times New Roman" w:cs="Times New Roman"/>
          <w:sz w:val="24"/>
          <w:szCs w:val="24"/>
          <w:lang w:eastAsia="ru-RU"/>
        </w:rPr>
      </w:pPr>
      <w:r w:rsidRPr="005F565E">
        <w:rPr>
          <w:rFonts w:ascii="Times New Roman" w:eastAsia="Times New Roman" w:hAnsi="Times New Roman" w:cs="Times New Roman"/>
          <w:sz w:val="24"/>
          <w:szCs w:val="24"/>
          <w:lang w:eastAsia="ru-RU"/>
        </w:rPr>
        <w:t>Утвердить прилагаемые:</w:t>
      </w:r>
    </w:p>
    <w:p w:rsidR="005F565E" w:rsidRPr="005F565E" w:rsidRDefault="005F565E" w:rsidP="005F565E">
      <w:pPr>
        <w:shd w:val="clear" w:color="auto" w:fill="FFFFFF"/>
        <w:spacing w:after="300" w:line="240" w:lineRule="auto"/>
        <w:rPr>
          <w:rFonts w:ascii="Times New Roman" w:eastAsia="Times New Roman" w:hAnsi="Times New Roman" w:cs="Times New Roman"/>
          <w:sz w:val="24"/>
          <w:szCs w:val="24"/>
          <w:lang w:eastAsia="ru-RU"/>
        </w:rPr>
      </w:pPr>
      <w:hyperlink r:id="rId5" w:anchor="block_1000" w:history="1">
        <w:r w:rsidRPr="005F565E">
          <w:rPr>
            <w:rFonts w:ascii="Times New Roman" w:eastAsia="Times New Roman" w:hAnsi="Times New Roman" w:cs="Times New Roman"/>
            <w:sz w:val="24"/>
            <w:szCs w:val="24"/>
            <w:lang w:eastAsia="ru-RU"/>
          </w:rPr>
          <w:t>требования</w:t>
        </w:r>
      </w:hyperlink>
      <w:r w:rsidRPr="005F565E">
        <w:rPr>
          <w:rFonts w:ascii="Times New Roman" w:eastAsia="Times New Roman" w:hAnsi="Times New Roman" w:cs="Times New Roman"/>
          <w:sz w:val="24"/>
          <w:szCs w:val="24"/>
          <w:lang w:eastAsia="ru-RU"/>
        </w:rPr>
        <w:t> к антитеррористической защищенности объектов (территорий) в сфере культуры;</w:t>
      </w:r>
      <w:r>
        <w:rPr>
          <w:rFonts w:ascii="Times New Roman" w:eastAsia="Times New Roman" w:hAnsi="Times New Roman" w:cs="Times New Roman"/>
          <w:sz w:val="24"/>
          <w:szCs w:val="24"/>
          <w:lang w:eastAsia="ru-RU"/>
        </w:rPr>
        <w:t xml:space="preserve"> </w:t>
      </w:r>
      <w:hyperlink r:id="rId6" w:anchor="block_2000" w:history="1">
        <w:r w:rsidRPr="005F565E">
          <w:rPr>
            <w:rFonts w:ascii="Times New Roman" w:eastAsia="Times New Roman" w:hAnsi="Times New Roman" w:cs="Times New Roman"/>
            <w:sz w:val="24"/>
            <w:szCs w:val="24"/>
            <w:lang w:eastAsia="ru-RU"/>
          </w:rPr>
          <w:t>форму</w:t>
        </w:r>
      </w:hyperlink>
      <w:r w:rsidRPr="005F565E">
        <w:rPr>
          <w:rFonts w:ascii="Times New Roman" w:eastAsia="Times New Roman" w:hAnsi="Times New Roman" w:cs="Times New Roman"/>
          <w:sz w:val="24"/>
          <w:szCs w:val="24"/>
          <w:lang w:eastAsia="ru-RU"/>
        </w:rPr>
        <w:t> паспорта безопасности объектов (территорий) в сфере культуры.</w:t>
      </w:r>
    </w:p>
    <w:p w:rsidR="005F565E" w:rsidRPr="005F565E" w:rsidRDefault="005F565E" w:rsidP="005F565E">
      <w:pPr>
        <w:shd w:val="clear" w:color="auto" w:fill="FFFFFF"/>
        <w:spacing w:after="0" w:line="240" w:lineRule="auto"/>
        <w:rPr>
          <w:rFonts w:ascii="Times New Roman" w:eastAsia="Times New Roman" w:hAnsi="Times New Roman" w:cs="Times New Roman"/>
          <w:sz w:val="23"/>
          <w:szCs w:val="23"/>
          <w:lang w:eastAsia="ru-RU"/>
        </w:rPr>
      </w:pPr>
      <w:r w:rsidRPr="005F565E">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5F565E" w:rsidRPr="005F565E" w:rsidTr="005F565E">
        <w:tc>
          <w:tcPr>
            <w:tcW w:w="3300" w:type="pct"/>
            <w:shd w:val="clear" w:color="auto" w:fill="FFFFFF"/>
            <w:vAlign w:val="bottom"/>
            <w:hideMark/>
          </w:tcPr>
          <w:p w:rsidR="005F565E" w:rsidRPr="005F565E" w:rsidRDefault="005F565E" w:rsidP="005F565E">
            <w:pPr>
              <w:spacing w:after="0" w:line="240" w:lineRule="auto"/>
              <w:ind w:left="75" w:right="75"/>
              <w:rPr>
                <w:rFonts w:ascii="Times New Roman" w:eastAsia="Times New Roman" w:hAnsi="Times New Roman" w:cs="Times New Roman"/>
                <w:sz w:val="24"/>
                <w:szCs w:val="24"/>
                <w:lang w:eastAsia="ru-RU"/>
              </w:rPr>
            </w:pPr>
            <w:r w:rsidRPr="005F565E">
              <w:rPr>
                <w:rFonts w:ascii="Times New Roman" w:eastAsia="Times New Roman" w:hAnsi="Times New Roman" w:cs="Times New Roman"/>
                <w:sz w:val="24"/>
                <w:szCs w:val="24"/>
                <w:lang w:eastAsia="ru-RU"/>
              </w:rPr>
              <w:t>Председатель Правительства</w:t>
            </w:r>
            <w:r w:rsidRPr="005F565E">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5F565E" w:rsidRPr="005F565E" w:rsidRDefault="005F565E" w:rsidP="005F565E">
            <w:pPr>
              <w:spacing w:before="75" w:after="75" w:line="240" w:lineRule="auto"/>
              <w:ind w:left="75" w:right="75"/>
              <w:jc w:val="right"/>
              <w:rPr>
                <w:rFonts w:ascii="Times New Roman" w:eastAsia="Times New Roman" w:hAnsi="Times New Roman" w:cs="Times New Roman"/>
                <w:sz w:val="24"/>
                <w:szCs w:val="24"/>
                <w:lang w:eastAsia="ru-RU"/>
              </w:rPr>
            </w:pPr>
            <w:r w:rsidRPr="005F565E">
              <w:rPr>
                <w:rFonts w:ascii="Times New Roman" w:eastAsia="Times New Roman" w:hAnsi="Times New Roman" w:cs="Times New Roman"/>
                <w:sz w:val="24"/>
                <w:szCs w:val="24"/>
                <w:lang w:eastAsia="ru-RU"/>
              </w:rPr>
              <w:t>Д. Медведев</w:t>
            </w:r>
          </w:p>
        </w:tc>
      </w:tr>
    </w:tbl>
    <w:p w:rsidR="005F565E" w:rsidRPr="005F565E" w:rsidRDefault="005F565E" w:rsidP="005F565E">
      <w:pPr>
        <w:shd w:val="clear" w:color="auto" w:fill="FFFFFF"/>
        <w:spacing w:after="0" w:line="240" w:lineRule="auto"/>
        <w:rPr>
          <w:rFonts w:ascii="Times New Roman" w:eastAsia="Times New Roman" w:hAnsi="Times New Roman" w:cs="Times New Roman"/>
          <w:color w:val="22272F"/>
          <w:sz w:val="23"/>
          <w:szCs w:val="23"/>
          <w:lang w:eastAsia="ru-RU"/>
        </w:rPr>
      </w:pPr>
      <w:r w:rsidRPr="005F565E">
        <w:rPr>
          <w:rFonts w:ascii="Times New Roman" w:eastAsia="Times New Roman" w:hAnsi="Times New Roman" w:cs="Times New Roman"/>
          <w:color w:val="22272F"/>
          <w:sz w:val="23"/>
          <w:szCs w:val="23"/>
          <w:lang w:eastAsia="ru-RU"/>
        </w:rPr>
        <w:t> </w:t>
      </w:r>
    </w:p>
    <w:p w:rsidR="005F565E" w:rsidRPr="005F565E" w:rsidRDefault="005F565E" w:rsidP="005F565E">
      <w:pPr>
        <w:shd w:val="clear" w:color="auto" w:fill="FFFFFF"/>
        <w:spacing w:after="0" w:line="240" w:lineRule="auto"/>
        <w:jc w:val="center"/>
        <w:rPr>
          <w:rFonts w:ascii="Times New Roman" w:eastAsia="Times New Roman" w:hAnsi="Times New Roman" w:cs="Times New Roman"/>
          <w:b/>
          <w:bCs/>
          <w:color w:val="22272F"/>
          <w:lang w:eastAsia="ru-RU"/>
        </w:rPr>
      </w:pPr>
      <w:r w:rsidRPr="005F565E">
        <w:rPr>
          <w:rFonts w:ascii="Times New Roman" w:eastAsia="Times New Roman" w:hAnsi="Times New Roman" w:cs="Times New Roman"/>
          <w:b/>
          <w:bCs/>
          <w:color w:val="22272F"/>
          <w:sz w:val="30"/>
          <w:szCs w:val="30"/>
          <w:lang w:eastAsia="ru-RU"/>
        </w:rPr>
        <w:t>Требования</w:t>
      </w:r>
      <w:r w:rsidRPr="005F565E">
        <w:rPr>
          <w:rFonts w:ascii="Times New Roman" w:eastAsia="Times New Roman" w:hAnsi="Times New Roman" w:cs="Times New Roman"/>
          <w:b/>
          <w:bCs/>
          <w:color w:val="22272F"/>
          <w:sz w:val="30"/>
          <w:szCs w:val="30"/>
          <w:lang w:eastAsia="ru-RU"/>
        </w:rPr>
        <w:br/>
        <w:t>к антитеррористической защищенности объектов (тер</w:t>
      </w:r>
      <w:r>
        <w:rPr>
          <w:rFonts w:ascii="Times New Roman" w:eastAsia="Times New Roman" w:hAnsi="Times New Roman" w:cs="Times New Roman"/>
          <w:b/>
          <w:bCs/>
          <w:color w:val="22272F"/>
          <w:sz w:val="30"/>
          <w:szCs w:val="30"/>
          <w:lang w:eastAsia="ru-RU"/>
        </w:rPr>
        <w:t xml:space="preserve">риторий) в сфере </w:t>
      </w:r>
      <w:proofErr w:type="gramStart"/>
      <w:r>
        <w:rPr>
          <w:rFonts w:ascii="Times New Roman" w:eastAsia="Times New Roman" w:hAnsi="Times New Roman" w:cs="Times New Roman"/>
          <w:b/>
          <w:bCs/>
          <w:color w:val="22272F"/>
          <w:sz w:val="30"/>
          <w:szCs w:val="30"/>
          <w:lang w:eastAsia="ru-RU"/>
        </w:rPr>
        <w:t>культуры</w:t>
      </w:r>
      <w:r>
        <w:rPr>
          <w:rFonts w:ascii="Times New Roman" w:eastAsia="Times New Roman" w:hAnsi="Times New Roman" w:cs="Times New Roman"/>
          <w:b/>
          <w:bCs/>
          <w:color w:val="22272F"/>
          <w:sz w:val="30"/>
          <w:szCs w:val="30"/>
          <w:lang w:eastAsia="ru-RU"/>
        </w:rPr>
        <w:br/>
      </w:r>
      <w:r w:rsidRPr="005F565E">
        <w:rPr>
          <w:rFonts w:ascii="Times New Roman" w:eastAsia="Times New Roman" w:hAnsi="Times New Roman" w:cs="Times New Roman"/>
          <w:b/>
          <w:bCs/>
          <w:color w:val="22272F"/>
          <w:lang w:eastAsia="ru-RU"/>
        </w:rPr>
        <w:t>(</w:t>
      </w:r>
      <w:proofErr w:type="spellStart"/>
      <w:proofErr w:type="gramEnd"/>
      <w:r w:rsidRPr="005F565E">
        <w:rPr>
          <w:rFonts w:ascii="Times New Roman" w:eastAsia="Times New Roman" w:hAnsi="Times New Roman" w:cs="Times New Roman"/>
          <w:b/>
          <w:bCs/>
          <w:color w:val="22272F"/>
          <w:lang w:eastAsia="ru-RU"/>
        </w:rPr>
        <w:t>утв.</w:t>
      </w:r>
      <w:hyperlink r:id="rId7" w:history="1">
        <w:r w:rsidRPr="005F565E">
          <w:rPr>
            <w:rFonts w:ascii="Times New Roman" w:eastAsia="Times New Roman" w:hAnsi="Times New Roman" w:cs="Times New Roman"/>
            <w:b/>
            <w:bCs/>
            <w:color w:val="3272C0"/>
            <w:lang w:eastAsia="ru-RU"/>
          </w:rPr>
          <w:t>постановлением</w:t>
        </w:r>
        <w:proofErr w:type="spellEnd"/>
      </w:hyperlink>
      <w:r w:rsidRPr="005F565E">
        <w:rPr>
          <w:rFonts w:ascii="Times New Roman" w:eastAsia="Times New Roman" w:hAnsi="Times New Roman" w:cs="Times New Roman"/>
          <w:b/>
          <w:bCs/>
          <w:color w:val="22272F"/>
          <w:lang w:eastAsia="ru-RU"/>
        </w:rPr>
        <w:t> Правительства РФ от 11 февраля 2017 г. N 176)</w:t>
      </w:r>
      <w:r>
        <w:rPr>
          <w:rFonts w:ascii="Times New Roman" w:eastAsia="Times New Roman" w:hAnsi="Times New Roman" w:cs="Times New Roman"/>
          <w:b/>
          <w:bCs/>
          <w:color w:val="22272F"/>
          <w:lang w:eastAsia="ru-RU"/>
        </w:rPr>
        <w:t xml:space="preserve"> </w:t>
      </w:r>
      <w:r w:rsidRPr="005F565E">
        <w:rPr>
          <w:rFonts w:ascii="Times New Roman" w:eastAsia="Times New Roman" w:hAnsi="Times New Roman" w:cs="Times New Roman"/>
          <w:b/>
          <w:bCs/>
          <w:color w:val="3272C0"/>
          <w:sz w:val="24"/>
          <w:szCs w:val="24"/>
          <w:lang w:eastAsia="ru-RU"/>
        </w:rPr>
        <w:t>С изменениями и дополнениями от:</w:t>
      </w:r>
      <w:r w:rsidRPr="005F565E">
        <w:rPr>
          <w:rFonts w:ascii="Times New Roman" w:eastAsia="Times New Roman" w:hAnsi="Times New Roman" w:cs="Times New Roman"/>
          <w:color w:val="464C55"/>
          <w:sz w:val="24"/>
          <w:szCs w:val="24"/>
          <w:lang w:eastAsia="ru-RU"/>
        </w:rPr>
        <w:t>13 февраля 2018 г.</w:t>
      </w:r>
    </w:p>
    <w:p w:rsidR="005F565E" w:rsidRPr="005F565E" w:rsidRDefault="005F565E" w:rsidP="005F565E">
      <w:pPr>
        <w:shd w:val="clear" w:color="auto" w:fill="FFFFFF"/>
        <w:spacing w:after="0" w:line="240" w:lineRule="auto"/>
        <w:rPr>
          <w:rFonts w:ascii="Times New Roman" w:eastAsia="Times New Roman" w:hAnsi="Times New Roman" w:cs="Times New Roman"/>
          <w:color w:val="22272F"/>
          <w:sz w:val="23"/>
          <w:szCs w:val="23"/>
          <w:lang w:eastAsia="ru-RU"/>
        </w:rPr>
      </w:pPr>
      <w:r w:rsidRPr="005F565E">
        <w:rPr>
          <w:rFonts w:ascii="Times New Roman" w:eastAsia="Times New Roman" w:hAnsi="Times New Roman" w:cs="Times New Roman"/>
          <w:color w:val="22272F"/>
          <w:sz w:val="23"/>
          <w:szCs w:val="23"/>
          <w:lang w:eastAsia="ru-RU"/>
        </w:rPr>
        <w:t> </w:t>
      </w:r>
    </w:p>
    <w:p w:rsidR="005F565E" w:rsidRPr="005F565E" w:rsidRDefault="005F565E" w:rsidP="005F565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I. Общие положения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 xml:space="preserve">1. 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w:t>
      </w:r>
      <w:proofErr w:type="spellStart"/>
      <w:r w:rsidRPr="005F565E">
        <w:rPr>
          <w:rFonts w:ascii="Times New Roman" w:eastAsia="Times New Roman" w:hAnsi="Times New Roman" w:cs="Times New Roman"/>
          <w:color w:val="464C55"/>
          <w:sz w:val="24"/>
          <w:szCs w:val="24"/>
          <w:lang w:eastAsia="ru-RU"/>
        </w:rPr>
        <w:t>укрепленности</w:t>
      </w:r>
      <w:proofErr w:type="spellEnd"/>
      <w:r w:rsidRPr="005F565E">
        <w:rPr>
          <w:rFonts w:ascii="Times New Roman" w:eastAsia="Times New Roman" w:hAnsi="Times New Roman" w:cs="Times New Roman"/>
          <w:color w:val="464C55"/>
          <w:sz w:val="24"/>
          <w:szCs w:val="24"/>
          <w:lang w:eastAsia="ru-RU"/>
        </w:rPr>
        <w:t xml:space="preserve">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w:t>
      </w:r>
      <w:bookmarkStart w:id="1" w:name="_GoBack"/>
      <w:bookmarkEnd w:id="1"/>
      <w:r w:rsidRPr="005F565E">
        <w:rPr>
          <w:rFonts w:ascii="Times New Roman" w:eastAsia="Times New Roman" w:hAnsi="Times New Roman" w:cs="Times New Roman"/>
          <w:color w:val="464C55"/>
          <w:sz w:val="24"/>
          <w:szCs w:val="24"/>
          <w:lang w:eastAsia="ru-RU"/>
        </w:rPr>
        <w:t>,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а также иные организации, осуществляющие деятельность в сфере культуры (далее - органы (организации) в сфере культуры).</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 xml:space="preserve">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w:t>
      </w:r>
      <w:r w:rsidRPr="005F565E">
        <w:rPr>
          <w:rFonts w:ascii="Times New Roman" w:eastAsia="Times New Roman" w:hAnsi="Times New Roman" w:cs="Times New Roman"/>
          <w:color w:val="464C55"/>
          <w:sz w:val="24"/>
          <w:szCs w:val="24"/>
          <w:lang w:eastAsia="ru-RU"/>
        </w:rPr>
        <w:lastRenderedPageBreak/>
        <w:t>осуществляющих непосредственное руководство деятельностью работников объектов (территорий).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4. Настоящие требования не распространяются на:</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объекты (территории), подлежащие обязательной охране войсками национальной гвардии Российской Федерации;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 объекты туристской индустрии, включающие гостиницы и иные средства размещения, горнолыжные трассы и пляжи.</w:t>
      </w:r>
    </w:p>
    <w:p w:rsidR="005F565E" w:rsidRPr="005F565E" w:rsidRDefault="005F565E" w:rsidP="005F565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F565E">
        <w:rPr>
          <w:rFonts w:ascii="Times New Roman" w:eastAsia="Times New Roman" w:hAnsi="Times New Roman" w:cs="Times New Roman"/>
          <w:b/>
          <w:bCs/>
          <w:color w:val="22272F"/>
          <w:sz w:val="30"/>
          <w:szCs w:val="30"/>
          <w:lang w:eastAsia="ru-RU"/>
        </w:rPr>
        <w:t>II. Категорирование объектов (территорий) и порядок его проведения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5.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 осуществляется категорирование объектов (территорий).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6. Степень угрозы совершения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 за последние 12 месяцев.</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 возможного материального ущерба и ущерба окружающей природной среде.</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7. 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 отношении функционирующих (эксплуатируемых) объектов (территорий) - не позднее 3 месяцев со дня вступления в силу настоящих требований;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lastRenderedPageBreak/>
        <w:t>при вводе в эксплуатацию нового объекта (территории) - в течение 30 дней со дня окончания необходимых мероприятий по его вводу в эксплуатацию.</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Срок работы комиссии определяется назначившим комиссию руководителем органа (организации) в сфере культуры в зависимости от сложности объекта (территории) и составляет не более 30 рабочих дней.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8. В состав комиссии включаются: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г)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Персональный состав комиссии утверждается приказом органа (организации) в сфере культуры, являющегося правообладателем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10. Исходными данными для проведения категорирования являются: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общие сведения об объекте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б) сведения об инцидентах (террористических актах), произошедших в районе расположения объекта (территории) и (или) на объекте (территории) согласно данным государственной статистики о числе зарегистрированных преступлений соответствующего вида за последние 5 лет, и принятых мерах по их ликвидации;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 наличие потенциально опасных участков и критических элементов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г) прогнозный показатель возможного экономического ущерба в результате совершения террористического акта на объекте (территории), который принимается равным балансовой стоимости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 xml:space="preserve">д)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w:t>
      </w:r>
      <w:r w:rsidRPr="005F565E">
        <w:rPr>
          <w:rFonts w:ascii="Times New Roman" w:eastAsia="Times New Roman" w:hAnsi="Times New Roman" w:cs="Times New Roman"/>
          <w:color w:val="464C55"/>
          <w:sz w:val="24"/>
          <w:szCs w:val="24"/>
          <w:lang w:eastAsia="ru-RU"/>
        </w:rPr>
        <w:lastRenderedPageBreak/>
        <w:t>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11. В ходе своей работы комиссия: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проводит обследование объекта (территории) на предмет состояния его антитеррористической защищенности;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 выявляет потенциально опасные участки объекта (территории), его критические элементы;</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г) определяет степень угрозы совершения террористического акта на объекте (территории) и возможные последствия его совершения;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д) определяет категорию объекта (территории) или подтверждает (изменяет) ранее присвоенную категорию;</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 xml:space="preserve">12. 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w:t>
      </w:r>
      <w:proofErr w:type="gramStart"/>
      <w:r w:rsidRPr="005F565E">
        <w:rPr>
          <w:rFonts w:ascii="Times New Roman" w:eastAsia="Times New Roman" w:hAnsi="Times New Roman" w:cs="Times New Roman"/>
          <w:color w:val="464C55"/>
          <w:sz w:val="24"/>
          <w:szCs w:val="24"/>
          <w:lang w:eastAsia="ru-RU"/>
        </w:rPr>
        <w:t>опасные химические вещества</w:t>
      </w:r>
      <w:proofErr w:type="gramEnd"/>
      <w:r w:rsidRPr="005F565E">
        <w:rPr>
          <w:rFonts w:ascii="Times New Roman" w:eastAsia="Times New Roman" w:hAnsi="Times New Roman" w:cs="Times New Roman"/>
          <w:color w:val="464C55"/>
          <w:sz w:val="24"/>
          <w:szCs w:val="24"/>
          <w:lang w:eastAsia="ru-RU"/>
        </w:rPr>
        <w:t xml:space="preserve">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13. К критическим элементам объекта (территории) относятся: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здания (строения, сооружения) и помещения для хранения оружия и боеприпасов, токсичных веществ и препаратов;</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14.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объекты (территории) первой категории опасности: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lastRenderedPageBreak/>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более 50 млн. рублей;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б) объекты (территории) второй категории опасности: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от 1 до 5 террористических актов;</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от 1 млн. рублей до 50 млн. рублей;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 объекты (территории) третьей категории опасности: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менее 1 млн. рублей.</w:t>
      </w:r>
    </w:p>
    <w:p w:rsidR="005F565E" w:rsidRPr="005F565E" w:rsidRDefault="005F565E" w:rsidP="005F565E">
      <w:pPr>
        <w:shd w:val="clear" w:color="auto" w:fill="FFFFFF"/>
        <w:spacing w:after="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15.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r:id="rId8" w:anchor="block_1014" w:history="1">
        <w:r w:rsidRPr="005F565E">
          <w:rPr>
            <w:rFonts w:ascii="Times New Roman" w:eastAsia="Times New Roman" w:hAnsi="Times New Roman" w:cs="Times New Roman"/>
            <w:color w:val="3272C0"/>
            <w:sz w:val="24"/>
            <w:szCs w:val="24"/>
            <w:lang w:eastAsia="ru-RU"/>
          </w:rPr>
          <w:t>пункте 14</w:t>
        </w:r>
      </w:hyperlink>
      <w:r w:rsidRPr="005F565E">
        <w:rPr>
          <w:rFonts w:ascii="Times New Roman" w:eastAsia="Times New Roman" w:hAnsi="Times New Roman" w:cs="Times New Roman"/>
          <w:color w:val="464C55"/>
          <w:sz w:val="24"/>
          <w:szCs w:val="24"/>
          <w:lang w:eastAsia="ru-RU"/>
        </w:rPr>
        <w:t> настоящих требований.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16. В случае если в составе одного объекта (территории) находятся комплексы технологически и технически связанных между собой зданий (строений, сооружений) и систем, отдельные здания (строения, сооружения), которые можно отнести к различным категориям, такому объекту (территории) присваивается наивысшая из определяемых категория.</w:t>
      </w:r>
    </w:p>
    <w:p w:rsidR="005F565E" w:rsidRPr="005F565E" w:rsidRDefault="005F565E" w:rsidP="005F565E">
      <w:pPr>
        <w:shd w:val="clear" w:color="auto" w:fill="FFFFFF"/>
        <w:spacing w:after="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17. Объекты (территории), не указанные в </w:t>
      </w:r>
      <w:hyperlink r:id="rId9" w:anchor="block_1014" w:history="1">
        <w:r w:rsidRPr="005F565E">
          <w:rPr>
            <w:rFonts w:ascii="Times New Roman" w:eastAsia="Times New Roman" w:hAnsi="Times New Roman" w:cs="Times New Roman"/>
            <w:color w:val="3272C0"/>
            <w:sz w:val="24"/>
            <w:szCs w:val="24"/>
            <w:lang w:eastAsia="ru-RU"/>
          </w:rPr>
          <w:t>пункте 14</w:t>
        </w:r>
      </w:hyperlink>
      <w:r w:rsidRPr="005F565E">
        <w:rPr>
          <w:rFonts w:ascii="Times New Roman" w:eastAsia="Times New Roman" w:hAnsi="Times New Roman" w:cs="Times New Roman"/>
          <w:color w:val="464C55"/>
          <w:sz w:val="24"/>
          <w:szCs w:val="24"/>
          <w:lang w:eastAsia="ru-RU"/>
        </w:rPr>
        <w:t> настоящих требований, категорируются по ближайшему аналогу с учетом степени их потенциальной опасности и возможных последствий совершения на них террористических актов.</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lastRenderedPageBreak/>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5F565E" w:rsidRPr="005F565E" w:rsidRDefault="005F565E" w:rsidP="005F565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F565E">
        <w:rPr>
          <w:rFonts w:ascii="Times New Roman" w:eastAsia="Times New Roman" w:hAnsi="Times New Roman" w:cs="Times New Roman"/>
          <w:b/>
          <w:bCs/>
          <w:color w:val="22272F"/>
          <w:sz w:val="30"/>
          <w:szCs w:val="30"/>
          <w:lang w:eastAsia="ru-RU"/>
        </w:rPr>
        <w:t>III. Мероприятия по обеспечению антитеррористической защищенности объектов (территорий)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20. Антитеррористическая защищенность объектов (территорий) обеспечивается путем осуществления мероприятий в целях:</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воспрепятствования неправомерному проникновению на объекты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 xml:space="preserve">б) выявления </w:t>
      </w:r>
      <w:proofErr w:type="gramStart"/>
      <w:r w:rsidRPr="005F565E">
        <w:rPr>
          <w:rFonts w:ascii="Times New Roman" w:eastAsia="Times New Roman" w:hAnsi="Times New Roman" w:cs="Times New Roman"/>
          <w:color w:val="464C55"/>
          <w:sz w:val="24"/>
          <w:szCs w:val="24"/>
          <w:lang w:eastAsia="ru-RU"/>
        </w:rPr>
        <w:t>потенциальных нарушителей</w:t>
      </w:r>
      <w:proofErr w:type="gramEnd"/>
      <w:r w:rsidRPr="005F565E">
        <w:rPr>
          <w:rFonts w:ascii="Times New Roman" w:eastAsia="Times New Roman" w:hAnsi="Times New Roman" w:cs="Times New Roman"/>
          <w:color w:val="464C55"/>
          <w:sz w:val="24"/>
          <w:szCs w:val="24"/>
          <w:lang w:eastAsia="ru-RU"/>
        </w:rPr>
        <w:t xml:space="preserve"> установленных на объектах (территориях) режимов и (или) признаков подготовки или совершения террористического акта;</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 пресечения попыток совершения террористических актов на объектах (территориях);</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г) минимизации возможных последствий и ликвидации угрозы террористических актов на объектах (территориях);</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д)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lastRenderedPageBreak/>
        <w:t>21. Воспрепятствование неправомерному проникновению на объекты (территории) достигается посредством:</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б) организации охраны и оснащения объектов (территорий) современными инженерно-техническими средствами и системами;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 xml:space="preserve">в) организации и обеспечения пропускного и </w:t>
      </w:r>
      <w:proofErr w:type="spellStart"/>
      <w:r w:rsidRPr="005F565E">
        <w:rPr>
          <w:rFonts w:ascii="Times New Roman" w:eastAsia="Times New Roman" w:hAnsi="Times New Roman" w:cs="Times New Roman"/>
          <w:color w:val="464C55"/>
          <w:sz w:val="24"/>
          <w:szCs w:val="24"/>
          <w:lang w:eastAsia="ru-RU"/>
        </w:rPr>
        <w:t>внутриобъектового</w:t>
      </w:r>
      <w:proofErr w:type="spellEnd"/>
      <w:r w:rsidRPr="005F565E">
        <w:rPr>
          <w:rFonts w:ascii="Times New Roman" w:eastAsia="Times New Roman" w:hAnsi="Times New Roman" w:cs="Times New Roman"/>
          <w:color w:val="464C55"/>
          <w:sz w:val="24"/>
          <w:szCs w:val="24"/>
          <w:lang w:eastAsia="ru-RU"/>
        </w:rPr>
        <w:t xml:space="preserve"> режимов, контроля их функционирования;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г) своевременного выявления, предупреждения и пресечения действий лиц, направленных на совершение террористического акта;</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д) организации индивидуальной работы с работниками объектов (территорий) по вопросам противодействия идеям терроризма в сфере культуры;</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ж) обеспечения контроля за выполнением мероприятий по обеспечению антитеррористической защищенности объектов (территорий);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 xml:space="preserve">22. Выявление </w:t>
      </w:r>
      <w:proofErr w:type="gramStart"/>
      <w:r w:rsidRPr="005F565E">
        <w:rPr>
          <w:rFonts w:ascii="Times New Roman" w:eastAsia="Times New Roman" w:hAnsi="Times New Roman" w:cs="Times New Roman"/>
          <w:color w:val="464C55"/>
          <w:sz w:val="24"/>
          <w:szCs w:val="24"/>
          <w:lang w:eastAsia="ru-RU"/>
        </w:rPr>
        <w:t>потенциальных нарушителей</w:t>
      </w:r>
      <w:proofErr w:type="gramEnd"/>
      <w:r w:rsidRPr="005F565E">
        <w:rPr>
          <w:rFonts w:ascii="Times New Roman" w:eastAsia="Times New Roman" w:hAnsi="Times New Roman" w:cs="Times New Roman"/>
          <w:color w:val="464C55"/>
          <w:sz w:val="24"/>
          <w:szCs w:val="24"/>
          <w:lang w:eastAsia="ru-RU"/>
        </w:rPr>
        <w:t xml:space="preserve"> установленных на объектах (территориях) режимов и (или) признаков подготовки или совершения террористического акта обеспечивается путем:</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б) организации санкционированного допуска граждан и автотранспортных средств на объекты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lastRenderedPageBreak/>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23. Пресечение попыток совершения террористических актов на объектах (территориях) достигается посредством:</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организации санкционированного допуска граждан и транспортных средств на объекты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 xml:space="preserve">б) своевременного выявления фактов нарушения пропускного и </w:t>
      </w:r>
      <w:proofErr w:type="spellStart"/>
      <w:r w:rsidRPr="005F565E">
        <w:rPr>
          <w:rFonts w:ascii="Times New Roman" w:eastAsia="Times New Roman" w:hAnsi="Times New Roman" w:cs="Times New Roman"/>
          <w:color w:val="464C55"/>
          <w:sz w:val="24"/>
          <w:szCs w:val="24"/>
          <w:lang w:eastAsia="ru-RU"/>
        </w:rPr>
        <w:t>внутриобъектового</w:t>
      </w:r>
      <w:proofErr w:type="spellEnd"/>
      <w:r w:rsidRPr="005F565E">
        <w:rPr>
          <w:rFonts w:ascii="Times New Roman" w:eastAsia="Times New Roman" w:hAnsi="Times New Roman" w:cs="Times New Roman"/>
          <w:color w:val="464C55"/>
          <w:sz w:val="24"/>
          <w:szCs w:val="24"/>
          <w:lang w:eastAsia="ru-RU"/>
        </w:rPr>
        <w:t xml:space="preserve"> режимов, попыток проноса (провоза) запрещенных предметов (радиоактивных, взрывчатых, отравляющих веществ, оружия, боеприпасов, наркотических и </w:t>
      </w:r>
      <w:proofErr w:type="gramStart"/>
      <w:r w:rsidRPr="005F565E">
        <w:rPr>
          <w:rFonts w:ascii="Times New Roman" w:eastAsia="Times New Roman" w:hAnsi="Times New Roman" w:cs="Times New Roman"/>
          <w:color w:val="464C55"/>
          <w:sz w:val="24"/>
          <w:szCs w:val="24"/>
          <w:lang w:eastAsia="ru-RU"/>
        </w:rPr>
        <w:t>других опасных предметов</w:t>
      </w:r>
      <w:proofErr w:type="gramEnd"/>
      <w:r w:rsidRPr="005F565E">
        <w:rPr>
          <w:rFonts w:ascii="Times New Roman" w:eastAsia="Times New Roman" w:hAnsi="Times New Roman" w:cs="Times New Roman"/>
          <w:color w:val="464C55"/>
          <w:sz w:val="24"/>
          <w:szCs w:val="24"/>
          <w:lang w:eastAsia="ru-RU"/>
        </w:rPr>
        <w:t xml:space="preserve"> и веществ) на объекты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д) обеспечения обхода и осмотра зданий (сооружений) и территории, а также периодической проверки складских и подсобных помещений;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е) контроля состояния помещений, используемых для проведения мероприятий с массовым пребыванием людей;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24. Минимизация возможных последствий и ликвидации угрозы террористических актов на объектах (территориях) достигается посредством:</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г) проведения занятий с работниками объектов (территорий) по минимизации морально-психологических последствий террористического акта.</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lastRenderedPageBreak/>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 xml:space="preserve">в) организация пропускного режима и контроль за соблюдением пропускного и </w:t>
      </w:r>
      <w:proofErr w:type="spellStart"/>
      <w:r w:rsidRPr="005F565E">
        <w:rPr>
          <w:rFonts w:ascii="Times New Roman" w:eastAsia="Times New Roman" w:hAnsi="Times New Roman" w:cs="Times New Roman"/>
          <w:color w:val="464C55"/>
          <w:sz w:val="24"/>
          <w:szCs w:val="24"/>
          <w:lang w:eastAsia="ru-RU"/>
        </w:rPr>
        <w:t>внутриобъектового</w:t>
      </w:r>
      <w:proofErr w:type="spellEnd"/>
      <w:r w:rsidRPr="005F565E">
        <w:rPr>
          <w:rFonts w:ascii="Times New Roman" w:eastAsia="Times New Roman" w:hAnsi="Times New Roman" w:cs="Times New Roman"/>
          <w:color w:val="464C55"/>
          <w:sz w:val="24"/>
          <w:szCs w:val="24"/>
          <w:lang w:eastAsia="ru-RU"/>
        </w:rPr>
        <w:t xml:space="preserve"> режимов, установленных на объектах (территориях);</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д) обеспечение инженерно-технического укрепления зданий (строений, сооружений) объектов (территорий);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25.1.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установления порядка работы со служебной информацией ограниченного распространения;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lastRenderedPageBreak/>
        <w:t>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д) 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е) подготовки и переподготовки должностных лиц (работников) по вопросам работы со служебной информацией ограниченного распространения.</w:t>
      </w:r>
    </w:p>
    <w:p w:rsidR="005F565E" w:rsidRPr="005F565E" w:rsidRDefault="005F565E" w:rsidP="005F565E">
      <w:pPr>
        <w:shd w:val="clear" w:color="auto" w:fill="FFFFFF"/>
        <w:spacing w:after="0" w:line="240" w:lineRule="auto"/>
        <w:rPr>
          <w:rFonts w:ascii="Times New Roman" w:eastAsia="Times New Roman" w:hAnsi="Times New Roman" w:cs="Times New Roman"/>
          <w:b/>
          <w:color w:val="464C55"/>
          <w:sz w:val="24"/>
          <w:szCs w:val="24"/>
          <w:lang w:eastAsia="ru-RU"/>
        </w:rPr>
      </w:pPr>
      <w:r w:rsidRPr="005F565E">
        <w:rPr>
          <w:rFonts w:ascii="Times New Roman" w:eastAsia="Times New Roman" w:hAnsi="Times New Roman" w:cs="Times New Roman"/>
          <w:b/>
          <w:color w:val="464C55"/>
          <w:sz w:val="24"/>
          <w:szCs w:val="24"/>
          <w:lang w:eastAsia="ru-RU"/>
        </w:rPr>
        <w:t>26. Дополнительно к мероприятиям, предусмотренным </w:t>
      </w:r>
      <w:hyperlink r:id="rId10" w:anchor="block_1021" w:history="1">
        <w:r w:rsidRPr="005F565E">
          <w:rPr>
            <w:rFonts w:ascii="Times New Roman" w:eastAsia="Times New Roman" w:hAnsi="Times New Roman" w:cs="Times New Roman"/>
            <w:b/>
            <w:color w:val="3272C0"/>
            <w:sz w:val="24"/>
            <w:szCs w:val="24"/>
            <w:lang w:eastAsia="ru-RU"/>
          </w:rPr>
          <w:t>пунктами 21 - 25.1</w:t>
        </w:r>
      </w:hyperlink>
      <w:r w:rsidRPr="005F565E">
        <w:rPr>
          <w:rFonts w:ascii="Times New Roman" w:eastAsia="Times New Roman" w:hAnsi="Times New Roman" w:cs="Times New Roman"/>
          <w:b/>
          <w:color w:val="464C55"/>
          <w:sz w:val="24"/>
          <w:szCs w:val="24"/>
          <w:lang w:eastAsia="ru-RU"/>
        </w:rPr>
        <w:t> настоящих требований, охрана объектов (территорий) второй категории опасности обеспечивается сотрудниками частных охранных организаций (подразделениями ведомственной охраны федеральных органов исполнительной власти, имеющих право на создание ведомственной охраны) с применением инжене</w:t>
      </w:r>
      <w:r>
        <w:rPr>
          <w:rFonts w:ascii="Times New Roman" w:eastAsia="Times New Roman" w:hAnsi="Times New Roman" w:cs="Times New Roman"/>
          <w:b/>
          <w:color w:val="464C55"/>
          <w:sz w:val="24"/>
          <w:szCs w:val="24"/>
          <w:lang w:eastAsia="ru-RU"/>
        </w:rPr>
        <w:t>рно-технических средств охраны.</w:t>
      </w:r>
    </w:p>
    <w:p w:rsidR="005F565E" w:rsidRPr="005F565E" w:rsidRDefault="005F565E" w:rsidP="005F565E">
      <w:pPr>
        <w:shd w:val="clear" w:color="auto" w:fill="FFFFFF"/>
        <w:spacing w:after="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27. В отношении объектов (территорий) первой категории опасности дополнительно к мероприятиям, предусмотренным </w:t>
      </w:r>
      <w:hyperlink r:id="rId11" w:anchor="block_1021" w:history="1">
        <w:r w:rsidRPr="005F565E">
          <w:rPr>
            <w:rFonts w:ascii="Times New Roman" w:eastAsia="Times New Roman" w:hAnsi="Times New Roman" w:cs="Times New Roman"/>
            <w:color w:val="3272C0"/>
            <w:sz w:val="24"/>
            <w:szCs w:val="24"/>
            <w:lang w:eastAsia="ru-RU"/>
          </w:rPr>
          <w:t>пунктами 21 - 26</w:t>
        </w:r>
      </w:hyperlink>
      <w:r w:rsidRPr="005F565E">
        <w:rPr>
          <w:rFonts w:ascii="Times New Roman" w:eastAsia="Times New Roman" w:hAnsi="Times New Roman" w:cs="Times New Roman"/>
          <w:color w:val="464C55"/>
          <w:sz w:val="24"/>
          <w:szCs w:val="24"/>
          <w:lang w:eastAsia="ru-RU"/>
        </w:rPr>
        <w:t> настоящих требований, осуществляются следующие мероприятия: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б) оборудование мест расположения критических элементов дополнительным ограждением.</w:t>
      </w:r>
    </w:p>
    <w:p w:rsidR="005F565E" w:rsidRPr="005F565E" w:rsidRDefault="005F565E" w:rsidP="005F565E">
      <w:pPr>
        <w:shd w:val="clear" w:color="auto" w:fill="FFFFFF"/>
        <w:spacing w:after="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28. При изменении уровней террористической опасности, вводимых в соответствии с </w:t>
      </w:r>
      <w:hyperlink r:id="rId12" w:history="1">
        <w:r w:rsidRPr="005F565E">
          <w:rPr>
            <w:rFonts w:ascii="Times New Roman" w:eastAsia="Times New Roman" w:hAnsi="Times New Roman" w:cs="Times New Roman"/>
            <w:color w:val="3272C0"/>
            <w:sz w:val="24"/>
            <w:szCs w:val="24"/>
            <w:lang w:eastAsia="ru-RU"/>
          </w:rPr>
          <w:t>Указом</w:t>
        </w:r>
      </w:hyperlink>
      <w:r w:rsidRPr="005F565E">
        <w:rPr>
          <w:rFonts w:ascii="Times New Roman" w:eastAsia="Times New Roman" w:hAnsi="Times New Roman" w:cs="Times New Roman"/>
          <w:color w:val="464C55"/>
          <w:sz w:val="24"/>
          <w:szCs w:val="24"/>
          <w:lang w:eastAsia="ru-RU"/>
        </w:rPr>
        <w:t>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5F565E" w:rsidRPr="005F565E" w:rsidRDefault="005F565E" w:rsidP="005F565E">
      <w:pPr>
        <w:shd w:val="clear" w:color="auto" w:fill="FFFFFF"/>
        <w:spacing w:after="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29. Инженерная защита объектов (территорий) осуществляется в соответствии с </w:t>
      </w:r>
      <w:hyperlink r:id="rId13" w:history="1">
        <w:r w:rsidRPr="005F565E">
          <w:rPr>
            <w:rFonts w:ascii="Times New Roman" w:eastAsia="Times New Roman" w:hAnsi="Times New Roman" w:cs="Times New Roman"/>
            <w:color w:val="3272C0"/>
            <w:sz w:val="24"/>
            <w:szCs w:val="24"/>
            <w:lang w:eastAsia="ru-RU"/>
          </w:rPr>
          <w:t>Федеральным законом</w:t>
        </w:r>
      </w:hyperlink>
      <w:r w:rsidRPr="005F565E">
        <w:rPr>
          <w:rFonts w:ascii="Times New Roman" w:eastAsia="Times New Roman" w:hAnsi="Times New Roman" w:cs="Times New Roman"/>
          <w:color w:val="464C55"/>
          <w:sz w:val="24"/>
          <w:szCs w:val="24"/>
          <w:lang w:eastAsia="ru-RU"/>
        </w:rPr>
        <w:t> "Технический регламент о безопасности зданий и сооружений".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lastRenderedPageBreak/>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5F565E" w:rsidRPr="005F565E" w:rsidRDefault="005F565E" w:rsidP="005F565E">
      <w:pPr>
        <w:shd w:val="clear" w:color="auto" w:fill="FFFFFF"/>
        <w:spacing w:after="300" w:line="240" w:lineRule="auto"/>
        <w:jc w:val="center"/>
        <w:rPr>
          <w:rFonts w:ascii="Times New Roman" w:eastAsia="Times New Roman" w:hAnsi="Times New Roman" w:cs="Times New Roman"/>
          <w:color w:val="22272F"/>
          <w:sz w:val="23"/>
          <w:szCs w:val="23"/>
          <w:lang w:eastAsia="ru-RU"/>
        </w:rPr>
      </w:pPr>
      <w:r w:rsidRPr="005F565E">
        <w:rPr>
          <w:rFonts w:ascii="Times New Roman" w:eastAsia="Times New Roman" w:hAnsi="Times New Roman" w:cs="Times New Roman"/>
          <w:b/>
          <w:bCs/>
          <w:color w:val="22272F"/>
          <w:sz w:val="30"/>
          <w:szCs w:val="30"/>
          <w:lang w:eastAsia="ru-RU"/>
        </w:rPr>
        <w:t xml:space="preserve">IV. Порядок информирования об угрозе совершения или о совершении террористического акта на объектах (территориях) и </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30.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 в сфере культуры, являющегося правообладателем объекта (территории).</w:t>
      </w:r>
    </w:p>
    <w:p w:rsidR="005F565E" w:rsidRPr="005F565E" w:rsidRDefault="005F565E" w:rsidP="005F565E">
      <w:pPr>
        <w:shd w:val="clear" w:color="auto" w:fill="FFFFFF"/>
        <w:spacing w:after="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31. При направлении в соответствии с </w:t>
      </w:r>
      <w:hyperlink r:id="rId14" w:anchor="block_1030" w:history="1">
        <w:r w:rsidRPr="005F565E">
          <w:rPr>
            <w:rFonts w:ascii="Times New Roman" w:eastAsia="Times New Roman" w:hAnsi="Times New Roman" w:cs="Times New Roman"/>
            <w:color w:val="3272C0"/>
            <w:sz w:val="24"/>
            <w:szCs w:val="24"/>
            <w:lang w:eastAsia="ru-RU"/>
          </w:rPr>
          <w:t>пунктом 30</w:t>
        </w:r>
      </w:hyperlink>
      <w:r w:rsidRPr="005F565E">
        <w:rPr>
          <w:rFonts w:ascii="Times New Roman" w:eastAsia="Times New Roman" w:hAnsi="Times New Roman" w:cs="Times New Roman"/>
          <w:color w:val="464C55"/>
          <w:sz w:val="24"/>
          <w:szCs w:val="24"/>
          <w:lang w:eastAsia="ru-RU"/>
        </w:rPr>
        <w:t> настоящих требований информации об угрозе совершения или о совершении террористического акта на объекте (территории) с помощью средств связи лицо, передающее информацию, сообщает:</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свои фамилию, имя, отчество (при наличии) и должность;</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б) наименование объекта (территории) и его точный адрес;</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г) характер информации об угрозе совершения террористического акта или характер совершенного террористического акта;</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д) имеющиеся достоверные сведения о нарушителе и предпринимаемых им действиях;</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е) количество находящихся на объекте (территории) людей;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ж) другие оперативно значимые сведения.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lastRenderedPageBreak/>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 xml:space="preserve">а) усиление контроля пропускного и </w:t>
      </w:r>
      <w:proofErr w:type="spellStart"/>
      <w:r w:rsidRPr="005F565E">
        <w:rPr>
          <w:rFonts w:ascii="Times New Roman" w:eastAsia="Times New Roman" w:hAnsi="Times New Roman" w:cs="Times New Roman"/>
          <w:color w:val="464C55"/>
          <w:sz w:val="24"/>
          <w:szCs w:val="24"/>
          <w:lang w:eastAsia="ru-RU"/>
        </w:rPr>
        <w:t>внутриобъектового</w:t>
      </w:r>
      <w:proofErr w:type="spellEnd"/>
      <w:r w:rsidRPr="005F565E">
        <w:rPr>
          <w:rFonts w:ascii="Times New Roman" w:eastAsia="Times New Roman" w:hAnsi="Times New Roman" w:cs="Times New Roman"/>
          <w:color w:val="464C55"/>
          <w:sz w:val="24"/>
          <w:szCs w:val="24"/>
          <w:lang w:eastAsia="ru-RU"/>
        </w:rPr>
        <w:t xml:space="preserve"> режимов, прекращение доступа людей и транспортных средств на объект (территорию);</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 безопасную и беспрепятственную эвакуацию работников и посетителей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5F565E" w:rsidRPr="005F565E" w:rsidRDefault="005F565E" w:rsidP="005F565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F565E">
        <w:rPr>
          <w:rFonts w:ascii="Times New Roman" w:eastAsia="Times New Roman" w:hAnsi="Times New Roman" w:cs="Times New Roman"/>
          <w:b/>
          <w:bCs/>
          <w:color w:val="22272F"/>
          <w:sz w:val="30"/>
          <w:szCs w:val="30"/>
          <w:lang w:eastAsia="ru-RU"/>
        </w:rPr>
        <w:t>V. Контроль за обеспечением требований к антитеррористической защищенности объектов (территорий)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34. Контроль за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б) оценки эффективности систем обеспечения антитеррористической защищенности объектов (территорий);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 выработки и реализации мер по устранению выявленных в ходе проведения проверок недостатков.</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 xml:space="preserve">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w:t>
      </w:r>
      <w:r w:rsidRPr="005F565E">
        <w:rPr>
          <w:rFonts w:ascii="Times New Roman" w:eastAsia="Times New Roman" w:hAnsi="Times New Roman" w:cs="Times New Roman"/>
          <w:color w:val="464C55"/>
          <w:sz w:val="24"/>
          <w:szCs w:val="24"/>
          <w:lang w:eastAsia="ru-RU"/>
        </w:rPr>
        <w:lastRenderedPageBreak/>
        <w:t>деятельности органов исполнительной власти (органов местного самоуправления), в ведении которых находятся объекты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Продолжительность плановой проверки не может превышать 3 рабочих дней со дня издания приказа о проведении проверки.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38. 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Продолжительность внеплановой проверки не может превышать 3 рабочих дней со дня издания приказа о проведении проверки.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5F565E" w:rsidRPr="005F565E" w:rsidRDefault="005F565E" w:rsidP="005F565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5F565E">
        <w:rPr>
          <w:rFonts w:ascii="Times New Roman" w:eastAsia="Times New Roman" w:hAnsi="Times New Roman" w:cs="Times New Roman"/>
          <w:b/>
          <w:bCs/>
          <w:color w:val="22272F"/>
          <w:sz w:val="30"/>
          <w:szCs w:val="30"/>
          <w:lang w:eastAsia="ru-RU"/>
        </w:rPr>
        <w:t>VI. Порядок разработки паспорта безопасности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41. На каждый объект (территорию) составляется паспорт безопасности.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Решение о присвоении паспорту безопасности грифа секретности принимается в соответствии с законодательством Российской Федерации.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43. 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30-дневный срок со дня его составления.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lastRenderedPageBreak/>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45. Актуализация паспорта безопасности объекта (территории) осуществляется не реже одного раза в 3 года, а также в случае изменения:</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а) основного предназначения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в) количества потенциально опасных участков и критических элементов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г) сил и средств, привлекаемых для обеспечения антитеррористической защищенности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д) мер по инженерно-технической защите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или подразделение вневедомственной охраны войск национальной гвардии Российской Федерации по месту нахождения объекта (территории).</w:t>
      </w:r>
    </w:p>
    <w:p w:rsidR="005F565E"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634849" w:rsidRPr="005F565E" w:rsidRDefault="005F565E" w:rsidP="005F565E">
      <w:pPr>
        <w:shd w:val="clear" w:color="auto" w:fill="FFFFFF"/>
        <w:spacing w:after="300" w:line="240" w:lineRule="auto"/>
        <w:rPr>
          <w:rFonts w:ascii="Times New Roman" w:eastAsia="Times New Roman" w:hAnsi="Times New Roman" w:cs="Times New Roman"/>
          <w:color w:val="464C55"/>
          <w:sz w:val="24"/>
          <w:szCs w:val="24"/>
          <w:lang w:eastAsia="ru-RU"/>
        </w:rPr>
      </w:pPr>
      <w:r w:rsidRPr="005F565E">
        <w:rPr>
          <w:rFonts w:ascii="Times New Roman" w:eastAsia="Times New Roman" w:hAnsi="Times New Roman" w:cs="Times New Roman"/>
          <w:color w:val="464C55"/>
          <w:sz w:val="24"/>
          <w:szCs w:val="24"/>
          <w:lang w:eastAsia="ru-RU"/>
        </w:rPr>
        <w:t xml:space="preserve">49. Паспорт безопасности объекта (территории), признанный по результатам </w:t>
      </w:r>
      <w:proofErr w:type="gramStart"/>
      <w:r w:rsidRPr="005F565E">
        <w:rPr>
          <w:rFonts w:ascii="Times New Roman" w:eastAsia="Times New Roman" w:hAnsi="Times New Roman" w:cs="Times New Roman"/>
          <w:color w:val="464C55"/>
          <w:sz w:val="24"/>
          <w:szCs w:val="24"/>
          <w:lang w:eastAsia="ru-RU"/>
        </w:rPr>
        <w:t>его актуализации</w:t>
      </w:r>
      <w:proofErr w:type="gramEnd"/>
      <w:r w:rsidRPr="005F565E">
        <w:rPr>
          <w:rFonts w:ascii="Times New Roman" w:eastAsia="Times New Roman" w:hAnsi="Times New Roman" w:cs="Times New Roman"/>
          <w:color w:val="464C55"/>
          <w:sz w:val="24"/>
          <w:szCs w:val="24"/>
          <w:lang w:eastAsia="ru-RU"/>
        </w:rPr>
        <w:t xml:space="preserve"> нуждающимся в замене и (или) утратившим силу, хранится на объекте (территории) в установленном порядке в течение 5 лет.</w:t>
      </w:r>
    </w:p>
    <w:sectPr w:rsidR="00634849" w:rsidRPr="005F5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D7"/>
    <w:rsid w:val="005F565E"/>
    <w:rsid w:val="00634849"/>
    <w:rsid w:val="007F77E4"/>
    <w:rsid w:val="008F4FD7"/>
    <w:rsid w:val="00BE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3C25B-B6B6-4622-A690-0AC6ED1B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348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4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32514">
      <w:bodyDiv w:val="1"/>
      <w:marLeft w:val="0"/>
      <w:marRight w:val="0"/>
      <w:marTop w:val="0"/>
      <w:marBottom w:val="0"/>
      <w:divBdr>
        <w:top w:val="none" w:sz="0" w:space="0" w:color="auto"/>
        <w:left w:val="none" w:sz="0" w:space="0" w:color="auto"/>
        <w:bottom w:val="none" w:sz="0" w:space="0" w:color="auto"/>
        <w:right w:val="none" w:sz="0" w:space="0" w:color="auto"/>
      </w:divBdr>
      <w:divsChild>
        <w:div w:id="1431966778">
          <w:marLeft w:val="0"/>
          <w:marRight w:val="0"/>
          <w:marTop w:val="0"/>
          <w:marBottom w:val="0"/>
          <w:divBdr>
            <w:top w:val="none" w:sz="0" w:space="0" w:color="auto"/>
            <w:left w:val="none" w:sz="0" w:space="0" w:color="auto"/>
            <w:bottom w:val="none" w:sz="0" w:space="0" w:color="auto"/>
            <w:right w:val="none" w:sz="0" w:space="0" w:color="auto"/>
          </w:divBdr>
          <w:divsChild>
            <w:div w:id="1061052859">
              <w:marLeft w:val="0"/>
              <w:marRight w:val="0"/>
              <w:marTop w:val="0"/>
              <w:marBottom w:val="0"/>
              <w:divBdr>
                <w:top w:val="none" w:sz="0" w:space="0" w:color="auto"/>
                <w:left w:val="none" w:sz="0" w:space="0" w:color="auto"/>
                <w:bottom w:val="none" w:sz="0" w:space="0" w:color="auto"/>
                <w:right w:val="none" w:sz="0" w:space="0" w:color="auto"/>
              </w:divBdr>
              <w:divsChild>
                <w:div w:id="79647911">
                  <w:marLeft w:val="0"/>
                  <w:marRight w:val="0"/>
                  <w:marTop w:val="0"/>
                  <w:marBottom w:val="0"/>
                  <w:divBdr>
                    <w:top w:val="none" w:sz="0" w:space="0" w:color="auto"/>
                    <w:left w:val="none" w:sz="0" w:space="0" w:color="auto"/>
                    <w:bottom w:val="none" w:sz="0" w:space="0" w:color="auto"/>
                    <w:right w:val="none" w:sz="0" w:space="0" w:color="auto"/>
                  </w:divBdr>
                </w:div>
                <w:div w:id="808014545">
                  <w:marLeft w:val="0"/>
                  <w:marRight w:val="0"/>
                  <w:marTop w:val="0"/>
                  <w:marBottom w:val="0"/>
                  <w:divBdr>
                    <w:top w:val="none" w:sz="0" w:space="0" w:color="auto"/>
                    <w:left w:val="none" w:sz="0" w:space="0" w:color="auto"/>
                    <w:bottom w:val="none" w:sz="0" w:space="0" w:color="auto"/>
                    <w:right w:val="none" w:sz="0" w:space="0" w:color="auto"/>
                  </w:divBdr>
                  <w:divsChild>
                    <w:div w:id="1494252434">
                      <w:marLeft w:val="0"/>
                      <w:marRight w:val="0"/>
                      <w:marTop w:val="0"/>
                      <w:marBottom w:val="0"/>
                      <w:divBdr>
                        <w:top w:val="none" w:sz="0" w:space="0" w:color="auto"/>
                        <w:left w:val="none" w:sz="0" w:space="0" w:color="auto"/>
                        <w:bottom w:val="none" w:sz="0" w:space="0" w:color="auto"/>
                        <w:right w:val="none" w:sz="0" w:space="0" w:color="auto"/>
                      </w:divBdr>
                    </w:div>
                    <w:div w:id="534661914">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 w:id="1334920064">
                          <w:marLeft w:val="0"/>
                          <w:marRight w:val="0"/>
                          <w:marTop w:val="0"/>
                          <w:marBottom w:val="0"/>
                          <w:divBdr>
                            <w:top w:val="none" w:sz="0" w:space="0" w:color="auto"/>
                            <w:left w:val="none" w:sz="0" w:space="0" w:color="auto"/>
                            <w:bottom w:val="none" w:sz="0" w:space="0" w:color="auto"/>
                            <w:right w:val="none" w:sz="0" w:space="0" w:color="auto"/>
                          </w:divBdr>
                        </w:div>
                        <w:div w:id="824472846">
                          <w:marLeft w:val="0"/>
                          <w:marRight w:val="0"/>
                          <w:marTop w:val="0"/>
                          <w:marBottom w:val="0"/>
                          <w:divBdr>
                            <w:top w:val="none" w:sz="0" w:space="0" w:color="auto"/>
                            <w:left w:val="none" w:sz="0" w:space="0" w:color="auto"/>
                            <w:bottom w:val="none" w:sz="0" w:space="0" w:color="auto"/>
                            <w:right w:val="none" w:sz="0" w:space="0" w:color="auto"/>
                          </w:divBdr>
                        </w:div>
                        <w:div w:id="197861869">
                          <w:marLeft w:val="0"/>
                          <w:marRight w:val="0"/>
                          <w:marTop w:val="0"/>
                          <w:marBottom w:val="0"/>
                          <w:divBdr>
                            <w:top w:val="none" w:sz="0" w:space="0" w:color="auto"/>
                            <w:left w:val="none" w:sz="0" w:space="0" w:color="auto"/>
                            <w:bottom w:val="none" w:sz="0" w:space="0" w:color="auto"/>
                            <w:right w:val="none" w:sz="0" w:space="0" w:color="auto"/>
                          </w:divBdr>
                          <w:divsChild>
                            <w:div w:id="1302928299">
                              <w:marLeft w:val="0"/>
                              <w:marRight w:val="0"/>
                              <w:marTop w:val="0"/>
                              <w:marBottom w:val="0"/>
                              <w:divBdr>
                                <w:top w:val="none" w:sz="0" w:space="0" w:color="auto"/>
                                <w:left w:val="none" w:sz="0" w:space="0" w:color="auto"/>
                                <w:bottom w:val="none" w:sz="0" w:space="0" w:color="auto"/>
                                <w:right w:val="none" w:sz="0" w:space="0" w:color="auto"/>
                              </w:divBdr>
                            </w:div>
                            <w:div w:id="1893223641">
                              <w:marLeft w:val="0"/>
                              <w:marRight w:val="0"/>
                              <w:marTop w:val="0"/>
                              <w:marBottom w:val="0"/>
                              <w:divBdr>
                                <w:top w:val="none" w:sz="0" w:space="0" w:color="auto"/>
                                <w:left w:val="none" w:sz="0" w:space="0" w:color="auto"/>
                                <w:bottom w:val="none" w:sz="0" w:space="0" w:color="auto"/>
                                <w:right w:val="none" w:sz="0" w:space="0" w:color="auto"/>
                              </w:divBdr>
                            </w:div>
                            <w:div w:id="10059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3274">
                      <w:marLeft w:val="0"/>
                      <w:marRight w:val="0"/>
                      <w:marTop w:val="0"/>
                      <w:marBottom w:val="0"/>
                      <w:divBdr>
                        <w:top w:val="none" w:sz="0" w:space="0" w:color="auto"/>
                        <w:left w:val="none" w:sz="0" w:space="0" w:color="auto"/>
                        <w:bottom w:val="none" w:sz="0" w:space="0" w:color="auto"/>
                        <w:right w:val="none" w:sz="0" w:space="0" w:color="auto"/>
                      </w:divBdr>
                      <w:divsChild>
                        <w:div w:id="918908913">
                          <w:marLeft w:val="0"/>
                          <w:marRight w:val="0"/>
                          <w:marTop w:val="0"/>
                          <w:marBottom w:val="0"/>
                          <w:divBdr>
                            <w:top w:val="none" w:sz="0" w:space="0" w:color="auto"/>
                            <w:left w:val="none" w:sz="0" w:space="0" w:color="auto"/>
                            <w:bottom w:val="none" w:sz="0" w:space="0" w:color="auto"/>
                            <w:right w:val="none" w:sz="0" w:space="0" w:color="auto"/>
                          </w:divBdr>
                        </w:div>
                        <w:div w:id="286199837">
                          <w:marLeft w:val="0"/>
                          <w:marRight w:val="0"/>
                          <w:marTop w:val="0"/>
                          <w:marBottom w:val="0"/>
                          <w:divBdr>
                            <w:top w:val="none" w:sz="0" w:space="0" w:color="auto"/>
                            <w:left w:val="none" w:sz="0" w:space="0" w:color="auto"/>
                            <w:bottom w:val="none" w:sz="0" w:space="0" w:color="auto"/>
                            <w:right w:val="none" w:sz="0" w:space="0" w:color="auto"/>
                          </w:divBdr>
                        </w:div>
                        <w:div w:id="899289953">
                          <w:marLeft w:val="0"/>
                          <w:marRight w:val="0"/>
                          <w:marTop w:val="0"/>
                          <w:marBottom w:val="0"/>
                          <w:divBdr>
                            <w:top w:val="none" w:sz="0" w:space="0" w:color="auto"/>
                            <w:left w:val="none" w:sz="0" w:space="0" w:color="auto"/>
                            <w:bottom w:val="none" w:sz="0" w:space="0" w:color="auto"/>
                            <w:right w:val="none" w:sz="0" w:space="0" w:color="auto"/>
                          </w:divBdr>
                        </w:div>
                        <w:div w:id="2014453933">
                          <w:marLeft w:val="0"/>
                          <w:marRight w:val="0"/>
                          <w:marTop w:val="0"/>
                          <w:marBottom w:val="0"/>
                          <w:divBdr>
                            <w:top w:val="none" w:sz="0" w:space="0" w:color="auto"/>
                            <w:left w:val="none" w:sz="0" w:space="0" w:color="auto"/>
                            <w:bottom w:val="none" w:sz="0" w:space="0" w:color="auto"/>
                            <w:right w:val="none" w:sz="0" w:space="0" w:color="auto"/>
                          </w:divBdr>
                          <w:divsChild>
                            <w:div w:id="1827935301">
                              <w:marLeft w:val="0"/>
                              <w:marRight w:val="0"/>
                              <w:marTop w:val="0"/>
                              <w:marBottom w:val="0"/>
                              <w:divBdr>
                                <w:top w:val="none" w:sz="0" w:space="0" w:color="auto"/>
                                <w:left w:val="none" w:sz="0" w:space="0" w:color="auto"/>
                                <w:bottom w:val="none" w:sz="0" w:space="0" w:color="auto"/>
                                <w:right w:val="none" w:sz="0" w:space="0" w:color="auto"/>
                              </w:divBdr>
                            </w:div>
                            <w:div w:id="626005256">
                              <w:marLeft w:val="0"/>
                              <w:marRight w:val="0"/>
                              <w:marTop w:val="0"/>
                              <w:marBottom w:val="0"/>
                              <w:divBdr>
                                <w:top w:val="none" w:sz="0" w:space="0" w:color="auto"/>
                                <w:left w:val="none" w:sz="0" w:space="0" w:color="auto"/>
                                <w:bottom w:val="none" w:sz="0" w:space="0" w:color="auto"/>
                                <w:right w:val="none" w:sz="0" w:space="0" w:color="auto"/>
                              </w:divBdr>
                            </w:div>
                            <w:div w:id="1738280770">
                              <w:marLeft w:val="0"/>
                              <w:marRight w:val="0"/>
                              <w:marTop w:val="0"/>
                              <w:marBottom w:val="0"/>
                              <w:divBdr>
                                <w:top w:val="none" w:sz="0" w:space="0" w:color="auto"/>
                                <w:left w:val="none" w:sz="0" w:space="0" w:color="auto"/>
                                <w:bottom w:val="none" w:sz="0" w:space="0" w:color="auto"/>
                                <w:right w:val="none" w:sz="0" w:space="0" w:color="auto"/>
                              </w:divBdr>
                            </w:div>
                            <w:div w:id="669526299">
                              <w:marLeft w:val="0"/>
                              <w:marRight w:val="0"/>
                              <w:marTop w:val="0"/>
                              <w:marBottom w:val="0"/>
                              <w:divBdr>
                                <w:top w:val="none" w:sz="0" w:space="0" w:color="auto"/>
                                <w:left w:val="none" w:sz="0" w:space="0" w:color="auto"/>
                                <w:bottom w:val="none" w:sz="0" w:space="0" w:color="auto"/>
                                <w:right w:val="none" w:sz="0" w:space="0" w:color="auto"/>
                              </w:divBdr>
                              <w:divsChild>
                                <w:div w:id="16789667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09927695">
                          <w:marLeft w:val="0"/>
                          <w:marRight w:val="0"/>
                          <w:marTop w:val="0"/>
                          <w:marBottom w:val="0"/>
                          <w:divBdr>
                            <w:top w:val="none" w:sz="0" w:space="0" w:color="auto"/>
                            <w:left w:val="none" w:sz="0" w:space="0" w:color="auto"/>
                            <w:bottom w:val="none" w:sz="0" w:space="0" w:color="auto"/>
                            <w:right w:val="none" w:sz="0" w:space="0" w:color="auto"/>
                          </w:divBdr>
                        </w:div>
                        <w:div w:id="372313602">
                          <w:marLeft w:val="0"/>
                          <w:marRight w:val="0"/>
                          <w:marTop w:val="0"/>
                          <w:marBottom w:val="0"/>
                          <w:divBdr>
                            <w:top w:val="none" w:sz="0" w:space="0" w:color="auto"/>
                            <w:left w:val="none" w:sz="0" w:space="0" w:color="auto"/>
                            <w:bottom w:val="none" w:sz="0" w:space="0" w:color="auto"/>
                            <w:right w:val="none" w:sz="0" w:space="0" w:color="auto"/>
                          </w:divBdr>
                          <w:divsChild>
                            <w:div w:id="1420254096">
                              <w:marLeft w:val="0"/>
                              <w:marRight w:val="0"/>
                              <w:marTop w:val="0"/>
                              <w:marBottom w:val="0"/>
                              <w:divBdr>
                                <w:top w:val="none" w:sz="0" w:space="0" w:color="auto"/>
                                <w:left w:val="none" w:sz="0" w:space="0" w:color="auto"/>
                                <w:bottom w:val="none" w:sz="0" w:space="0" w:color="auto"/>
                                <w:right w:val="none" w:sz="0" w:space="0" w:color="auto"/>
                              </w:divBdr>
                            </w:div>
                            <w:div w:id="1210607415">
                              <w:marLeft w:val="0"/>
                              <w:marRight w:val="0"/>
                              <w:marTop w:val="0"/>
                              <w:marBottom w:val="0"/>
                              <w:divBdr>
                                <w:top w:val="none" w:sz="0" w:space="0" w:color="auto"/>
                                <w:left w:val="none" w:sz="0" w:space="0" w:color="auto"/>
                                <w:bottom w:val="none" w:sz="0" w:space="0" w:color="auto"/>
                                <w:right w:val="none" w:sz="0" w:space="0" w:color="auto"/>
                              </w:divBdr>
                            </w:div>
                            <w:div w:id="1205366233">
                              <w:marLeft w:val="0"/>
                              <w:marRight w:val="0"/>
                              <w:marTop w:val="0"/>
                              <w:marBottom w:val="0"/>
                              <w:divBdr>
                                <w:top w:val="none" w:sz="0" w:space="0" w:color="auto"/>
                                <w:left w:val="none" w:sz="0" w:space="0" w:color="auto"/>
                                <w:bottom w:val="none" w:sz="0" w:space="0" w:color="auto"/>
                                <w:right w:val="none" w:sz="0" w:space="0" w:color="auto"/>
                              </w:divBdr>
                            </w:div>
                            <w:div w:id="1071464090">
                              <w:marLeft w:val="0"/>
                              <w:marRight w:val="0"/>
                              <w:marTop w:val="0"/>
                              <w:marBottom w:val="0"/>
                              <w:divBdr>
                                <w:top w:val="none" w:sz="0" w:space="0" w:color="auto"/>
                                <w:left w:val="none" w:sz="0" w:space="0" w:color="auto"/>
                                <w:bottom w:val="none" w:sz="0" w:space="0" w:color="auto"/>
                                <w:right w:val="none" w:sz="0" w:space="0" w:color="auto"/>
                              </w:divBdr>
                            </w:div>
                            <w:div w:id="1190215311">
                              <w:marLeft w:val="0"/>
                              <w:marRight w:val="0"/>
                              <w:marTop w:val="0"/>
                              <w:marBottom w:val="0"/>
                              <w:divBdr>
                                <w:top w:val="none" w:sz="0" w:space="0" w:color="auto"/>
                                <w:left w:val="none" w:sz="0" w:space="0" w:color="auto"/>
                                <w:bottom w:val="none" w:sz="0" w:space="0" w:color="auto"/>
                                <w:right w:val="none" w:sz="0" w:space="0" w:color="auto"/>
                              </w:divBdr>
                            </w:div>
                          </w:divsChild>
                        </w:div>
                        <w:div w:id="1166897423">
                          <w:marLeft w:val="0"/>
                          <w:marRight w:val="0"/>
                          <w:marTop w:val="0"/>
                          <w:marBottom w:val="0"/>
                          <w:divBdr>
                            <w:top w:val="none" w:sz="0" w:space="0" w:color="auto"/>
                            <w:left w:val="none" w:sz="0" w:space="0" w:color="auto"/>
                            <w:bottom w:val="none" w:sz="0" w:space="0" w:color="auto"/>
                            <w:right w:val="none" w:sz="0" w:space="0" w:color="auto"/>
                          </w:divBdr>
                          <w:divsChild>
                            <w:div w:id="1703901253">
                              <w:marLeft w:val="0"/>
                              <w:marRight w:val="0"/>
                              <w:marTop w:val="0"/>
                              <w:marBottom w:val="0"/>
                              <w:divBdr>
                                <w:top w:val="none" w:sz="0" w:space="0" w:color="auto"/>
                                <w:left w:val="none" w:sz="0" w:space="0" w:color="auto"/>
                                <w:bottom w:val="none" w:sz="0" w:space="0" w:color="auto"/>
                                <w:right w:val="none" w:sz="0" w:space="0" w:color="auto"/>
                              </w:divBdr>
                            </w:div>
                            <w:div w:id="399670752">
                              <w:marLeft w:val="0"/>
                              <w:marRight w:val="0"/>
                              <w:marTop w:val="0"/>
                              <w:marBottom w:val="0"/>
                              <w:divBdr>
                                <w:top w:val="none" w:sz="0" w:space="0" w:color="auto"/>
                                <w:left w:val="none" w:sz="0" w:space="0" w:color="auto"/>
                                <w:bottom w:val="none" w:sz="0" w:space="0" w:color="auto"/>
                                <w:right w:val="none" w:sz="0" w:space="0" w:color="auto"/>
                              </w:divBdr>
                            </w:div>
                            <w:div w:id="519009398">
                              <w:marLeft w:val="0"/>
                              <w:marRight w:val="0"/>
                              <w:marTop w:val="0"/>
                              <w:marBottom w:val="0"/>
                              <w:divBdr>
                                <w:top w:val="none" w:sz="0" w:space="0" w:color="auto"/>
                                <w:left w:val="none" w:sz="0" w:space="0" w:color="auto"/>
                                <w:bottom w:val="none" w:sz="0" w:space="0" w:color="auto"/>
                                <w:right w:val="none" w:sz="0" w:space="0" w:color="auto"/>
                              </w:divBdr>
                            </w:div>
                            <w:div w:id="89081474">
                              <w:marLeft w:val="0"/>
                              <w:marRight w:val="0"/>
                              <w:marTop w:val="0"/>
                              <w:marBottom w:val="0"/>
                              <w:divBdr>
                                <w:top w:val="none" w:sz="0" w:space="0" w:color="auto"/>
                                <w:left w:val="none" w:sz="0" w:space="0" w:color="auto"/>
                                <w:bottom w:val="none" w:sz="0" w:space="0" w:color="auto"/>
                                <w:right w:val="none" w:sz="0" w:space="0" w:color="auto"/>
                              </w:divBdr>
                            </w:div>
                            <w:div w:id="270864448">
                              <w:marLeft w:val="0"/>
                              <w:marRight w:val="0"/>
                              <w:marTop w:val="0"/>
                              <w:marBottom w:val="0"/>
                              <w:divBdr>
                                <w:top w:val="none" w:sz="0" w:space="0" w:color="auto"/>
                                <w:left w:val="none" w:sz="0" w:space="0" w:color="auto"/>
                                <w:bottom w:val="none" w:sz="0" w:space="0" w:color="auto"/>
                                <w:right w:val="none" w:sz="0" w:space="0" w:color="auto"/>
                              </w:divBdr>
                            </w:div>
                            <w:div w:id="1867669079">
                              <w:marLeft w:val="0"/>
                              <w:marRight w:val="0"/>
                              <w:marTop w:val="0"/>
                              <w:marBottom w:val="0"/>
                              <w:divBdr>
                                <w:top w:val="none" w:sz="0" w:space="0" w:color="auto"/>
                                <w:left w:val="none" w:sz="0" w:space="0" w:color="auto"/>
                                <w:bottom w:val="none" w:sz="0" w:space="0" w:color="auto"/>
                                <w:right w:val="none" w:sz="0" w:space="0" w:color="auto"/>
                              </w:divBdr>
                            </w:div>
                          </w:divsChild>
                        </w:div>
                        <w:div w:id="154422435">
                          <w:marLeft w:val="0"/>
                          <w:marRight w:val="0"/>
                          <w:marTop w:val="0"/>
                          <w:marBottom w:val="0"/>
                          <w:divBdr>
                            <w:top w:val="none" w:sz="0" w:space="0" w:color="auto"/>
                            <w:left w:val="none" w:sz="0" w:space="0" w:color="auto"/>
                            <w:bottom w:val="none" w:sz="0" w:space="0" w:color="auto"/>
                            <w:right w:val="none" w:sz="0" w:space="0" w:color="auto"/>
                          </w:divBdr>
                        </w:div>
                        <w:div w:id="774784011">
                          <w:marLeft w:val="0"/>
                          <w:marRight w:val="0"/>
                          <w:marTop w:val="0"/>
                          <w:marBottom w:val="0"/>
                          <w:divBdr>
                            <w:top w:val="none" w:sz="0" w:space="0" w:color="auto"/>
                            <w:left w:val="none" w:sz="0" w:space="0" w:color="auto"/>
                            <w:bottom w:val="none" w:sz="0" w:space="0" w:color="auto"/>
                            <w:right w:val="none" w:sz="0" w:space="0" w:color="auto"/>
                          </w:divBdr>
                          <w:divsChild>
                            <w:div w:id="582448280">
                              <w:marLeft w:val="0"/>
                              <w:marRight w:val="0"/>
                              <w:marTop w:val="0"/>
                              <w:marBottom w:val="0"/>
                              <w:divBdr>
                                <w:top w:val="none" w:sz="0" w:space="0" w:color="auto"/>
                                <w:left w:val="none" w:sz="0" w:space="0" w:color="auto"/>
                                <w:bottom w:val="none" w:sz="0" w:space="0" w:color="auto"/>
                                <w:right w:val="none" w:sz="0" w:space="0" w:color="auto"/>
                              </w:divBdr>
                            </w:div>
                            <w:div w:id="652376210">
                              <w:marLeft w:val="0"/>
                              <w:marRight w:val="0"/>
                              <w:marTop w:val="0"/>
                              <w:marBottom w:val="0"/>
                              <w:divBdr>
                                <w:top w:val="none" w:sz="0" w:space="0" w:color="auto"/>
                                <w:left w:val="none" w:sz="0" w:space="0" w:color="auto"/>
                                <w:bottom w:val="none" w:sz="0" w:space="0" w:color="auto"/>
                                <w:right w:val="none" w:sz="0" w:space="0" w:color="auto"/>
                              </w:divBdr>
                            </w:div>
                          </w:divsChild>
                        </w:div>
                        <w:div w:id="456263916">
                          <w:marLeft w:val="0"/>
                          <w:marRight w:val="0"/>
                          <w:marTop w:val="0"/>
                          <w:marBottom w:val="0"/>
                          <w:divBdr>
                            <w:top w:val="none" w:sz="0" w:space="0" w:color="auto"/>
                            <w:left w:val="none" w:sz="0" w:space="0" w:color="auto"/>
                            <w:bottom w:val="none" w:sz="0" w:space="0" w:color="auto"/>
                            <w:right w:val="none" w:sz="0" w:space="0" w:color="auto"/>
                          </w:divBdr>
                          <w:divsChild>
                            <w:div w:id="2075153211">
                              <w:marLeft w:val="0"/>
                              <w:marRight w:val="0"/>
                              <w:marTop w:val="0"/>
                              <w:marBottom w:val="0"/>
                              <w:divBdr>
                                <w:top w:val="none" w:sz="0" w:space="0" w:color="auto"/>
                                <w:left w:val="none" w:sz="0" w:space="0" w:color="auto"/>
                                <w:bottom w:val="none" w:sz="0" w:space="0" w:color="auto"/>
                                <w:right w:val="none" w:sz="0" w:space="0" w:color="auto"/>
                              </w:divBdr>
                            </w:div>
                            <w:div w:id="1867252994">
                              <w:marLeft w:val="0"/>
                              <w:marRight w:val="0"/>
                              <w:marTop w:val="0"/>
                              <w:marBottom w:val="0"/>
                              <w:divBdr>
                                <w:top w:val="none" w:sz="0" w:space="0" w:color="auto"/>
                                <w:left w:val="none" w:sz="0" w:space="0" w:color="auto"/>
                                <w:bottom w:val="none" w:sz="0" w:space="0" w:color="auto"/>
                                <w:right w:val="none" w:sz="0" w:space="0" w:color="auto"/>
                              </w:divBdr>
                              <w:divsChild>
                                <w:div w:id="550000936">
                                  <w:marLeft w:val="0"/>
                                  <w:marRight w:val="0"/>
                                  <w:marTop w:val="0"/>
                                  <w:marBottom w:val="300"/>
                                  <w:divBdr>
                                    <w:top w:val="none" w:sz="0" w:space="0" w:color="auto"/>
                                    <w:left w:val="none" w:sz="0" w:space="0" w:color="auto"/>
                                    <w:bottom w:val="none" w:sz="0" w:space="0" w:color="auto"/>
                                    <w:right w:val="none" w:sz="0" w:space="0" w:color="auto"/>
                                  </w:divBdr>
                                </w:div>
                              </w:divsChild>
                            </w:div>
                            <w:div w:id="198395262">
                              <w:marLeft w:val="0"/>
                              <w:marRight w:val="0"/>
                              <w:marTop w:val="0"/>
                              <w:marBottom w:val="0"/>
                              <w:divBdr>
                                <w:top w:val="none" w:sz="0" w:space="0" w:color="auto"/>
                                <w:left w:val="none" w:sz="0" w:space="0" w:color="auto"/>
                                <w:bottom w:val="none" w:sz="0" w:space="0" w:color="auto"/>
                                <w:right w:val="none" w:sz="0" w:space="0" w:color="auto"/>
                              </w:divBdr>
                              <w:divsChild>
                                <w:div w:id="5957517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9755794">
                          <w:marLeft w:val="0"/>
                          <w:marRight w:val="0"/>
                          <w:marTop w:val="0"/>
                          <w:marBottom w:val="0"/>
                          <w:divBdr>
                            <w:top w:val="none" w:sz="0" w:space="0" w:color="auto"/>
                            <w:left w:val="none" w:sz="0" w:space="0" w:color="auto"/>
                            <w:bottom w:val="none" w:sz="0" w:space="0" w:color="auto"/>
                            <w:right w:val="none" w:sz="0" w:space="0" w:color="auto"/>
                          </w:divBdr>
                        </w:div>
                        <w:div w:id="803037932">
                          <w:marLeft w:val="0"/>
                          <w:marRight w:val="0"/>
                          <w:marTop w:val="0"/>
                          <w:marBottom w:val="0"/>
                          <w:divBdr>
                            <w:top w:val="none" w:sz="0" w:space="0" w:color="auto"/>
                            <w:left w:val="none" w:sz="0" w:space="0" w:color="auto"/>
                            <w:bottom w:val="none" w:sz="0" w:space="0" w:color="auto"/>
                            <w:right w:val="none" w:sz="0" w:space="0" w:color="auto"/>
                          </w:divBdr>
                        </w:div>
                        <w:div w:id="662395444">
                          <w:marLeft w:val="0"/>
                          <w:marRight w:val="0"/>
                          <w:marTop w:val="0"/>
                          <w:marBottom w:val="0"/>
                          <w:divBdr>
                            <w:top w:val="none" w:sz="0" w:space="0" w:color="auto"/>
                            <w:left w:val="none" w:sz="0" w:space="0" w:color="auto"/>
                            <w:bottom w:val="none" w:sz="0" w:space="0" w:color="auto"/>
                            <w:right w:val="none" w:sz="0" w:space="0" w:color="auto"/>
                          </w:divBdr>
                        </w:div>
                        <w:div w:id="548961465">
                          <w:marLeft w:val="0"/>
                          <w:marRight w:val="0"/>
                          <w:marTop w:val="0"/>
                          <w:marBottom w:val="0"/>
                          <w:divBdr>
                            <w:top w:val="none" w:sz="0" w:space="0" w:color="auto"/>
                            <w:left w:val="none" w:sz="0" w:space="0" w:color="auto"/>
                            <w:bottom w:val="none" w:sz="0" w:space="0" w:color="auto"/>
                            <w:right w:val="none" w:sz="0" w:space="0" w:color="auto"/>
                          </w:divBdr>
                        </w:div>
                        <w:div w:id="1981350132">
                          <w:marLeft w:val="0"/>
                          <w:marRight w:val="0"/>
                          <w:marTop w:val="0"/>
                          <w:marBottom w:val="0"/>
                          <w:divBdr>
                            <w:top w:val="none" w:sz="0" w:space="0" w:color="auto"/>
                            <w:left w:val="none" w:sz="0" w:space="0" w:color="auto"/>
                            <w:bottom w:val="none" w:sz="0" w:space="0" w:color="auto"/>
                            <w:right w:val="none" w:sz="0" w:space="0" w:color="auto"/>
                          </w:divBdr>
                        </w:div>
                      </w:divsChild>
                    </w:div>
                    <w:div w:id="1713309035">
                      <w:marLeft w:val="0"/>
                      <w:marRight w:val="0"/>
                      <w:marTop w:val="0"/>
                      <w:marBottom w:val="0"/>
                      <w:divBdr>
                        <w:top w:val="none" w:sz="0" w:space="0" w:color="auto"/>
                        <w:left w:val="none" w:sz="0" w:space="0" w:color="auto"/>
                        <w:bottom w:val="none" w:sz="0" w:space="0" w:color="auto"/>
                        <w:right w:val="none" w:sz="0" w:space="0" w:color="auto"/>
                      </w:divBdr>
                      <w:divsChild>
                        <w:div w:id="566961031">
                          <w:marLeft w:val="0"/>
                          <w:marRight w:val="0"/>
                          <w:marTop w:val="0"/>
                          <w:marBottom w:val="0"/>
                          <w:divBdr>
                            <w:top w:val="none" w:sz="0" w:space="0" w:color="auto"/>
                            <w:left w:val="none" w:sz="0" w:space="0" w:color="auto"/>
                            <w:bottom w:val="none" w:sz="0" w:space="0" w:color="auto"/>
                            <w:right w:val="none" w:sz="0" w:space="0" w:color="auto"/>
                          </w:divBdr>
                          <w:divsChild>
                            <w:div w:id="643775790">
                              <w:marLeft w:val="0"/>
                              <w:marRight w:val="0"/>
                              <w:marTop w:val="0"/>
                              <w:marBottom w:val="0"/>
                              <w:divBdr>
                                <w:top w:val="none" w:sz="0" w:space="0" w:color="auto"/>
                                <w:left w:val="none" w:sz="0" w:space="0" w:color="auto"/>
                                <w:bottom w:val="none" w:sz="0" w:space="0" w:color="auto"/>
                                <w:right w:val="none" w:sz="0" w:space="0" w:color="auto"/>
                              </w:divBdr>
                            </w:div>
                            <w:div w:id="527453854">
                              <w:marLeft w:val="0"/>
                              <w:marRight w:val="0"/>
                              <w:marTop w:val="0"/>
                              <w:marBottom w:val="0"/>
                              <w:divBdr>
                                <w:top w:val="none" w:sz="0" w:space="0" w:color="auto"/>
                                <w:left w:val="none" w:sz="0" w:space="0" w:color="auto"/>
                                <w:bottom w:val="none" w:sz="0" w:space="0" w:color="auto"/>
                                <w:right w:val="none" w:sz="0" w:space="0" w:color="auto"/>
                              </w:divBdr>
                            </w:div>
                            <w:div w:id="684284051">
                              <w:marLeft w:val="0"/>
                              <w:marRight w:val="0"/>
                              <w:marTop w:val="0"/>
                              <w:marBottom w:val="0"/>
                              <w:divBdr>
                                <w:top w:val="none" w:sz="0" w:space="0" w:color="auto"/>
                                <w:left w:val="none" w:sz="0" w:space="0" w:color="auto"/>
                                <w:bottom w:val="none" w:sz="0" w:space="0" w:color="auto"/>
                                <w:right w:val="none" w:sz="0" w:space="0" w:color="auto"/>
                              </w:divBdr>
                            </w:div>
                            <w:div w:id="358118897">
                              <w:marLeft w:val="0"/>
                              <w:marRight w:val="0"/>
                              <w:marTop w:val="0"/>
                              <w:marBottom w:val="0"/>
                              <w:divBdr>
                                <w:top w:val="none" w:sz="0" w:space="0" w:color="auto"/>
                                <w:left w:val="none" w:sz="0" w:space="0" w:color="auto"/>
                                <w:bottom w:val="none" w:sz="0" w:space="0" w:color="auto"/>
                                <w:right w:val="none" w:sz="0" w:space="0" w:color="auto"/>
                              </w:divBdr>
                            </w:div>
                            <w:div w:id="1115060109">
                              <w:marLeft w:val="0"/>
                              <w:marRight w:val="0"/>
                              <w:marTop w:val="0"/>
                              <w:marBottom w:val="0"/>
                              <w:divBdr>
                                <w:top w:val="none" w:sz="0" w:space="0" w:color="auto"/>
                                <w:left w:val="none" w:sz="0" w:space="0" w:color="auto"/>
                                <w:bottom w:val="none" w:sz="0" w:space="0" w:color="auto"/>
                                <w:right w:val="none" w:sz="0" w:space="0" w:color="auto"/>
                              </w:divBdr>
                              <w:divsChild>
                                <w:div w:id="1460800127">
                                  <w:marLeft w:val="0"/>
                                  <w:marRight w:val="0"/>
                                  <w:marTop w:val="0"/>
                                  <w:marBottom w:val="300"/>
                                  <w:divBdr>
                                    <w:top w:val="none" w:sz="0" w:space="0" w:color="auto"/>
                                    <w:left w:val="none" w:sz="0" w:space="0" w:color="auto"/>
                                    <w:bottom w:val="none" w:sz="0" w:space="0" w:color="auto"/>
                                    <w:right w:val="none" w:sz="0" w:space="0" w:color="auto"/>
                                  </w:divBdr>
                                </w:div>
                              </w:divsChild>
                            </w:div>
                            <w:div w:id="438915599">
                              <w:marLeft w:val="0"/>
                              <w:marRight w:val="0"/>
                              <w:marTop w:val="0"/>
                              <w:marBottom w:val="300"/>
                              <w:divBdr>
                                <w:top w:val="none" w:sz="0" w:space="0" w:color="auto"/>
                                <w:left w:val="none" w:sz="0" w:space="0" w:color="auto"/>
                                <w:bottom w:val="none" w:sz="0" w:space="0" w:color="auto"/>
                                <w:right w:val="none" w:sz="0" w:space="0" w:color="auto"/>
                              </w:divBdr>
                            </w:div>
                          </w:divsChild>
                        </w:div>
                        <w:div w:id="1966809088">
                          <w:marLeft w:val="0"/>
                          <w:marRight w:val="0"/>
                          <w:marTop w:val="0"/>
                          <w:marBottom w:val="0"/>
                          <w:divBdr>
                            <w:top w:val="none" w:sz="0" w:space="0" w:color="auto"/>
                            <w:left w:val="none" w:sz="0" w:space="0" w:color="auto"/>
                            <w:bottom w:val="none" w:sz="0" w:space="0" w:color="auto"/>
                            <w:right w:val="none" w:sz="0" w:space="0" w:color="auto"/>
                          </w:divBdr>
                          <w:divsChild>
                            <w:div w:id="1997106307">
                              <w:marLeft w:val="0"/>
                              <w:marRight w:val="0"/>
                              <w:marTop w:val="0"/>
                              <w:marBottom w:val="0"/>
                              <w:divBdr>
                                <w:top w:val="none" w:sz="0" w:space="0" w:color="auto"/>
                                <w:left w:val="none" w:sz="0" w:space="0" w:color="auto"/>
                                <w:bottom w:val="none" w:sz="0" w:space="0" w:color="auto"/>
                                <w:right w:val="none" w:sz="0" w:space="0" w:color="auto"/>
                              </w:divBdr>
                            </w:div>
                            <w:div w:id="153491394">
                              <w:marLeft w:val="0"/>
                              <w:marRight w:val="0"/>
                              <w:marTop w:val="0"/>
                              <w:marBottom w:val="0"/>
                              <w:divBdr>
                                <w:top w:val="none" w:sz="0" w:space="0" w:color="auto"/>
                                <w:left w:val="none" w:sz="0" w:space="0" w:color="auto"/>
                                <w:bottom w:val="none" w:sz="0" w:space="0" w:color="auto"/>
                                <w:right w:val="none" w:sz="0" w:space="0" w:color="auto"/>
                              </w:divBdr>
                            </w:div>
                            <w:div w:id="8803804">
                              <w:marLeft w:val="0"/>
                              <w:marRight w:val="0"/>
                              <w:marTop w:val="0"/>
                              <w:marBottom w:val="0"/>
                              <w:divBdr>
                                <w:top w:val="none" w:sz="0" w:space="0" w:color="auto"/>
                                <w:left w:val="none" w:sz="0" w:space="0" w:color="auto"/>
                                <w:bottom w:val="none" w:sz="0" w:space="0" w:color="auto"/>
                                <w:right w:val="none" w:sz="0" w:space="0" w:color="auto"/>
                              </w:divBdr>
                            </w:div>
                            <w:div w:id="2001501611">
                              <w:marLeft w:val="0"/>
                              <w:marRight w:val="0"/>
                              <w:marTop w:val="0"/>
                              <w:marBottom w:val="0"/>
                              <w:divBdr>
                                <w:top w:val="none" w:sz="0" w:space="0" w:color="auto"/>
                                <w:left w:val="none" w:sz="0" w:space="0" w:color="auto"/>
                                <w:bottom w:val="none" w:sz="0" w:space="0" w:color="auto"/>
                                <w:right w:val="none" w:sz="0" w:space="0" w:color="auto"/>
                              </w:divBdr>
                            </w:div>
                            <w:div w:id="703947554">
                              <w:marLeft w:val="0"/>
                              <w:marRight w:val="0"/>
                              <w:marTop w:val="0"/>
                              <w:marBottom w:val="0"/>
                              <w:divBdr>
                                <w:top w:val="none" w:sz="0" w:space="0" w:color="auto"/>
                                <w:left w:val="none" w:sz="0" w:space="0" w:color="auto"/>
                                <w:bottom w:val="none" w:sz="0" w:space="0" w:color="auto"/>
                                <w:right w:val="none" w:sz="0" w:space="0" w:color="auto"/>
                              </w:divBdr>
                            </w:div>
                            <w:div w:id="666978614">
                              <w:marLeft w:val="0"/>
                              <w:marRight w:val="0"/>
                              <w:marTop w:val="0"/>
                              <w:marBottom w:val="0"/>
                              <w:divBdr>
                                <w:top w:val="none" w:sz="0" w:space="0" w:color="auto"/>
                                <w:left w:val="none" w:sz="0" w:space="0" w:color="auto"/>
                                <w:bottom w:val="none" w:sz="0" w:space="0" w:color="auto"/>
                                <w:right w:val="none" w:sz="0" w:space="0" w:color="auto"/>
                              </w:divBdr>
                            </w:div>
                            <w:div w:id="1207913692">
                              <w:marLeft w:val="0"/>
                              <w:marRight w:val="0"/>
                              <w:marTop w:val="0"/>
                              <w:marBottom w:val="0"/>
                              <w:divBdr>
                                <w:top w:val="none" w:sz="0" w:space="0" w:color="auto"/>
                                <w:left w:val="none" w:sz="0" w:space="0" w:color="auto"/>
                                <w:bottom w:val="none" w:sz="0" w:space="0" w:color="auto"/>
                                <w:right w:val="none" w:sz="0" w:space="0" w:color="auto"/>
                              </w:divBdr>
                            </w:div>
                            <w:div w:id="891114922">
                              <w:marLeft w:val="0"/>
                              <w:marRight w:val="0"/>
                              <w:marTop w:val="0"/>
                              <w:marBottom w:val="0"/>
                              <w:divBdr>
                                <w:top w:val="none" w:sz="0" w:space="0" w:color="auto"/>
                                <w:left w:val="none" w:sz="0" w:space="0" w:color="auto"/>
                                <w:bottom w:val="none" w:sz="0" w:space="0" w:color="auto"/>
                                <w:right w:val="none" w:sz="0" w:space="0" w:color="auto"/>
                              </w:divBdr>
                            </w:div>
                          </w:divsChild>
                        </w:div>
                        <w:div w:id="1636640535">
                          <w:marLeft w:val="0"/>
                          <w:marRight w:val="0"/>
                          <w:marTop w:val="0"/>
                          <w:marBottom w:val="0"/>
                          <w:divBdr>
                            <w:top w:val="none" w:sz="0" w:space="0" w:color="auto"/>
                            <w:left w:val="none" w:sz="0" w:space="0" w:color="auto"/>
                            <w:bottom w:val="none" w:sz="0" w:space="0" w:color="auto"/>
                            <w:right w:val="none" w:sz="0" w:space="0" w:color="auto"/>
                          </w:divBdr>
                          <w:divsChild>
                            <w:div w:id="947127955">
                              <w:marLeft w:val="0"/>
                              <w:marRight w:val="0"/>
                              <w:marTop w:val="0"/>
                              <w:marBottom w:val="0"/>
                              <w:divBdr>
                                <w:top w:val="none" w:sz="0" w:space="0" w:color="auto"/>
                                <w:left w:val="none" w:sz="0" w:space="0" w:color="auto"/>
                                <w:bottom w:val="none" w:sz="0" w:space="0" w:color="auto"/>
                                <w:right w:val="none" w:sz="0" w:space="0" w:color="auto"/>
                              </w:divBdr>
                            </w:div>
                            <w:div w:id="1142505088">
                              <w:marLeft w:val="0"/>
                              <w:marRight w:val="0"/>
                              <w:marTop w:val="0"/>
                              <w:marBottom w:val="0"/>
                              <w:divBdr>
                                <w:top w:val="none" w:sz="0" w:space="0" w:color="auto"/>
                                <w:left w:val="none" w:sz="0" w:space="0" w:color="auto"/>
                                <w:bottom w:val="none" w:sz="0" w:space="0" w:color="auto"/>
                                <w:right w:val="none" w:sz="0" w:space="0" w:color="auto"/>
                              </w:divBdr>
                            </w:div>
                            <w:div w:id="1341007467">
                              <w:marLeft w:val="0"/>
                              <w:marRight w:val="0"/>
                              <w:marTop w:val="0"/>
                              <w:marBottom w:val="0"/>
                              <w:divBdr>
                                <w:top w:val="none" w:sz="0" w:space="0" w:color="auto"/>
                                <w:left w:val="none" w:sz="0" w:space="0" w:color="auto"/>
                                <w:bottom w:val="none" w:sz="0" w:space="0" w:color="auto"/>
                                <w:right w:val="none" w:sz="0" w:space="0" w:color="auto"/>
                              </w:divBdr>
                            </w:div>
                            <w:div w:id="1992321511">
                              <w:marLeft w:val="0"/>
                              <w:marRight w:val="0"/>
                              <w:marTop w:val="0"/>
                              <w:marBottom w:val="0"/>
                              <w:divBdr>
                                <w:top w:val="none" w:sz="0" w:space="0" w:color="auto"/>
                                <w:left w:val="none" w:sz="0" w:space="0" w:color="auto"/>
                                <w:bottom w:val="none" w:sz="0" w:space="0" w:color="auto"/>
                                <w:right w:val="none" w:sz="0" w:space="0" w:color="auto"/>
                              </w:divBdr>
                            </w:div>
                          </w:divsChild>
                        </w:div>
                        <w:div w:id="524754305">
                          <w:marLeft w:val="0"/>
                          <w:marRight w:val="0"/>
                          <w:marTop w:val="0"/>
                          <w:marBottom w:val="0"/>
                          <w:divBdr>
                            <w:top w:val="none" w:sz="0" w:space="0" w:color="auto"/>
                            <w:left w:val="none" w:sz="0" w:space="0" w:color="auto"/>
                            <w:bottom w:val="none" w:sz="0" w:space="0" w:color="auto"/>
                            <w:right w:val="none" w:sz="0" w:space="0" w:color="auto"/>
                          </w:divBdr>
                          <w:divsChild>
                            <w:div w:id="504785094">
                              <w:marLeft w:val="0"/>
                              <w:marRight w:val="0"/>
                              <w:marTop w:val="0"/>
                              <w:marBottom w:val="0"/>
                              <w:divBdr>
                                <w:top w:val="none" w:sz="0" w:space="0" w:color="auto"/>
                                <w:left w:val="none" w:sz="0" w:space="0" w:color="auto"/>
                                <w:bottom w:val="none" w:sz="0" w:space="0" w:color="auto"/>
                                <w:right w:val="none" w:sz="0" w:space="0" w:color="auto"/>
                              </w:divBdr>
                            </w:div>
                            <w:div w:id="490489966">
                              <w:marLeft w:val="0"/>
                              <w:marRight w:val="0"/>
                              <w:marTop w:val="0"/>
                              <w:marBottom w:val="0"/>
                              <w:divBdr>
                                <w:top w:val="none" w:sz="0" w:space="0" w:color="auto"/>
                                <w:left w:val="none" w:sz="0" w:space="0" w:color="auto"/>
                                <w:bottom w:val="none" w:sz="0" w:space="0" w:color="auto"/>
                                <w:right w:val="none" w:sz="0" w:space="0" w:color="auto"/>
                              </w:divBdr>
                            </w:div>
                            <w:div w:id="877012311">
                              <w:marLeft w:val="0"/>
                              <w:marRight w:val="0"/>
                              <w:marTop w:val="0"/>
                              <w:marBottom w:val="0"/>
                              <w:divBdr>
                                <w:top w:val="none" w:sz="0" w:space="0" w:color="auto"/>
                                <w:left w:val="none" w:sz="0" w:space="0" w:color="auto"/>
                                <w:bottom w:val="none" w:sz="0" w:space="0" w:color="auto"/>
                                <w:right w:val="none" w:sz="0" w:space="0" w:color="auto"/>
                              </w:divBdr>
                            </w:div>
                            <w:div w:id="547182715">
                              <w:marLeft w:val="0"/>
                              <w:marRight w:val="0"/>
                              <w:marTop w:val="0"/>
                              <w:marBottom w:val="0"/>
                              <w:divBdr>
                                <w:top w:val="none" w:sz="0" w:space="0" w:color="auto"/>
                                <w:left w:val="none" w:sz="0" w:space="0" w:color="auto"/>
                                <w:bottom w:val="none" w:sz="0" w:space="0" w:color="auto"/>
                                <w:right w:val="none" w:sz="0" w:space="0" w:color="auto"/>
                              </w:divBdr>
                            </w:div>
                            <w:div w:id="472136752">
                              <w:marLeft w:val="0"/>
                              <w:marRight w:val="0"/>
                              <w:marTop w:val="0"/>
                              <w:marBottom w:val="0"/>
                              <w:divBdr>
                                <w:top w:val="none" w:sz="0" w:space="0" w:color="auto"/>
                                <w:left w:val="none" w:sz="0" w:space="0" w:color="auto"/>
                                <w:bottom w:val="none" w:sz="0" w:space="0" w:color="auto"/>
                                <w:right w:val="none" w:sz="0" w:space="0" w:color="auto"/>
                              </w:divBdr>
                            </w:div>
                            <w:div w:id="675965019">
                              <w:marLeft w:val="0"/>
                              <w:marRight w:val="0"/>
                              <w:marTop w:val="0"/>
                              <w:marBottom w:val="0"/>
                              <w:divBdr>
                                <w:top w:val="none" w:sz="0" w:space="0" w:color="auto"/>
                                <w:left w:val="none" w:sz="0" w:space="0" w:color="auto"/>
                                <w:bottom w:val="none" w:sz="0" w:space="0" w:color="auto"/>
                                <w:right w:val="none" w:sz="0" w:space="0" w:color="auto"/>
                              </w:divBdr>
                            </w:div>
                            <w:div w:id="20907232">
                              <w:marLeft w:val="0"/>
                              <w:marRight w:val="0"/>
                              <w:marTop w:val="0"/>
                              <w:marBottom w:val="0"/>
                              <w:divBdr>
                                <w:top w:val="none" w:sz="0" w:space="0" w:color="auto"/>
                                <w:left w:val="none" w:sz="0" w:space="0" w:color="auto"/>
                                <w:bottom w:val="none" w:sz="0" w:space="0" w:color="auto"/>
                                <w:right w:val="none" w:sz="0" w:space="0" w:color="auto"/>
                              </w:divBdr>
                            </w:div>
                          </w:divsChild>
                        </w:div>
                        <w:div w:id="1833913873">
                          <w:marLeft w:val="0"/>
                          <w:marRight w:val="0"/>
                          <w:marTop w:val="0"/>
                          <w:marBottom w:val="0"/>
                          <w:divBdr>
                            <w:top w:val="none" w:sz="0" w:space="0" w:color="auto"/>
                            <w:left w:val="none" w:sz="0" w:space="0" w:color="auto"/>
                            <w:bottom w:val="none" w:sz="0" w:space="0" w:color="auto"/>
                            <w:right w:val="none" w:sz="0" w:space="0" w:color="auto"/>
                          </w:divBdr>
                          <w:divsChild>
                            <w:div w:id="1614092978">
                              <w:marLeft w:val="0"/>
                              <w:marRight w:val="0"/>
                              <w:marTop w:val="0"/>
                              <w:marBottom w:val="0"/>
                              <w:divBdr>
                                <w:top w:val="none" w:sz="0" w:space="0" w:color="auto"/>
                                <w:left w:val="none" w:sz="0" w:space="0" w:color="auto"/>
                                <w:bottom w:val="none" w:sz="0" w:space="0" w:color="auto"/>
                                <w:right w:val="none" w:sz="0" w:space="0" w:color="auto"/>
                              </w:divBdr>
                            </w:div>
                            <w:div w:id="652029146">
                              <w:marLeft w:val="0"/>
                              <w:marRight w:val="0"/>
                              <w:marTop w:val="0"/>
                              <w:marBottom w:val="0"/>
                              <w:divBdr>
                                <w:top w:val="none" w:sz="0" w:space="0" w:color="auto"/>
                                <w:left w:val="none" w:sz="0" w:space="0" w:color="auto"/>
                                <w:bottom w:val="none" w:sz="0" w:space="0" w:color="auto"/>
                                <w:right w:val="none" w:sz="0" w:space="0" w:color="auto"/>
                              </w:divBdr>
                            </w:div>
                            <w:div w:id="759644654">
                              <w:marLeft w:val="0"/>
                              <w:marRight w:val="0"/>
                              <w:marTop w:val="0"/>
                              <w:marBottom w:val="0"/>
                              <w:divBdr>
                                <w:top w:val="none" w:sz="0" w:space="0" w:color="auto"/>
                                <w:left w:val="none" w:sz="0" w:space="0" w:color="auto"/>
                                <w:bottom w:val="none" w:sz="0" w:space="0" w:color="auto"/>
                                <w:right w:val="none" w:sz="0" w:space="0" w:color="auto"/>
                              </w:divBdr>
                            </w:div>
                            <w:div w:id="1966233973">
                              <w:marLeft w:val="0"/>
                              <w:marRight w:val="0"/>
                              <w:marTop w:val="0"/>
                              <w:marBottom w:val="0"/>
                              <w:divBdr>
                                <w:top w:val="none" w:sz="0" w:space="0" w:color="auto"/>
                                <w:left w:val="none" w:sz="0" w:space="0" w:color="auto"/>
                                <w:bottom w:val="none" w:sz="0" w:space="0" w:color="auto"/>
                                <w:right w:val="none" w:sz="0" w:space="0" w:color="auto"/>
                              </w:divBdr>
                            </w:div>
                          </w:divsChild>
                        </w:div>
                        <w:div w:id="107547207">
                          <w:marLeft w:val="0"/>
                          <w:marRight w:val="0"/>
                          <w:marTop w:val="0"/>
                          <w:marBottom w:val="0"/>
                          <w:divBdr>
                            <w:top w:val="none" w:sz="0" w:space="0" w:color="auto"/>
                            <w:left w:val="none" w:sz="0" w:space="0" w:color="auto"/>
                            <w:bottom w:val="none" w:sz="0" w:space="0" w:color="auto"/>
                            <w:right w:val="none" w:sz="0" w:space="0" w:color="auto"/>
                          </w:divBdr>
                          <w:divsChild>
                            <w:div w:id="1923759507">
                              <w:marLeft w:val="0"/>
                              <w:marRight w:val="0"/>
                              <w:marTop w:val="0"/>
                              <w:marBottom w:val="0"/>
                              <w:divBdr>
                                <w:top w:val="none" w:sz="0" w:space="0" w:color="auto"/>
                                <w:left w:val="none" w:sz="0" w:space="0" w:color="auto"/>
                                <w:bottom w:val="none" w:sz="0" w:space="0" w:color="auto"/>
                                <w:right w:val="none" w:sz="0" w:space="0" w:color="auto"/>
                              </w:divBdr>
                            </w:div>
                            <w:div w:id="1510632183">
                              <w:marLeft w:val="0"/>
                              <w:marRight w:val="0"/>
                              <w:marTop w:val="0"/>
                              <w:marBottom w:val="0"/>
                              <w:divBdr>
                                <w:top w:val="none" w:sz="0" w:space="0" w:color="auto"/>
                                <w:left w:val="none" w:sz="0" w:space="0" w:color="auto"/>
                                <w:bottom w:val="none" w:sz="0" w:space="0" w:color="auto"/>
                                <w:right w:val="none" w:sz="0" w:space="0" w:color="auto"/>
                              </w:divBdr>
                            </w:div>
                            <w:div w:id="797065876">
                              <w:marLeft w:val="0"/>
                              <w:marRight w:val="0"/>
                              <w:marTop w:val="0"/>
                              <w:marBottom w:val="0"/>
                              <w:divBdr>
                                <w:top w:val="none" w:sz="0" w:space="0" w:color="auto"/>
                                <w:left w:val="none" w:sz="0" w:space="0" w:color="auto"/>
                                <w:bottom w:val="none" w:sz="0" w:space="0" w:color="auto"/>
                                <w:right w:val="none" w:sz="0" w:space="0" w:color="auto"/>
                              </w:divBdr>
                            </w:div>
                            <w:div w:id="1264148146">
                              <w:marLeft w:val="0"/>
                              <w:marRight w:val="0"/>
                              <w:marTop w:val="0"/>
                              <w:marBottom w:val="0"/>
                              <w:divBdr>
                                <w:top w:val="none" w:sz="0" w:space="0" w:color="auto"/>
                                <w:left w:val="none" w:sz="0" w:space="0" w:color="auto"/>
                                <w:bottom w:val="none" w:sz="0" w:space="0" w:color="auto"/>
                                <w:right w:val="none" w:sz="0" w:space="0" w:color="auto"/>
                              </w:divBdr>
                            </w:div>
                            <w:div w:id="1731539210">
                              <w:marLeft w:val="0"/>
                              <w:marRight w:val="0"/>
                              <w:marTop w:val="0"/>
                              <w:marBottom w:val="0"/>
                              <w:divBdr>
                                <w:top w:val="none" w:sz="0" w:space="0" w:color="auto"/>
                                <w:left w:val="none" w:sz="0" w:space="0" w:color="auto"/>
                                <w:bottom w:val="none" w:sz="0" w:space="0" w:color="auto"/>
                                <w:right w:val="none" w:sz="0" w:space="0" w:color="auto"/>
                              </w:divBdr>
                            </w:div>
                            <w:div w:id="1835098023">
                              <w:marLeft w:val="0"/>
                              <w:marRight w:val="0"/>
                              <w:marTop w:val="0"/>
                              <w:marBottom w:val="0"/>
                              <w:divBdr>
                                <w:top w:val="none" w:sz="0" w:space="0" w:color="auto"/>
                                <w:left w:val="none" w:sz="0" w:space="0" w:color="auto"/>
                                <w:bottom w:val="none" w:sz="0" w:space="0" w:color="auto"/>
                                <w:right w:val="none" w:sz="0" w:space="0" w:color="auto"/>
                              </w:divBdr>
                            </w:div>
                            <w:div w:id="577862771">
                              <w:marLeft w:val="0"/>
                              <w:marRight w:val="0"/>
                              <w:marTop w:val="0"/>
                              <w:marBottom w:val="0"/>
                              <w:divBdr>
                                <w:top w:val="none" w:sz="0" w:space="0" w:color="auto"/>
                                <w:left w:val="none" w:sz="0" w:space="0" w:color="auto"/>
                                <w:bottom w:val="none" w:sz="0" w:space="0" w:color="auto"/>
                                <w:right w:val="none" w:sz="0" w:space="0" w:color="auto"/>
                              </w:divBdr>
                            </w:div>
                            <w:div w:id="7802377">
                              <w:marLeft w:val="0"/>
                              <w:marRight w:val="0"/>
                              <w:marTop w:val="0"/>
                              <w:marBottom w:val="0"/>
                              <w:divBdr>
                                <w:top w:val="none" w:sz="0" w:space="0" w:color="auto"/>
                                <w:left w:val="none" w:sz="0" w:space="0" w:color="auto"/>
                                <w:bottom w:val="none" w:sz="0" w:space="0" w:color="auto"/>
                                <w:right w:val="none" w:sz="0" w:space="0" w:color="auto"/>
                              </w:divBdr>
                            </w:div>
                          </w:divsChild>
                        </w:div>
                        <w:div w:id="721439843">
                          <w:marLeft w:val="0"/>
                          <w:marRight w:val="0"/>
                          <w:marTop w:val="0"/>
                          <w:marBottom w:val="0"/>
                          <w:divBdr>
                            <w:top w:val="none" w:sz="0" w:space="0" w:color="auto"/>
                            <w:left w:val="none" w:sz="0" w:space="0" w:color="auto"/>
                            <w:bottom w:val="none" w:sz="0" w:space="0" w:color="auto"/>
                            <w:right w:val="none" w:sz="0" w:space="0" w:color="auto"/>
                          </w:divBdr>
                          <w:divsChild>
                            <w:div w:id="1641111093">
                              <w:marLeft w:val="0"/>
                              <w:marRight w:val="0"/>
                              <w:marTop w:val="0"/>
                              <w:marBottom w:val="300"/>
                              <w:divBdr>
                                <w:top w:val="none" w:sz="0" w:space="0" w:color="auto"/>
                                <w:left w:val="none" w:sz="0" w:space="0" w:color="auto"/>
                                <w:bottom w:val="none" w:sz="0" w:space="0" w:color="auto"/>
                                <w:right w:val="none" w:sz="0" w:space="0" w:color="auto"/>
                              </w:divBdr>
                            </w:div>
                            <w:div w:id="958293354">
                              <w:marLeft w:val="0"/>
                              <w:marRight w:val="0"/>
                              <w:marTop w:val="0"/>
                              <w:marBottom w:val="0"/>
                              <w:divBdr>
                                <w:top w:val="none" w:sz="0" w:space="0" w:color="auto"/>
                                <w:left w:val="none" w:sz="0" w:space="0" w:color="auto"/>
                                <w:bottom w:val="none" w:sz="0" w:space="0" w:color="auto"/>
                                <w:right w:val="none" w:sz="0" w:space="0" w:color="auto"/>
                              </w:divBdr>
                            </w:div>
                            <w:div w:id="678972468">
                              <w:marLeft w:val="0"/>
                              <w:marRight w:val="0"/>
                              <w:marTop w:val="0"/>
                              <w:marBottom w:val="0"/>
                              <w:divBdr>
                                <w:top w:val="none" w:sz="0" w:space="0" w:color="auto"/>
                                <w:left w:val="none" w:sz="0" w:space="0" w:color="auto"/>
                                <w:bottom w:val="none" w:sz="0" w:space="0" w:color="auto"/>
                                <w:right w:val="none" w:sz="0" w:space="0" w:color="auto"/>
                              </w:divBdr>
                            </w:div>
                            <w:div w:id="363869823">
                              <w:marLeft w:val="0"/>
                              <w:marRight w:val="0"/>
                              <w:marTop w:val="0"/>
                              <w:marBottom w:val="0"/>
                              <w:divBdr>
                                <w:top w:val="none" w:sz="0" w:space="0" w:color="auto"/>
                                <w:left w:val="none" w:sz="0" w:space="0" w:color="auto"/>
                                <w:bottom w:val="none" w:sz="0" w:space="0" w:color="auto"/>
                                <w:right w:val="none" w:sz="0" w:space="0" w:color="auto"/>
                              </w:divBdr>
                            </w:div>
                            <w:div w:id="1343898574">
                              <w:marLeft w:val="0"/>
                              <w:marRight w:val="0"/>
                              <w:marTop w:val="0"/>
                              <w:marBottom w:val="0"/>
                              <w:divBdr>
                                <w:top w:val="none" w:sz="0" w:space="0" w:color="auto"/>
                                <w:left w:val="none" w:sz="0" w:space="0" w:color="auto"/>
                                <w:bottom w:val="none" w:sz="0" w:space="0" w:color="auto"/>
                                <w:right w:val="none" w:sz="0" w:space="0" w:color="auto"/>
                              </w:divBdr>
                            </w:div>
                            <w:div w:id="1408071464">
                              <w:marLeft w:val="0"/>
                              <w:marRight w:val="0"/>
                              <w:marTop w:val="0"/>
                              <w:marBottom w:val="0"/>
                              <w:divBdr>
                                <w:top w:val="none" w:sz="0" w:space="0" w:color="auto"/>
                                <w:left w:val="none" w:sz="0" w:space="0" w:color="auto"/>
                                <w:bottom w:val="none" w:sz="0" w:space="0" w:color="auto"/>
                                <w:right w:val="none" w:sz="0" w:space="0" w:color="auto"/>
                              </w:divBdr>
                            </w:div>
                            <w:div w:id="1392383442">
                              <w:marLeft w:val="0"/>
                              <w:marRight w:val="0"/>
                              <w:marTop w:val="0"/>
                              <w:marBottom w:val="0"/>
                              <w:divBdr>
                                <w:top w:val="none" w:sz="0" w:space="0" w:color="auto"/>
                                <w:left w:val="none" w:sz="0" w:space="0" w:color="auto"/>
                                <w:bottom w:val="none" w:sz="0" w:space="0" w:color="auto"/>
                                <w:right w:val="none" w:sz="0" w:space="0" w:color="auto"/>
                              </w:divBdr>
                            </w:div>
                          </w:divsChild>
                        </w:div>
                        <w:div w:id="390621592">
                          <w:marLeft w:val="0"/>
                          <w:marRight w:val="0"/>
                          <w:marTop w:val="0"/>
                          <w:marBottom w:val="300"/>
                          <w:divBdr>
                            <w:top w:val="none" w:sz="0" w:space="0" w:color="auto"/>
                            <w:left w:val="none" w:sz="0" w:space="0" w:color="auto"/>
                            <w:bottom w:val="none" w:sz="0" w:space="0" w:color="auto"/>
                            <w:right w:val="none" w:sz="0" w:space="0" w:color="auto"/>
                          </w:divBdr>
                        </w:div>
                        <w:div w:id="775947349">
                          <w:marLeft w:val="0"/>
                          <w:marRight w:val="0"/>
                          <w:marTop w:val="0"/>
                          <w:marBottom w:val="0"/>
                          <w:divBdr>
                            <w:top w:val="none" w:sz="0" w:space="0" w:color="auto"/>
                            <w:left w:val="none" w:sz="0" w:space="0" w:color="auto"/>
                            <w:bottom w:val="none" w:sz="0" w:space="0" w:color="auto"/>
                            <w:right w:val="none" w:sz="0" w:space="0" w:color="auto"/>
                          </w:divBdr>
                          <w:divsChild>
                            <w:div w:id="257180775">
                              <w:marLeft w:val="0"/>
                              <w:marRight w:val="0"/>
                              <w:marTop w:val="0"/>
                              <w:marBottom w:val="300"/>
                              <w:divBdr>
                                <w:top w:val="none" w:sz="0" w:space="0" w:color="auto"/>
                                <w:left w:val="none" w:sz="0" w:space="0" w:color="auto"/>
                                <w:bottom w:val="none" w:sz="0" w:space="0" w:color="auto"/>
                                <w:right w:val="none" w:sz="0" w:space="0" w:color="auto"/>
                              </w:divBdr>
                            </w:div>
                          </w:divsChild>
                        </w:div>
                        <w:div w:id="955253330">
                          <w:marLeft w:val="0"/>
                          <w:marRight w:val="0"/>
                          <w:marTop w:val="0"/>
                          <w:marBottom w:val="0"/>
                          <w:divBdr>
                            <w:top w:val="none" w:sz="0" w:space="0" w:color="auto"/>
                            <w:left w:val="none" w:sz="0" w:space="0" w:color="auto"/>
                            <w:bottom w:val="none" w:sz="0" w:space="0" w:color="auto"/>
                            <w:right w:val="none" w:sz="0" w:space="0" w:color="auto"/>
                          </w:divBdr>
                          <w:divsChild>
                            <w:div w:id="990251121">
                              <w:marLeft w:val="0"/>
                              <w:marRight w:val="0"/>
                              <w:marTop w:val="0"/>
                              <w:marBottom w:val="0"/>
                              <w:divBdr>
                                <w:top w:val="none" w:sz="0" w:space="0" w:color="auto"/>
                                <w:left w:val="none" w:sz="0" w:space="0" w:color="auto"/>
                                <w:bottom w:val="none" w:sz="0" w:space="0" w:color="auto"/>
                                <w:right w:val="none" w:sz="0" w:space="0" w:color="auto"/>
                              </w:divBdr>
                            </w:div>
                            <w:div w:id="1435707143">
                              <w:marLeft w:val="0"/>
                              <w:marRight w:val="0"/>
                              <w:marTop w:val="0"/>
                              <w:marBottom w:val="0"/>
                              <w:divBdr>
                                <w:top w:val="none" w:sz="0" w:space="0" w:color="auto"/>
                                <w:left w:val="none" w:sz="0" w:space="0" w:color="auto"/>
                                <w:bottom w:val="none" w:sz="0" w:space="0" w:color="auto"/>
                                <w:right w:val="none" w:sz="0" w:space="0" w:color="auto"/>
                              </w:divBdr>
                            </w:div>
                          </w:divsChild>
                        </w:div>
                        <w:div w:id="511996882">
                          <w:marLeft w:val="0"/>
                          <w:marRight w:val="0"/>
                          <w:marTop w:val="0"/>
                          <w:marBottom w:val="0"/>
                          <w:divBdr>
                            <w:top w:val="none" w:sz="0" w:space="0" w:color="auto"/>
                            <w:left w:val="none" w:sz="0" w:space="0" w:color="auto"/>
                            <w:bottom w:val="none" w:sz="0" w:space="0" w:color="auto"/>
                            <w:right w:val="none" w:sz="0" w:space="0" w:color="auto"/>
                          </w:divBdr>
                        </w:div>
                        <w:div w:id="2042706851">
                          <w:marLeft w:val="0"/>
                          <w:marRight w:val="0"/>
                          <w:marTop w:val="0"/>
                          <w:marBottom w:val="0"/>
                          <w:divBdr>
                            <w:top w:val="none" w:sz="0" w:space="0" w:color="auto"/>
                            <w:left w:val="none" w:sz="0" w:space="0" w:color="auto"/>
                            <w:bottom w:val="none" w:sz="0" w:space="0" w:color="auto"/>
                            <w:right w:val="none" w:sz="0" w:space="0" w:color="auto"/>
                          </w:divBdr>
                        </w:div>
                      </w:divsChild>
                    </w:div>
                    <w:div w:id="1024794914">
                      <w:marLeft w:val="0"/>
                      <w:marRight w:val="0"/>
                      <w:marTop w:val="0"/>
                      <w:marBottom w:val="0"/>
                      <w:divBdr>
                        <w:top w:val="none" w:sz="0" w:space="0" w:color="auto"/>
                        <w:left w:val="none" w:sz="0" w:space="0" w:color="auto"/>
                        <w:bottom w:val="none" w:sz="0" w:space="0" w:color="auto"/>
                        <w:right w:val="none" w:sz="0" w:space="0" w:color="auto"/>
                      </w:divBdr>
                      <w:divsChild>
                        <w:div w:id="1818107241">
                          <w:marLeft w:val="0"/>
                          <w:marRight w:val="0"/>
                          <w:marTop w:val="0"/>
                          <w:marBottom w:val="0"/>
                          <w:divBdr>
                            <w:top w:val="none" w:sz="0" w:space="0" w:color="auto"/>
                            <w:left w:val="none" w:sz="0" w:space="0" w:color="auto"/>
                            <w:bottom w:val="none" w:sz="0" w:space="0" w:color="auto"/>
                            <w:right w:val="none" w:sz="0" w:space="0" w:color="auto"/>
                          </w:divBdr>
                        </w:div>
                        <w:div w:id="1204253548">
                          <w:marLeft w:val="0"/>
                          <w:marRight w:val="0"/>
                          <w:marTop w:val="0"/>
                          <w:marBottom w:val="0"/>
                          <w:divBdr>
                            <w:top w:val="none" w:sz="0" w:space="0" w:color="auto"/>
                            <w:left w:val="none" w:sz="0" w:space="0" w:color="auto"/>
                            <w:bottom w:val="none" w:sz="0" w:space="0" w:color="auto"/>
                            <w:right w:val="none" w:sz="0" w:space="0" w:color="auto"/>
                          </w:divBdr>
                          <w:divsChild>
                            <w:div w:id="1210726386">
                              <w:marLeft w:val="0"/>
                              <w:marRight w:val="0"/>
                              <w:marTop w:val="0"/>
                              <w:marBottom w:val="0"/>
                              <w:divBdr>
                                <w:top w:val="none" w:sz="0" w:space="0" w:color="auto"/>
                                <w:left w:val="none" w:sz="0" w:space="0" w:color="auto"/>
                                <w:bottom w:val="none" w:sz="0" w:space="0" w:color="auto"/>
                                <w:right w:val="none" w:sz="0" w:space="0" w:color="auto"/>
                              </w:divBdr>
                            </w:div>
                            <w:div w:id="1227956831">
                              <w:marLeft w:val="0"/>
                              <w:marRight w:val="0"/>
                              <w:marTop w:val="0"/>
                              <w:marBottom w:val="0"/>
                              <w:divBdr>
                                <w:top w:val="none" w:sz="0" w:space="0" w:color="auto"/>
                                <w:left w:val="none" w:sz="0" w:space="0" w:color="auto"/>
                                <w:bottom w:val="none" w:sz="0" w:space="0" w:color="auto"/>
                                <w:right w:val="none" w:sz="0" w:space="0" w:color="auto"/>
                              </w:divBdr>
                            </w:div>
                            <w:div w:id="428476608">
                              <w:marLeft w:val="0"/>
                              <w:marRight w:val="0"/>
                              <w:marTop w:val="0"/>
                              <w:marBottom w:val="0"/>
                              <w:divBdr>
                                <w:top w:val="none" w:sz="0" w:space="0" w:color="auto"/>
                                <w:left w:val="none" w:sz="0" w:space="0" w:color="auto"/>
                                <w:bottom w:val="none" w:sz="0" w:space="0" w:color="auto"/>
                                <w:right w:val="none" w:sz="0" w:space="0" w:color="auto"/>
                              </w:divBdr>
                            </w:div>
                            <w:div w:id="943997659">
                              <w:marLeft w:val="0"/>
                              <w:marRight w:val="0"/>
                              <w:marTop w:val="0"/>
                              <w:marBottom w:val="0"/>
                              <w:divBdr>
                                <w:top w:val="none" w:sz="0" w:space="0" w:color="auto"/>
                                <w:left w:val="none" w:sz="0" w:space="0" w:color="auto"/>
                                <w:bottom w:val="none" w:sz="0" w:space="0" w:color="auto"/>
                                <w:right w:val="none" w:sz="0" w:space="0" w:color="auto"/>
                              </w:divBdr>
                            </w:div>
                            <w:div w:id="1786924909">
                              <w:marLeft w:val="0"/>
                              <w:marRight w:val="0"/>
                              <w:marTop w:val="0"/>
                              <w:marBottom w:val="0"/>
                              <w:divBdr>
                                <w:top w:val="none" w:sz="0" w:space="0" w:color="auto"/>
                                <w:left w:val="none" w:sz="0" w:space="0" w:color="auto"/>
                                <w:bottom w:val="none" w:sz="0" w:space="0" w:color="auto"/>
                                <w:right w:val="none" w:sz="0" w:space="0" w:color="auto"/>
                              </w:divBdr>
                            </w:div>
                            <w:div w:id="654918925">
                              <w:marLeft w:val="0"/>
                              <w:marRight w:val="0"/>
                              <w:marTop w:val="0"/>
                              <w:marBottom w:val="0"/>
                              <w:divBdr>
                                <w:top w:val="none" w:sz="0" w:space="0" w:color="auto"/>
                                <w:left w:val="none" w:sz="0" w:space="0" w:color="auto"/>
                                <w:bottom w:val="none" w:sz="0" w:space="0" w:color="auto"/>
                                <w:right w:val="none" w:sz="0" w:space="0" w:color="auto"/>
                              </w:divBdr>
                            </w:div>
                            <w:div w:id="340858963">
                              <w:marLeft w:val="0"/>
                              <w:marRight w:val="0"/>
                              <w:marTop w:val="0"/>
                              <w:marBottom w:val="0"/>
                              <w:divBdr>
                                <w:top w:val="none" w:sz="0" w:space="0" w:color="auto"/>
                                <w:left w:val="none" w:sz="0" w:space="0" w:color="auto"/>
                                <w:bottom w:val="none" w:sz="0" w:space="0" w:color="auto"/>
                                <w:right w:val="none" w:sz="0" w:space="0" w:color="auto"/>
                              </w:divBdr>
                            </w:div>
                          </w:divsChild>
                        </w:div>
                        <w:div w:id="653147189">
                          <w:marLeft w:val="0"/>
                          <w:marRight w:val="0"/>
                          <w:marTop w:val="0"/>
                          <w:marBottom w:val="0"/>
                          <w:divBdr>
                            <w:top w:val="none" w:sz="0" w:space="0" w:color="auto"/>
                            <w:left w:val="none" w:sz="0" w:space="0" w:color="auto"/>
                            <w:bottom w:val="none" w:sz="0" w:space="0" w:color="auto"/>
                            <w:right w:val="none" w:sz="0" w:space="0" w:color="auto"/>
                          </w:divBdr>
                        </w:div>
                        <w:div w:id="64113851">
                          <w:marLeft w:val="0"/>
                          <w:marRight w:val="0"/>
                          <w:marTop w:val="0"/>
                          <w:marBottom w:val="0"/>
                          <w:divBdr>
                            <w:top w:val="none" w:sz="0" w:space="0" w:color="auto"/>
                            <w:left w:val="none" w:sz="0" w:space="0" w:color="auto"/>
                            <w:bottom w:val="none" w:sz="0" w:space="0" w:color="auto"/>
                            <w:right w:val="none" w:sz="0" w:space="0" w:color="auto"/>
                          </w:divBdr>
                          <w:divsChild>
                            <w:div w:id="1186867152">
                              <w:marLeft w:val="0"/>
                              <w:marRight w:val="0"/>
                              <w:marTop w:val="0"/>
                              <w:marBottom w:val="0"/>
                              <w:divBdr>
                                <w:top w:val="none" w:sz="0" w:space="0" w:color="auto"/>
                                <w:left w:val="none" w:sz="0" w:space="0" w:color="auto"/>
                                <w:bottom w:val="none" w:sz="0" w:space="0" w:color="auto"/>
                                <w:right w:val="none" w:sz="0" w:space="0" w:color="auto"/>
                              </w:divBdr>
                            </w:div>
                            <w:div w:id="1658264238">
                              <w:marLeft w:val="0"/>
                              <w:marRight w:val="0"/>
                              <w:marTop w:val="0"/>
                              <w:marBottom w:val="0"/>
                              <w:divBdr>
                                <w:top w:val="none" w:sz="0" w:space="0" w:color="auto"/>
                                <w:left w:val="none" w:sz="0" w:space="0" w:color="auto"/>
                                <w:bottom w:val="none" w:sz="0" w:space="0" w:color="auto"/>
                                <w:right w:val="none" w:sz="0" w:space="0" w:color="auto"/>
                              </w:divBdr>
                            </w:div>
                            <w:div w:id="318583759">
                              <w:marLeft w:val="0"/>
                              <w:marRight w:val="0"/>
                              <w:marTop w:val="0"/>
                              <w:marBottom w:val="0"/>
                              <w:divBdr>
                                <w:top w:val="none" w:sz="0" w:space="0" w:color="auto"/>
                                <w:left w:val="none" w:sz="0" w:space="0" w:color="auto"/>
                                <w:bottom w:val="none" w:sz="0" w:space="0" w:color="auto"/>
                                <w:right w:val="none" w:sz="0" w:space="0" w:color="auto"/>
                              </w:divBdr>
                            </w:div>
                            <w:div w:id="1433626915">
                              <w:marLeft w:val="0"/>
                              <w:marRight w:val="0"/>
                              <w:marTop w:val="0"/>
                              <w:marBottom w:val="0"/>
                              <w:divBdr>
                                <w:top w:val="none" w:sz="0" w:space="0" w:color="auto"/>
                                <w:left w:val="none" w:sz="0" w:space="0" w:color="auto"/>
                                <w:bottom w:val="none" w:sz="0" w:space="0" w:color="auto"/>
                                <w:right w:val="none" w:sz="0" w:space="0" w:color="auto"/>
                              </w:divBdr>
                              <w:divsChild>
                                <w:div w:id="6663226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24382178">
                      <w:marLeft w:val="0"/>
                      <w:marRight w:val="0"/>
                      <w:marTop w:val="0"/>
                      <w:marBottom w:val="0"/>
                      <w:divBdr>
                        <w:top w:val="none" w:sz="0" w:space="0" w:color="auto"/>
                        <w:left w:val="none" w:sz="0" w:space="0" w:color="auto"/>
                        <w:bottom w:val="none" w:sz="0" w:space="0" w:color="auto"/>
                        <w:right w:val="none" w:sz="0" w:space="0" w:color="auto"/>
                      </w:divBdr>
                      <w:divsChild>
                        <w:div w:id="1098450401">
                          <w:marLeft w:val="0"/>
                          <w:marRight w:val="0"/>
                          <w:marTop w:val="0"/>
                          <w:marBottom w:val="0"/>
                          <w:divBdr>
                            <w:top w:val="none" w:sz="0" w:space="0" w:color="auto"/>
                            <w:left w:val="none" w:sz="0" w:space="0" w:color="auto"/>
                            <w:bottom w:val="none" w:sz="0" w:space="0" w:color="auto"/>
                            <w:right w:val="none" w:sz="0" w:space="0" w:color="auto"/>
                          </w:divBdr>
                          <w:divsChild>
                            <w:div w:id="871957669">
                              <w:marLeft w:val="0"/>
                              <w:marRight w:val="0"/>
                              <w:marTop w:val="0"/>
                              <w:marBottom w:val="0"/>
                              <w:divBdr>
                                <w:top w:val="none" w:sz="0" w:space="0" w:color="auto"/>
                                <w:left w:val="none" w:sz="0" w:space="0" w:color="auto"/>
                                <w:bottom w:val="none" w:sz="0" w:space="0" w:color="auto"/>
                                <w:right w:val="none" w:sz="0" w:space="0" w:color="auto"/>
                              </w:divBdr>
                            </w:div>
                            <w:div w:id="653290910">
                              <w:marLeft w:val="0"/>
                              <w:marRight w:val="0"/>
                              <w:marTop w:val="0"/>
                              <w:marBottom w:val="0"/>
                              <w:divBdr>
                                <w:top w:val="none" w:sz="0" w:space="0" w:color="auto"/>
                                <w:left w:val="none" w:sz="0" w:space="0" w:color="auto"/>
                                <w:bottom w:val="none" w:sz="0" w:space="0" w:color="auto"/>
                                <w:right w:val="none" w:sz="0" w:space="0" w:color="auto"/>
                              </w:divBdr>
                            </w:div>
                            <w:div w:id="1546792468">
                              <w:marLeft w:val="0"/>
                              <w:marRight w:val="0"/>
                              <w:marTop w:val="0"/>
                              <w:marBottom w:val="0"/>
                              <w:divBdr>
                                <w:top w:val="none" w:sz="0" w:space="0" w:color="auto"/>
                                <w:left w:val="none" w:sz="0" w:space="0" w:color="auto"/>
                                <w:bottom w:val="none" w:sz="0" w:space="0" w:color="auto"/>
                                <w:right w:val="none" w:sz="0" w:space="0" w:color="auto"/>
                              </w:divBdr>
                            </w:div>
                          </w:divsChild>
                        </w:div>
                        <w:div w:id="308443833">
                          <w:marLeft w:val="0"/>
                          <w:marRight w:val="0"/>
                          <w:marTop w:val="0"/>
                          <w:marBottom w:val="0"/>
                          <w:divBdr>
                            <w:top w:val="none" w:sz="0" w:space="0" w:color="auto"/>
                            <w:left w:val="none" w:sz="0" w:space="0" w:color="auto"/>
                            <w:bottom w:val="none" w:sz="0" w:space="0" w:color="auto"/>
                            <w:right w:val="none" w:sz="0" w:space="0" w:color="auto"/>
                          </w:divBdr>
                        </w:div>
                        <w:div w:id="1163199083">
                          <w:marLeft w:val="0"/>
                          <w:marRight w:val="0"/>
                          <w:marTop w:val="0"/>
                          <w:marBottom w:val="0"/>
                          <w:divBdr>
                            <w:top w:val="none" w:sz="0" w:space="0" w:color="auto"/>
                            <w:left w:val="none" w:sz="0" w:space="0" w:color="auto"/>
                            <w:bottom w:val="none" w:sz="0" w:space="0" w:color="auto"/>
                            <w:right w:val="none" w:sz="0" w:space="0" w:color="auto"/>
                          </w:divBdr>
                        </w:div>
                        <w:div w:id="1446346169">
                          <w:marLeft w:val="0"/>
                          <w:marRight w:val="0"/>
                          <w:marTop w:val="0"/>
                          <w:marBottom w:val="0"/>
                          <w:divBdr>
                            <w:top w:val="none" w:sz="0" w:space="0" w:color="auto"/>
                            <w:left w:val="none" w:sz="0" w:space="0" w:color="auto"/>
                            <w:bottom w:val="none" w:sz="0" w:space="0" w:color="auto"/>
                            <w:right w:val="none" w:sz="0" w:space="0" w:color="auto"/>
                          </w:divBdr>
                        </w:div>
                        <w:div w:id="1198395587">
                          <w:marLeft w:val="0"/>
                          <w:marRight w:val="0"/>
                          <w:marTop w:val="0"/>
                          <w:marBottom w:val="0"/>
                          <w:divBdr>
                            <w:top w:val="none" w:sz="0" w:space="0" w:color="auto"/>
                            <w:left w:val="none" w:sz="0" w:space="0" w:color="auto"/>
                            <w:bottom w:val="none" w:sz="0" w:space="0" w:color="auto"/>
                            <w:right w:val="none" w:sz="0" w:space="0" w:color="auto"/>
                          </w:divBdr>
                        </w:div>
                        <w:div w:id="291984275">
                          <w:marLeft w:val="0"/>
                          <w:marRight w:val="0"/>
                          <w:marTop w:val="0"/>
                          <w:marBottom w:val="0"/>
                          <w:divBdr>
                            <w:top w:val="none" w:sz="0" w:space="0" w:color="auto"/>
                            <w:left w:val="none" w:sz="0" w:space="0" w:color="auto"/>
                            <w:bottom w:val="none" w:sz="0" w:space="0" w:color="auto"/>
                            <w:right w:val="none" w:sz="0" w:space="0" w:color="auto"/>
                          </w:divBdr>
                        </w:div>
                        <w:div w:id="1302609948">
                          <w:marLeft w:val="0"/>
                          <w:marRight w:val="0"/>
                          <w:marTop w:val="0"/>
                          <w:marBottom w:val="0"/>
                          <w:divBdr>
                            <w:top w:val="none" w:sz="0" w:space="0" w:color="auto"/>
                            <w:left w:val="none" w:sz="0" w:space="0" w:color="auto"/>
                            <w:bottom w:val="none" w:sz="0" w:space="0" w:color="auto"/>
                            <w:right w:val="none" w:sz="0" w:space="0" w:color="auto"/>
                          </w:divBdr>
                        </w:div>
                      </w:divsChild>
                    </w:div>
                    <w:div w:id="1339700953">
                      <w:marLeft w:val="0"/>
                      <w:marRight w:val="0"/>
                      <w:marTop w:val="0"/>
                      <w:marBottom w:val="0"/>
                      <w:divBdr>
                        <w:top w:val="none" w:sz="0" w:space="0" w:color="auto"/>
                        <w:left w:val="none" w:sz="0" w:space="0" w:color="auto"/>
                        <w:bottom w:val="none" w:sz="0" w:space="0" w:color="auto"/>
                        <w:right w:val="none" w:sz="0" w:space="0" w:color="auto"/>
                      </w:divBdr>
                      <w:divsChild>
                        <w:div w:id="556548520">
                          <w:marLeft w:val="0"/>
                          <w:marRight w:val="0"/>
                          <w:marTop w:val="0"/>
                          <w:marBottom w:val="0"/>
                          <w:divBdr>
                            <w:top w:val="none" w:sz="0" w:space="0" w:color="auto"/>
                            <w:left w:val="none" w:sz="0" w:space="0" w:color="auto"/>
                            <w:bottom w:val="none" w:sz="0" w:space="0" w:color="auto"/>
                            <w:right w:val="none" w:sz="0" w:space="0" w:color="auto"/>
                          </w:divBdr>
                        </w:div>
                        <w:div w:id="1481119166">
                          <w:marLeft w:val="0"/>
                          <w:marRight w:val="0"/>
                          <w:marTop w:val="0"/>
                          <w:marBottom w:val="0"/>
                          <w:divBdr>
                            <w:top w:val="none" w:sz="0" w:space="0" w:color="auto"/>
                            <w:left w:val="none" w:sz="0" w:space="0" w:color="auto"/>
                            <w:bottom w:val="none" w:sz="0" w:space="0" w:color="auto"/>
                            <w:right w:val="none" w:sz="0" w:space="0" w:color="auto"/>
                          </w:divBdr>
                        </w:div>
                        <w:div w:id="1199273857">
                          <w:marLeft w:val="0"/>
                          <w:marRight w:val="0"/>
                          <w:marTop w:val="0"/>
                          <w:marBottom w:val="0"/>
                          <w:divBdr>
                            <w:top w:val="none" w:sz="0" w:space="0" w:color="auto"/>
                            <w:left w:val="none" w:sz="0" w:space="0" w:color="auto"/>
                            <w:bottom w:val="none" w:sz="0" w:space="0" w:color="auto"/>
                            <w:right w:val="none" w:sz="0" w:space="0" w:color="auto"/>
                          </w:divBdr>
                          <w:divsChild>
                            <w:div w:id="910314543">
                              <w:marLeft w:val="0"/>
                              <w:marRight w:val="0"/>
                              <w:marTop w:val="0"/>
                              <w:marBottom w:val="300"/>
                              <w:divBdr>
                                <w:top w:val="none" w:sz="0" w:space="0" w:color="auto"/>
                                <w:left w:val="none" w:sz="0" w:space="0" w:color="auto"/>
                                <w:bottom w:val="none" w:sz="0" w:space="0" w:color="auto"/>
                                <w:right w:val="none" w:sz="0" w:space="0" w:color="auto"/>
                              </w:divBdr>
                            </w:div>
                          </w:divsChild>
                        </w:div>
                        <w:div w:id="773983053">
                          <w:marLeft w:val="0"/>
                          <w:marRight w:val="0"/>
                          <w:marTop w:val="0"/>
                          <w:marBottom w:val="0"/>
                          <w:divBdr>
                            <w:top w:val="none" w:sz="0" w:space="0" w:color="auto"/>
                            <w:left w:val="none" w:sz="0" w:space="0" w:color="auto"/>
                            <w:bottom w:val="none" w:sz="0" w:space="0" w:color="auto"/>
                            <w:right w:val="none" w:sz="0" w:space="0" w:color="auto"/>
                          </w:divBdr>
                        </w:div>
                        <w:div w:id="1563056480">
                          <w:marLeft w:val="0"/>
                          <w:marRight w:val="0"/>
                          <w:marTop w:val="0"/>
                          <w:marBottom w:val="0"/>
                          <w:divBdr>
                            <w:top w:val="none" w:sz="0" w:space="0" w:color="auto"/>
                            <w:left w:val="none" w:sz="0" w:space="0" w:color="auto"/>
                            <w:bottom w:val="none" w:sz="0" w:space="0" w:color="auto"/>
                            <w:right w:val="none" w:sz="0" w:space="0" w:color="auto"/>
                          </w:divBdr>
                          <w:divsChild>
                            <w:div w:id="599989162">
                              <w:marLeft w:val="0"/>
                              <w:marRight w:val="0"/>
                              <w:marTop w:val="0"/>
                              <w:marBottom w:val="0"/>
                              <w:divBdr>
                                <w:top w:val="none" w:sz="0" w:space="0" w:color="auto"/>
                                <w:left w:val="none" w:sz="0" w:space="0" w:color="auto"/>
                                <w:bottom w:val="none" w:sz="0" w:space="0" w:color="auto"/>
                                <w:right w:val="none" w:sz="0" w:space="0" w:color="auto"/>
                              </w:divBdr>
                            </w:div>
                            <w:div w:id="1754819682">
                              <w:marLeft w:val="0"/>
                              <w:marRight w:val="0"/>
                              <w:marTop w:val="0"/>
                              <w:marBottom w:val="0"/>
                              <w:divBdr>
                                <w:top w:val="none" w:sz="0" w:space="0" w:color="auto"/>
                                <w:left w:val="none" w:sz="0" w:space="0" w:color="auto"/>
                                <w:bottom w:val="none" w:sz="0" w:space="0" w:color="auto"/>
                                <w:right w:val="none" w:sz="0" w:space="0" w:color="auto"/>
                              </w:divBdr>
                            </w:div>
                            <w:div w:id="542208301">
                              <w:marLeft w:val="0"/>
                              <w:marRight w:val="0"/>
                              <w:marTop w:val="0"/>
                              <w:marBottom w:val="0"/>
                              <w:divBdr>
                                <w:top w:val="none" w:sz="0" w:space="0" w:color="auto"/>
                                <w:left w:val="none" w:sz="0" w:space="0" w:color="auto"/>
                                <w:bottom w:val="none" w:sz="0" w:space="0" w:color="auto"/>
                                <w:right w:val="none" w:sz="0" w:space="0" w:color="auto"/>
                              </w:divBdr>
                            </w:div>
                            <w:div w:id="1787383429">
                              <w:marLeft w:val="0"/>
                              <w:marRight w:val="0"/>
                              <w:marTop w:val="0"/>
                              <w:marBottom w:val="0"/>
                              <w:divBdr>
                                <w:top w:val="none" w:sz="0" w:space="0" w:color="auto"/>
                                <w:left w:val="none" w:sz="0" w:space="0" w:color="auto"/>
                                <w:bottom w:val="none" w:sz="0" w:space="0" w:color="auto"/>
                                <w:right w:val="none" w:sz="0" w:space="0" w:color="auto"/>
                              </w:divBdr>
                            </w:div>
                            <w:div w:id="1943144471">
                              <w:marLeft w:val="0"/>
                              <w:marRight w:val="0"/>
                              <w:marTop w:val="0"/>
                              <w:marBottom w:val="0"/>
                              <w:divBdr>
                                <w:top w:val="none" w:sz="0" w:space="0" w:color="auto"/>
                                <w:left w:val="none" w:sz="0" w:space="0" w:color="auto"/>
                                <w:bottom w:val="none" w:sz="0" w:space="0" w:color="auto"/>
                                <w:right w:val="none" w:sz="0" w:space="0" w:color="auto"/>
                              </w:divBdr>
                            </w:div>
                          </w:divsChild>
                        </w:div>
                        <w:div w:id="1389450167">
                          <w:marLeft w:val="0"/>
                          <w:marRight w:val="0"/>
                          <w:marTop w:val="0"/>
                          <w:marBottom w:val="0"/>
                          <w:divBdr>
                            <w:top w:val="none" w:sz="0" w:space="0" w:color="auto"/>
                            <w:left w:val="none" w:sz="0" w:space="0" w:color="auto"/>
                            <w:bottom w:val="none" w:sz="0" w:space="0" w:color="auto"/>
                            <w:right w:val="none" w:sz="0" w:space="0" w:color="auto"/>
                          </w:divBdr>
                        </w:div>
                        <w:div w:id="1961565566">
                          <w:marLeft w:val="0"/>
                          <w:marRight w:val="0"/>
                          <w:marTop w:val="0"/>
                          <w:marBottom w:val="0"/>
                          <w:divBdr>
                            <w:top w:val="none" w:sz="0" w:space="0" w:color="auto"/>
                            <w:left w:val="none" w:sz="0" w:space="0" w:color="auto"/>
                            <w:bottom w:val="none" w:sz="0" w:space="0" w:color="auto"/>
                            <w:right w:val="none" w:sz="0" w:space="0" w:color="auto"/>
                          </w:divBdr>
                          <w:divsChild>
                            <w:div w:id="875704433">
                              <w:marLeft w:val="0"/>
                              <w:marRight w:val="0"/>
                              <w:marTop w:val="0"/>
                              <w:marBottom w:val="300"/>
                              <w:divBdr>
                                <w:top w:val="none" w:sz="0" w:space="0" w:color="auto"/>
                                <w:left w:val="none" w:sz="0" w:space="0" w:color="auto"/>
                                <w:bottom w:val="none" w:sz="0" w:space="0" w:color="auto"/>
                                <w:right w:val="none" w:sz="0" w:space="0" w:color="auto"/>
                              </w:divBdr>
                            </w:div>
                          </w:divsChild>
                        </w:div>
                        <w:div w:id="1763063614">
                          <w:marLeft w:val="0"/>
                          <w:marRight w:val="0"/>
                          <w:marTop w:val="0"/>
                          <w:marBottom w:val="0"/>
                          <w:divBdr>
                            <w:top w:val="none" w:sz="0" w:space="0" w:color="auto"/>
                            <w:left w:val="none" w:sz="0" w:space="0" w:color="auto"/>
                            <w:bottom w:val="none" w:sz="0" w:space="0" w:color="auto"/>
                            <w:right w:val="none" w:sz="0" w:space="0" w:color="auto"/>
                          </w:divBdr>
                        </w:div>
                        <w:div w:id="18240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611840/dd2385e9b3be6528acc07f23333da924/" TargetMode="External"/><Relationship Id="rId13" Type="http://schemas.openxmlformats.org/officeDocument/2006/relationships/hyperlink" Target="https://base.garant.ru/12172032/" TargetMode="External"/><Relationship Id="rId3" Type="http://schemas.openxmlformats.org/officeDocument/2006/relationships/webSettings" Target="webSettings.xml"/><Relationship Id="rId7" Type="http://schemas.openxmlformats.org/officeDocument/2006/relationships/hyperlink" Target="https://base.garant.ru/71611840/" TargetMode="External"/><Relationship Id="rId12" Type="http://schemas.openxmlformats.org/officeDocument/2006/relationships/hyperlink" Target="https://base.garant.ru/7018991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71611840/dd2385e9b3be6528acc07f23333da924/" TargetMode="External"/><Relationship Id="rId11" Type="http://schemas.openxmlformats.org/officeDocument/2006/relationships/hyperlink" Target="https://base.garant.ru/71611840/dd2385e9b3be6528acc07f23333da924/" TargetMode="External"/><Relationship Id="rId5" Type="http://schemas.openxmlformats.org/officeDocument/2006/relationships/hyperlink" Target="https://base.garant.ru/71611840/dd2385e9b3be6528acc07f23333da924/" TargetMode="External"/><Relationship Id="rId15" Type="http://schemas.openxmlformats.org/officeDocument/2006/relationships/fontTable" Target="fontTable.xml"/><Relationship Id="rId10" Type="http://schemas.openxmlformats.org/officeDocument/2006/relationships/hyperlink" Target="https://base.garant.ru/71611840/dd2385e9b3be6528acc07f23333da924/" TargetMode="External"/><Relationship Id="rId4" Type="http://schemas.openxmlformats.org/officeDocument/2006/relationships/hyperlink" Target="https://base.garant.ru/12145408/5633a92d35b966c2ba2f1e859e7bdd69/" TargetMode="External"/><Relationship Id="rId9" Type="http://schemas.openxmlformats.org/officeDocument/2006/relationships/hyperlink" Target="https://base.garant.ru/71611840/dd2385e9b3be6528acc07f23333da924/" TargetMode="External"/><Relationship Id="rId14" Type="http://schemas.openxmlformats.org/officeDocument/2006/relationships/hyperlink" Target="https://base.garant.ru/71611840/dd2385e9b3be6528acc07f23333da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5462</Words>
  <Characters>31138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sdkkulik@outlook.com</dc:creator>
  <cp:keywords/>
  <dc:description/>
  <cp:lastModifiedBy>sdkkulik@outlook.com</cp:lastModifiedBy>
  <cp:revision>5</cp:revision>
  <cp:lastPrinted>2020-02-24T11:16:00Z</cp:lastPrinted>
  <dcterms:created xsi:type="dcterms:W3CDTF">2020-02-24T08:50:00Z</dcterms:created>
  <dcterms:modified xsi:type="dcterms:W3CDTF">2020-02-24T11:17:00Z</dcterms:modified>
</cp:coreProperties>
</file>