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A33CC" w14:textId="77777777" w:rsidR="00BD3F76" w:rsidRDefault="00BD3F76" w:rsidP="00BD3F76">
      <w:pPr>
        <w:ind w:right="850"/>
        <w:jc w:val="center"/>
        <w:rPr>
          <w:rFonts w:eastAsia="Batang"/>
          <w:b/>
          <w:color w:val="244061"/>
        </w:rPr>
      </w:pPr>
      <w:r>
        <w:rPr>
          <w:rFonts w:eastAsia="Batang"/>
          <w:b/>
          <w:color w:val="244061"/>
        </w:rPr>
        <w:t xml:space="preserve">Российская Федерация Калининградская область </w:t>
      </w:r>
    </w:p>
    <w:p w14:paraId="05F1ECCF" w14:textId="77777777" w:rsidR="00BD3F76" w:rsidRDefault="00BD3F76" w:rsidP="00BD3F76">
      <w:pPr>
        <w:ind w:right="850"/>
        <w:jc w:val="center"/>
        <w:rPr>
          <w:rFonts w:eastAsia="Batang"/>
          <w:b/>
          <w:color w:val="244061"/>
        </w:rPr>
      </w:pPr>
      <w:r>
        <w:rPr>
          <w:rFonts w:eastAsia="Batang"/>
          <w:b/>
          <w:color w:val="244061"/>
        </w:rPr>
        <w:t xml:space="preserve">Муниципальное бюджетное   учреждение </w:t>
      </w:r>
    </w:p>
    <w:p w14:paraId="2D16708E" w14:textId="77777777" w:rsidR="00BD3F76" w:rsidRDefault="00BD3F76" w:rsidP="00BD3F76">
      <w:pPr>
        <w:ind w:right="850"/>
        <w:jc w:val="center"/>
        <w:rPr>
          <w:rFonts w:eastAsia="Batang"/>
          <w:b/>
          <w:color w:val="244061"/>
        </w:rPr>
      </w:pPr>
      <w:r>
        <w:rPr>
          <w:rFonts w:eastAsia="Batang"/>
          <w:b/>
          <w:color w:val="244061"/>
        </w:rPr>
        <w:t xml:space="preserve">дополнительного образования  </w:t>
      </w:r>
    </w:p>
    <w:p w14:paraId="50E8C9A2" w14:textId="77777777" w:rsidR="00BD3F76" w:rsidRDefault="00BD3F76" w:rsidP="00BD3F76">
      <w:pPr>
        <w:keepNext/>
        <w:ind w:left="1587" w:right="2494"/>
        <w:jc w:val="center"/>
        <w:outlineLvl w:val="0"/>
        <w:rPr>
          <w:rFonts w:ascii="Arial Black" w:hAnsi="Arial Black"/>
          <w:b/>
          <w:iCs/>
          <w:color w:val="244061"/>
          <w:sz w:val="28"/>
        </w:rPr>
      </w:pPr>
      <w:r>
        <w:rPr>
          <w:rFonts w:ascii="Arial Black" w:hAnsi="Arial Black"/>
          <w:b/>
          <w:iCs/>
          <w:color w:val="244061"/>
          <w:sz w:val="28"/>
        </w:rPr>
        <w:t>«Детская школа искусств»</w:t>
      </w:r>
    </w:p>
    <w:p w14:paraId="0D8C21B9" w14:textId="77777777" w:rsidR="00BD3F76" w:rsidRDefault="002B4A29" w:rsidP="00BD3F76">
      <w:pPr>
        <w:jc w:val="center"/>
      </w:pPr>
      <w:r>
        <w:pict w14:anchorId="763710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8.7pt;height:15.25pt" o:hrpct="0" o:hralign="center" o:hr="t">
            <v:imagedata r:id="rId5" o:title="BD21315_"/>
          </v:shape>
        </w:pict>
      </w:r>
    </w:p>
    <w:p w14:paraId="53F66FD3" w14:textId="77777777" w:rsidR="00BD3F76" w:rsidRDefault="00BD3F76" w:rsidP="00BD3F76">
      <w:pPr>
        <w:rPr>
          <w:sz w:val="28"/>
        </w:rPr>
      </w:pPr>
    </w:p>
    <w:p w14:paraId="302CE5A5" w14:textId="77777777" w:rsidR="00BD3F76" w:rsidRDefault="00BD3F76" w:rsidP="00BD3F76">
      <w:pPr>
        <w:jc w:val="right"/>
      </w:pPr>
      <w:r>
        <w:t>«Утверждаю»:</w:t>
      </w:r>
    </w:p>
    <w:p w14:paraId="4572A54F" w14:textId="77777777" w:rsidR="00BD3F76" w:rsidRDefault="00BD3F76" w:rsidP="00BD3F76">
      <w:pPr>
        <w:jc w:val="right"/>
      </w:pPr>
      <w:r>
        <w:t>Директор ДШИ</w:t>
      </w:r>
    </w:p>
    <w:p w14:paraId="5A3CB4A5" w14:textId="77777777" w:rsidR="00BD3F76" w:rsidRDefault="00BD3F76" w:rsidP="00BD3F76">
      <w:pPr>
        <w:jc w:val="right"/>
      </w:pPr>
      <w:r>
        <w:t>……………… Салимова О.Л.</w:t>
      </w:r>
    </w:p>
    <w:p w14:paraId="65EAFBD3" w14:textId="00DD05B9" w:rsidR="00BD3F76" w:rsidRDefault="00BD3F76" w:rsidP="00BD3F76">
      <w:pPr>
        <w:jc w:val="right"/>
      </w:pPr>
      <w:r>
        <w:t>«__»  ___________ 202</w:t>
      </w:r>
      <w:r w:rsidR="002B4A29">
        <w:t>5</w:t>
      </w:r>
      <w:r>
        <w:t xml:space="preserve"> г. </w:t>
      </w:r>
    </w:p>
    <w:p w14:paraId="02CBBE59" w14:textId="77777777" w:rsidR="00BD3F76" w:rsidRDefault="00BD3F76" w:rsidP="00BD3F76"/>
    <w:p w14:paraId="5D521700" w14:textId="77777777" w:rsidR="00BD3F76" w:rsidRDefault="00BD3F76" w:rsidP="00BD3F76"/>
    <w:p w14:paraId="31493D76" w14:textId="77777777" w:rsidR="00BD3F76" w:rsidRDefault="00BD3F76" w:rsidP="00BD3F76"/>
    <w:p w14:paraId="61C795E8" w14:textId="77777777" w:rsidR="00BD3F76" w:rsidRDefault="00BD3F76" w:rsidP="00BD3F76"/>
    <w:p w14:paraId="40CECE68" w14:textId="77777777" w:rsidR="00BD3F76" w:rsidRDefault="00BD3F76" w:rsidP="00BD3F76"/>
    <w:p w14:paraId="58D13F8D" w14:textId="77777777" w:rsidR="00BD3F76" w:rsidRDefault="00BD3F76" w:rsidP="00BD3F76"/>
    <w:p w14:paraId="6E7FE0E8" w14:textId="77777777" w:rsidR="00BD3F76" w:rsidRDefault="00BD3F76" w:rsidP="00BD3F76"/>
    <w:p w14:paraId="3AE41892" w14:textId="77777777" w:rsidR="00BD3F76" w:rsidRPr="00BD3F76" w:rsidRDefault="00BD3F76" w:rsidP="00BD3F76">
      <w:pPr>
        <w:jc w:val="center"/>
        <w:rPr>
          <w:b/>
          <w:color w:val="385623" w:themeColor="accent6" w:themeShade="80"/>
          <w:sz w:val="44"/>
          <w:szCs w:val="44"/>
        </w:rPr>
      </w:pPr>
      <w:r w:rsidRPr="00BD3F76">
        <w:rPr>
          <w:b/>
          <w:color w:val="385623" w:themeColor="accent6" w:themeShade="80"/>
          <w:sz w:val="44"/>
          <w:szCs w:val="44"/>
        </w:rPr>
        <w:t>ОБРАЗОВАТЕЛЬНАЯ ПРОГРАММА</w:t>
      </w:r>
    </w:p>
    <w:p w14:paraId="5B8F6F48" w14:textId="77777777" w:rsidR="00BD3F76" w:rsidRPr="00BD3F76" w:rsidRDefault="00BD3F76" w:rsidP="00BD3F76">
      <w:pPr>
        <w:jc w:val="center"/>
        <w:rPr>
          <w:b/>
          <w:color w:val="385623" w:themeColor="accent6" w:themeShade="80"/>
          <w:sz w:val="44"/>
          <w:szCs w:val="44"/>
        </w:rPr>
      </w:pPr>
      <w:r w:rsidRPr="00BD3F76">
        <w:rPr>
          <w:b/>
          <w:color w:val="385623" w:themeColor="accent6" w:themeShade="80"/>
          <w:sz w:val="44"/>
          <w:szCs w:val="44"/>
        </w:rPr>
        <w:t xml:space="preserve">МБУ ДО ДШИ </w:t>
      </w:r>
    </w:p>
    <w:p w14:paraId="28ACF99F" w14:textId="77777777" w:rsidR="00BD3F76" w:rsidRPr="00BD3F76" w:rsidRDefault="00BD3F76" w:rsidP="00BD3F76">
      <w:pPr>
        <w:jc w:val="center"/>
        <w:rPr>
          <w:b/>
          <w:color w:val="385623" w:themeColor="accent6" w:themeShade="80"/>
          <w:sz w:val="44"/>
          <w:szCs w:val="44"/>
        </w:rPr>
      </w:pPr>
    </w:p>
    <w:p w14:paraId="0EF101C9" w14:textId="0D023B67" w:rsidR="00BD3F76" w:rsidRPr="00BD3F76" w:rsidRDefault="00BD3F76" w:rsidP="00BD3F76">
      <w:pPr>
        <w:jc w:val="center"/>
        <w:rPr>
          <w:b/>
          <w:color w:val="385623" w:themeColor="accent6" w:themeShade="80"/>
          <w:sz w:val="32"/>
          <w:szCs w:val="32"/>
        </w:rPr>
      </w:pPr>
      <w:r w:rsidRPr="00BD3F76">
        <w:rPr>
          <w:b/>
          <w:color w:val="385623" w:themeColor="accent6" w:themeShade="80"/>
          <w:sz w:val="32"/>
          <w:szCs w:val="32"/>
        </w:rPr>
        <w:t>НА 202</w:t>
      </w:r>
      <w:r w:rsidR="002B4A29">
        <w:rPr>
          <w:b/>
          <w:color w:val="385623" w:themeColor="accent6" w:themeShade="80"/>
          <w:sz w:val="32"/>
          <w:szCs w:val="32"/>
        </w:rPr>
        <w:t>5</w:t>
      </w:r>
      <w:r w:rsidRPr="00BD3F76">
        <w:rPr>
          <w:b/>
          <w:color w:val="385623" w:themeColor="accent6" w:themeShade="80"/>
          <w:sz w:val="32"/>
          <w:szCs w:val="32"/>
        </w:rPr>
        <w:t xml:space="preserve"> – 202</w:t>
      </w:r>
      <w:r w:rsidR="002B4A29">
        <w:rPr>
          <w:b/>
          <w:color w:val="385623" w:themeColor="accent6" w:themeShade="80"/>
          <w:sz w:val="32"/>
          <w:szCs w:val="32"/>
        </w:rPr>
        <w:t>6</w:t>
      </w:r>
      <w:r w:rsidRPr="00BD3F76">
        <w:rPr>
          <w:b/>
          <w:color w:val="385623" w:themeColor="accent6" w:themeShade="80"/>
          <w:sz w:val="32"/>
          <w:szCs w:val="32"/>
        </w:rPr>
        <w:t xml:space="preserve"> УЧЕБНЫЙ ГОД</w:t>
      </w:r>
    </w:p>
    <w:p w14:paraId="4EDE3843" w14:textId="77777777" w:rsidR="00BD3F76" w:rsidRDefault="00BD3F76" w:rsidP="00BD3F76">
      <w:pPr>
        <w:jc w:val="center"/>
        <w:rPr>
          <w:sz w:val="44"/>
          <w:szCs w:val="44"/>
        </w:rPr>
      </w:pPr>
    </w:p>
    <w:p w14:paraId="3E213DAE" w14:textId="77777777" w:rsidR="00BD3F76" w:rsidRDefault="00BD3F76" w:rsidP="00BD3F76"/>
    <w:p w14:paraId="1C47FFCC" w14:textId="77777777" w:rsidR="00BD3F76" w:rsidRDefault="00BD3F76" w:rsidP="00BD3F76"/>
    <w:p w14:paraId="112D08CF" w14:textId="77777777" w:rsidR="00BD3F76" w:rsidRDefault="00BD3F76" w:rsidP="00BD3F76"/>
    <w:p w14:paraId="07B79C8F" w14:textId="77777777" w:rsidR="00BD3F76" w:rsidRDefault="00BD3F76" w:rsidP="00BD3F76"/>
    <w:p w14:paraId="29FDC5A2" w14:textId="77777777" w:rsidR="00BD3F76" w:rsidRDefault="00BD3F76" w:rsidP="00BD3F76"/>
    <w:p w14:paraId="0793ADB9" w14:textId="77777777" w:rsidR="00BD3F76" w:rsidRDefault="00BD3F76" w:rsidP="00BD3F76"/>
    <w:p w14:paraId="477C4BD4" w14:textId="77777777" w:rsidR="00BD3F76" w:rsidRDefault="00BD3F76" w:rsidP="00BD3F76"/>
    <w:p w14:paraId="0675D1A5" w14:textId="77777777" w:rsidR="00BD3F76" w:rsidRDefault="00BD3F76" w:rsidP="00BD3F76"/>
    <w:p w14:paraId="70F8614F" w14:textId="77777777" w:rsidR="00BD3F76" w:rsidRDefault="00BD3F76" w:rsidP="00BD3F76"/>
    <w:p w14:paraId="03BA00A6" w14:textId="77777777" w:rsidR="00BD3F76" w:rsidRDefault="00BD3F76" w:rsidP="00BD3F76"/>
    <w:p w14:paraId="11B797FB" w14:textId="77777777" w:rsidR="00BD3F76" w:rsidRDefault="00BD3F76" w:rsidP="00BD3F76"/>
    <w:p w14:paraId="4B4E2A16" w14:textId="77777777" w:rsidR="00BD3F76" w:rsidRDefault="00BD3F76" w:rsidP="00BD3F76"/>
    <w:p w14:paraId="10B166C9" w14:textId="77777777" w:rsidR="00BD3F76" w:rsidRDefault="00BD3F76" w:rsidP="00BD3F76"/>
    <w:p w14:paraId="00C0E9DE" w14:textId="77777777" w:rsidR="00BD3F76" w:rsidRDefault="00BD3F76" w:rsidP="00BD3F76"/>
    <w:p w14:paraId="03D889A6" w14:textId="77777777" w:rsidR="00BD3F76" w:rsidRDefault="00BD3F76" w:rsidP="00BD3F76"/>
    <w:p w14:paraId="252547ED" w14:textId="77777777" w:rsidR="00BD3F76" w:rsidRDefault="00BD3F76" w:rsidP="00BD3F76"/>
    <w:p w14:paraId="22450AED" w14:textId="77777777" w:rsidR="00BD3F76" w:rsidRDefault="00BD3F76" w:rsidP="00BD3F76">
      <w:pPr>
        <w:jc w:val="center"/>
        <w:rPr>
          <w:sz w:val="72"/>
        </w:rPr>
      </w:pPr>
    </w:p>
    <w:p w14:paraId="4DC0E6A6" w14:textId="77777777" w:rsidR="00BD3F76" w:rsidRDefault="00BD3F76" w:rsidP="00BD3F76">
      <w:pPr>
        <w:jc w:val="center"/>
        <w:rPr>
          <w:sz w:val="72"/>
        </w:rPr>
      </w:pPr>
    </w:p>
    <w:p w14:paraId="7C5D4781" w14:textId="77777777" w:rsidR="00BD3F76" w:rsidRPr="00BD3F76" w:rsidRDefault="00BD3F76" w:rsidP="00BD3F76">
      <w:pPr>
        <w:pStyle w:val="3"/>
      </w:pPr>
      <w:r w:rsidRPr="00BD3F76">
        <w:t>г. Ладушкин</w:t>
      </w:r>
    </w:p>
    <w:p w14:paraId="218D1641" w14:textId="0EEA0ACF" w:rsidR="00BD3F76" w:rsidRPr="00BD3F76" w:rsidRDefault="00BD3F76" w:rsidP="00BD3F76">
      <w:pPr>
        <w:jc w:val="center"/>
      </w:pPr>
      <w:r w:rsidRPr="00BD3F76">
        <w:t>202</w:t>
      </w:r>
      <w:r w:rsidR="002B4A29">
        <w:t>5</w:t>
      </w:r>
      <w:r w:rsidRPr="00BD3F76">
        <w:t xml:space="preserve"> год</w:t>
      </w:r>
    </w:p>
    <w:p w14:paraId="3C9B6ECA" w14:textId="77777777" w:rsidR="00BD3F76" w:rsidRDefault="00BD3F76" w:rsidP="00BD3F76"/>
    <w:p w14:paraId="31F6178C" w14:textId="77777777" w:rsidR="00BD3F76" w:rsidRDefault="00BD3F76" w:rsidP="00BD3F76">
      <w:pPr>
        <w:pStyle w:val="10"/>
        <w:keepNext/>
        <w:keepLines/>
        <w:shd w:val="clear" w:color="auto" w:fill="auto"/>
        <w:tabs>
          <w:tab w:val="left" w:pos="898"/>
        </w:tabs>
        <w:spacing w:before="0" w:after="189" w:line="276" w:lineRule="auto"/>
        <w:ind w:left="600"/>
        <w:jc w:val="both"/>
        <w:rPr>
          <w:color w:val="1F3864" w:themeColor="accent1" w:themeShade="80"/>
        </w:rPr>
      </w:pPr>
    </w:p>
    <w:p w14:paraId="48F2195F" w14:textId="77777777" w:rsidR="00BD3F76" w:rsidRPr="00BD3F76" w:rsidRDefault="00BD3F76" w:rsidP="00BD3F76">
      <w:pPr>
        <w:pStyle w:val="10"/>
        <w:keepNext/>
        <w:keepLines/>
        <w:shd w:val="clear" w:color="auto" w:fill="auto"/>
        <w:tabs>
          <w:tab w:val="left" w:pos="898"/>
        </w:tabs>
        <w:spacing w:before="0" w:after="189" w:line="276" w:lineRule="auto"/>
        <w:ind w:left="600"/>
        <w:jc w:val="both"/>
        <w:rPr>
          <w:color w:val="385623" w:themeColor="accent6" w:themeShade="80"/>
        </w:rPr>
      </w:pPr>
      <w:r w:rsidRPr="00BD3F76">
        <w:rPr>
          <w:color w:val="385623" w:themeColor="accent6" w:themeShade="80"/>
        </w:rPr>
        <w:t>1. Информационная справка</w:t>
      </w:r>
    </w:p>
    <w:p w14:paraId="0AC41E3E" w14:textId="77777777" w:rsidR="00BD3F76" w:rsidRDefault="00BD3F76" w:rsidP="00BD3F76">
      <w:pPr>
        <w:spacing w:line="276" w:lineRule="auto"/>
        <w:ind w:left="-284" w:right="283"/>
        <w:rPr>
          <w:sz w:val="28"/>
          <w:szCs w:val="28"/>
        </w:rPr>
      </w:pPr>
      <w:r>
        <w:rPr>
          <w:sz w:val="28"/>
          <w:szCs w:val="28"/>
        </w:rPr>
        <w:t xml:space="preserve">      Детская музыкальная школа  в городе Ладушкин основана в 1969 году. Первый выпуск учащихся состоялся в 1973 году. В 1980 году школа получила отдельное здание, в котором размещается по настоящее время.</w:t>
      </w:r>
    </w:p>
    <w:p w14:paraId="20C8E400" w14:textId="77777777" w:rsidR="00BD3F76" w:rsidRDefault="00BD3F76" w:rsidP="00BD3F76">
      <w:pPr>
        <w:spacing w:line="276" w:lineRule="auto"/>
        <w:ind w:left="-284" w:right="283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Свидетельства о государственной регистрации предприятия № 175 серия БГР от 26.06.1995 г. Детская музыкальная школа г. Ладушкина переименована в Детскую школу искусств г. Ладушкина. Были открыты художественное отделение и отделение общего эстетического развития.</w:t>
      </w:r>
    </w:p>
    <w:p w14:paraId="55DFA5AC" w14:textId="77777777" w:rsidR="00BD3F76" w:rsidRDefault="00BD3F76" w:rsidP="00BD3F76">
      <w:pPr>
        <w:spacing w:line="276" w:lineRule="auto"/>
        <w:ind w:left="-28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основании Свидетельства о государственной перерегистрации № 145 серия БГР от 11.09. 1998 г. Детская школа искусств г. Ладушкина переименована в Муниципальное образовательное учреждение культуры дополнительного образования детей Детскую школу искусств города Ладушкина. </w:t>
      </w:r>
    </w:p>
    <w:p w14:paraId="7FE390DF" w14:textId="77777777" w:rsidR="00BD3F76" w:rsidRDefault="00BD3F76" w:rsidP="00BD3F76">
      <w:pPr>
        <w:spacing w:line="276" w:lineRule="auto"/>
        <w:ind w:left="-28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основании Свидетельства о регистрации № 001323925 серия 39 от 02 декабря 2009 года Муниципальное образовательное учреждение культуры дополнительного образования детей Детская школа искусств города Ладушкина переименовано в Муниципальное образовательное учреждение дополнительного образования детей «Детская школа искусств» муниципального образования «Ладушкинский городской округ».</w:t>
      </w:r>
    </w:p>
    <w:p w14:paraId="5839AF99" w14:textId="77777777" w:rsidR="00BD3F76" w:rsidRDefault="00BD3F76" w:rsidP="00BD3F76">
      <w:pPr>
        <w:pStyle w:val="a3"/>
        <w:shd w:val="clear" w:color="auto" w:fill="FFFFFF"/>
        <w:spacing w:before="0" w:beforeAutospacing="0" w:after="120" w:afterAutospacing="0" w:line="276" w:lineRule="auto"/>
        <w:ind w:left="-284" w:right="283"/>
        <w:jc w:val="both"/>
        <w:rPr>
          <w:sz w:val="28"/>
          <w:szCs w:val="28"/>
        </w:rPr>
      </w:pPr>
      <w:r>
        <w:rPr>
          <w:rFonts w:eastAsia="Arial Unicode MS"/>
          <w:sz w:val="28"/>
          <w:szCs w:val="28"/>
          <w:lang w:bidi="ru-RU"/>
        </w:rPr>
        <w:t xml:space="preserve">     </w:t>
      </w:r>
      <w:r>
        <w:rPr>
          <w:sz w:val="28"/>
          <w:szCs w:val="28"/>
        </w:rPr>
        <w:t>На основании Свидетельства о регистрации № 001282950 серия 39 от 26.12.2011 г. Муниципальное образовательное учреждение дополнительного образования детей «Детская школа искусств» муниципального образования «Ладушкинский городской округ» переименовано в Муниципальное бюджетное образовательное учреждение дополнительного образования детей «Детская школа искусств» муниципального образования «Ладушкинский городской округ».</w:t>
      </w:r>
    </w:p>
    <w:p w14:paraId="381272B3" w14:textId="77777777" w:rsidR="00BD3F76" w:rsidRDefault="00BD3F76" w:rsidP="00BD3F76">
      <w:pPr>
        <w:pStyle w:val="a3"/>
        <w:shd w:val="clear" w:color="auto" w:fill="FFFFFF"/>
        <w:spacing w:before="0" w:beforeAutospacing="0" w:after="120" w:afterAutospacing="0" w:line="276" w:lineRule="auto"/>
        <w:ind w:left="-284" w:right="28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На основании Постановления № 246 от 30 июня 2016 года  «Об изменении названия и об утверждении Устава муниципального бюджетного учреждения  дополнительного образования  « Детская школа искусств»  муниципального образования «Ладушкинский городской округ»  Муниципальное образовательное учреждение дополнительного образования детей «Детская школа искусств» муниципального образования «Ладушкинский городской округ» переименована в муниципальное бюджетное учреждение  дополнительного образования  « Детская школа искусств»  муниципального образования «Ладушкинский городской округ». </w:t>
      </w:r>
    </w:p>
    <w:p w14:paraId="36C70901" w14:textId="77777777" w:rsidR="00BD3F76" w:rsidRPr="00BD3F76" w:rsidRDefault="00BD3F76" w:rsidP="00BD3F76">
      <w:pPr>
        <w:pStyle w:val="10"/>
        <w:keepNext/>
        <w:keepLines/>
        <w:shd w:val="clear" w:color="auto" w:fill="auto"/>
        <w:spacing w:after="184" w:line="280" w:lineRule="exact"/>
        <w:jc w:val="both"/>
        <w:rPr>
          <w:color w:val="385623" w:themeColor="accent6" w:themeShade="80"/>
        </w:rPr>
      </w:pPr>
      <w:r w:rsidRPr="00BD3F76">
        <w:rPr>
          <w:rStyle w:val="20"/>
          <w:rFonts w:eastAsia="Calibri"/>
          <w:color w:val="385623" w:themeColor="accent6" w:themeShade="80"/>
        </w:rPr>
        <w:lastRenderedPageBreak/>
        <w:t xml:space="preserve">2.  </w:t>
      </w:r>
      <w:bookmarkStart w:id="0" w:name="bookmark2"/>
      <w:r w:rsidRPr="00BD3F76">
        <w:rPr>
          <w:color w:val="385623" w:themeColor="accent6" w:themeShade="80"/>
        </w:rPr>
        <w:t>Характеристика школы и принципов образовательной политики</w:t>
      </w:r>
      <w:bookmarkEnd w:id="0"/>
    </w:p>
    <w:p w14:paraId="0CB14C40" w14:textId="2265B8C0" w:rsidR="00BD3F76" w:rsidRDefault="00BD3F76" w:rsidP="00BD3F76">
      <w:pPr>
        <w:ind w:firstLine="4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</w:t>
      </w:r>
      <w:r>
        <w:rPr>
          <w:sz w:val="28"/>
          <w:szCs w:val="28"/>
        </w:rPr>
        <w:t xml:space="preserve">Муниципальное бюджетное учреждение дополнительного образования «Детская школа искусств» муниципального образования «Ладушкинский городской округ» </w:t>
      </w:r>
      <w:r>
        <w:rPr>
          <w:color w:val="000000"/>
          <w:sz w:val="28"/>
          <w:szCs w:val="28"/>
          <w:lang w:bidi="ru-RU"/>
        </w:rPr>
        <w:t>целью образовательного процесса считает:</w:t>
      </w:r>
    </w:p>
    <w:p w14:paraId="08C6E169" w14:textId="77777777" w:rsidR="00BD3F76" w:rsidRDefault="00BD3F76" w:rsidP="00BD3F76">
      <w:pPr>
        <w:tabs>
          <w:tab w:val="left" w:pos="5689"/>
        </w:tabs>
        <w:ind w:left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- обеспечение необходимых</w:t>
      </w:r>
      <w:r>
        <w:rPr>
          <w:color w:val="000000"/>
          <w:sz w:val="28"/>
          <w:szCs w:val="28"/>
          <w:lang w:bidi="ru-RU"/>
        </w:rPr>
        <w:tab/>
        <w:t>условий для личностного</w:t>
      </w:r>
    </w:p>
    <w:p w14:paraId="50C2286C" w14:textId="77777777" w:rsidR="00BD3F76" w:rsidRDefault="00BD3F76" w:rsidP="00BD3F7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развития, профессионального самоопределения, развития творческих способностей детей в возрасте до 18 лет;</w:t>
      </w:r>
    </w:p>
    <w:p w14:paraId="4395A8AD" w14:textId="77777777" w:rsidR="00BD3F76" w:rsidRDefault="00BD3F76" w:rsidP="00BD3F76">
      <w:pPr>
        <w:ind w:firstLine="28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- выявление и отбор обучающихся, имею</w:t>
      </w:r>
      <w:r>
        <w:rPr>
          <w:rStyle w:val="2"/>
        </w:rPr>
        <w:t>щ</w:t>
      </w:r>
      <w:r>
        <w:rPr>
          <w:color w:val="000000"/>
          <w:sz w:val="28"/>
          <w:szCs w:val="28"/>
          <w:lang w:bidi="ru-RU"/>
        </w:rPr>
        <w:t>их склонности и способности обучению музыке, танцевальному и изобразительному искусству и желающих совершенствовать свои знания в этой области искусства;</w:t>
      </w:r>
    </w:p>
    <w:p w14:paraId="5F74CED6" w14:textId="77777777" w:rsidR="00BD3F76" w:rsidRDefault="00BD3F76" w:rsidP="00BD3F76">
      <w:pPr>
        <w:widowControl w:val="0"/>
        <w:numPr>
          <w:ilvl w:val="0"/>
          <w:numId w:val="1"/>
        </w:numPr>
        <w:tabs>
          <w:tab w:val="left" w:pos="259"/>
        </w:tabs>
        <w:spacing w:line="322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формирование в процессе обучения познавательной активности, умения приобретать и творчески применять полученные знания в содержательном досуге и в процессе активной самостоятельной работы;</w:t>
      </w:r>
    </w:p>
    <w:p w14:paraId="1F2FC75A" w14:textId="77777777" w:rsidR="00BD3F76" w:rsidRDefault="00BD3F76" w:rsidP="00BD3F76">
      <w:pPr>
        <w:widowControl w:val="0"/>
        <w:numPr>
          <w:ilvl w:val="0"/>
          <w:numId w:val="1"/>
        </w:numPr>
        <w:tabs>
          <w:tab w:val="left" w:pos="259"/>
        </w:tabs>
        <w:spacing w:line="322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адаптация детей к жизни в обществе, формирование общей культуры, организация содержательного досуга, профессиональное самоопределение детей;</w:t>
      </w:r>
    </w:p>
    <w:p w14:paraId="06FF98D9" w14:textId="77777777" w:rsidR="00BD3F76" w:rsidRDefault="00BD3F76" w:rsidP="00BD3F76">
      <w:pPr>
        <w:widowControl w:val="0"/>
        <w:numPr>
          <w:ilvl w:val="0"/>
          <w:numId w:val="1"/>
        </w:numPr>
        <w:tabs>
          <w:tab w:val="left" w:pos="254"/>
        </w:tabs>
        <w:spacing w:line="322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приобщение обучающихся к общечеловеческим ценностям и организация содержательного досуга;</w:t>
      </w:r>
    </w:p>
    <w:p w14:paraId="16976572" w14:textId="77777777" w:rsidR="00BD3F76" w:rsidRDefault="00BD3F76" w:rsidP="00BD3F76">
      <w:pPr>
        <w:widowControl w:val="0"/>
        <w:numPr>
          <w:ilvl w:val="0"/>
          <w:numId w:val="1"/>
        </w:numPr>
        <w:tabs>
          <w:tab w:val="left" w:pos="254"/>
        </w:tabs>
        <w:spacing w:line="322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формирование духовно-нравственной личности.</w:t>
      </w:r>
    </w:p>
    <w:p w14:paraId="491B8B20" w14:textId="77777777" w:rsidR="00BD3F76" w:rsidRDefault="00BD3F76" w:rsidP="00BD3F7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 своей образовательной политике школа основывается на соблюдении следующих нормативно-правовых актов:</w:t>
      </w:r>
    </w:p>
    <w:p w14:paraId="40B513C1" w14:textId="77777777" w:rsidR="00BD3F76" w:rsidRDefault="00BD3F76" w:rsidP="00BD3F76">
      <w:pPr>
        <w:widowControl w:val="0"/>
        <w:numPr>
          <w:ilvl w:val="0"/>
          <w:numId w:val="1"/>
        </w:numPr>
        <w:tabs>
          <w:tab w:val="left" w:pos="254"/>
        </w:tabs>
        <w:spacing w:line="322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Конституции Российской Федерации;</w:t>
      </w:r>
    </w:p>
    <w:p w14:paraId="7DC3B7BD" w14:textId="77777777" w:rsidR="00BD3F76" w:rsidRDefault="00BD3F76" w:rsidP="00BD3F76">
      <w:pPr>
        <w:widowControl w:val="0"/>
        <w:numPr>
          <w:ilvl w:val="0"/>
          <w:numId w:val="1"/>
        </w:numPr>
        <w:tabs>
          <w:tab w:val="left" w:pos="254"/>
        </w:tabs>
        <w:spacing w:line="322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Федерального Закона 273-ФЗ «Об образовании в Российской Федерации»;</w:t>
      </w:r>
    </w:p>
    <w:p w14:paraId="586CCBB0" w14:textId="77777777" w:rsidR="00BD3F76" w:rsidRDefault="00BD3F76" w:rsidP="00BD3F76">
      <w:pPr>
        <w:widowControl w:val="0"/>
        <w:numPr>
          <w:ilvl w:val="0"/>
          <w:numId w:val="1"/>
        </w:numPr>
        <w:tabs>
          <w:tab w:val="left" w:pos="254"/>
        </w:tabs>
        <w:spacing w:line="322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Устава школы.</w:t>
      </w:r>
    </w:p>
    <w:p w14:paraId="60CF0CDB" w14:textId="77777777" w:rsidR="00BD3F76" w:rsidRDefault="00BD3F76" w:rsidP="00BD3F7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 соответствии с этим, данная образовательная программа является целостной системой мер в области гуманизации, дифференциации и индивидуализации в обучении и воспитании учащихся.</w:t>
      </w:r>
    </w:p>
    <w:p w14:paraId="022D194F" w14:textId="77777777" w:rsidR="00BD3F76" w:rsidRDefault="00BD3F76" w:rsidP="00BD3F7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Вышеперечисленные принципы образовательной программы ориентированы:</w:t>
      </w:r>
    </w:p>
    <w:p w14:paraId="1730A6D2" w14:textId="77777777" w:rsidR="00BD3F76" w:rsidRDefault="00BD3F76" w:rsidP="00BD3F76">
      <w:pPr>
        <w:widowControl w:val="0"/>
        <w:numPr>
          <w:ilvl w:val="0"/>
          <w:numId w:val="2"/>
        </w:numPr>
        <w:tabs>
          <w:tab w:val="left" w:pos="758"/>
        </w:tabs>
        <w:spacing w:line="322" w:lineRule="exact"/>
        <w:ind w:left="740" w:hanging="3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на личность ученика и создание условий для всемерного развития его способностей;</w:t>
      </w:r>
    </w:p>
    <w:p w14:paraId="407C85D5" w14:textId="77777777" w:rsidR="00BD3F76" w:rsidRDefault="00BD3F76" w:rsidP="00BD3F76">
      <w:pPr>
        <w:widowControl w:val="0"/>
        <w:numPr>
          <w:ilvl w:val="0"/>
          <w:numId w:val="2"/>
        </w:numPr>
        <w:tabs>
          <w:tab w:val="left" w:pos="758"/>
        </w:tabs>
        <w:spacing w:line="322" w:lineRule="exact"/>
        <w:ind w:left="740" w:hanging="3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на сотрудничество преподавателей и учащихся, учащихся друг с другом, преподавателей и родителей;</w:t>
      </w:r>
    </w:p>
    <w:p w14:paraId="0427080F" w14:textId="77777777" w:rsidR="00BD3F76" w:rsidRDefault="00BD3F76" w:rsidP="00BD3F76">
      <w:pPr>
        <w:widowControl w:val="0"/>
        <w:numPr>
          <w:ilvl w:val="0"/>
          <w:numId w:val="2"/>
        </w:numPr>
        <w:tabs>
          <w:tab w:val="left" w:pos="758"/>
        </w:tabs>
        <w:spacing w:line="322" w:lineRule="exact"/>
        <w:ind w:left="740" w:hanging="3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на целенаправленное взаимодействие содержания образования по всем учебным предметам, обеспечивающим гармоническое развитие интеллектуальной, волевой и эмоциональной сферы каждого учащегося.</w:t>
      </w:r>
    </w:p>
    <w:p w14:paraId="686CEC75" w14:textId="77777777" w:rsidR="00BD3F76" w:rsidRDefault="00BD3F76" w:rsidP="00BD3F7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Миссия школы: духовно-нравственное развитие подрастающего поколения средствами художественно-эстетического творчества.</w:t>
      </w:r>
    </w:p>
    <w:p w14:paraId="35B82982" w14:textId="77777777" w:rsidR="00BD3F76" w:rsidRDefault="00BD3F76" w:rsidP="00BD3F7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Пути достижения этой цели:</w:t>
      </w:r>
    </w:p>
    <w:p w14:paraId="751D345E" w14:textId="77777777" w:rsidR="00BD3F76" w:rsidRDefault="00BD3F76" w:rsidP="00BD3F76">
      <w:pPr>
        <w:widowControl w:val="0"/>
        <w:numPr>
          <w:ilvl w:val="0"/>
          <w:numId w:val="2"/>
        </w:numPr>
        <w:tabs>
          <w:tab w:val="left" w:pos="758"/>
        </w:tabs>
        <w:spacing w:line="322" w:lineRule="exact"/>
        <w:ind w:left="740" w:hanging="3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позиционирование Детской школы искусств   как ведущего центра дополнительного художественного образования в культурно-образовательном пространстве Ладушкинского городского округа;</w:t>
      </w:r>
    </w:p>
    <w:p w14:paraId="7C6EF9AC" w14:textId="77777777" w:rsidR="00BD3F76" w:rsidRDefault="00BD3F76" w:rsidP="00BD3F76">
      <w:pPr>
        <w:widowControl w:val="0"/>
        <w:numPr>
          <w:ilvl w:val="0"/>
          <w:numId w:val="2"/>
        </w:numPr>
        <w:tabs>
          <w:tab w:val="left" w:pos="739"/>
        </w:tabs>
        <w:spacing w:line="322" w:lineRule="exact"/>
        <w:ind w:left="720" w:hanging="3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создание условий для всесторонней реализации образовательных потребностей учащихся и их родителей;</w:t>
      </w:r>
    </w:p>
    <w:p w14:paraId="486D41AE" w14:textId="77777777" w:rsidR="00BD3F76" w:rsidRDefault="00BD3F76" w:rsidP="00BD3F76">
      <w:pPr>
        <w:widowControl w:val="0"/>
        <w:numPr>
          <w:ilvl w:val="0"/>
          <w:numId w:val="2"/>
        </w:numPr>
        <w:tabs>
          <w:tab w:val="left" w:pos="739"/>
        </w:tabs>
        <w:spacing w:line="322" w:lineRule="exact"/>
        <w:ind w:left="720" w:hanging="3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использование образовательных, педагогических, научно-методических и материальных ресурсов для развития и реализации индивидуальных </w:t>
      </w:r>
      <w:r>
        <w:rPr>
          <w:color w:val="000000"/>
          <w:sz w:val="28"/>
          <w:szCs w:val="28"/>
          <w:lang w:bidi="ru-RU"/>
        </w:rPr>
        <w:lastRenderedPageBreak/>
        <w:t>творческих возможностей каждого учащегося;</w:t>
      </w:r>
    </w:p>
    <w:p w14:paraId="227D9657" w14:textId="77777777" w:rsidR="00BD3F76" w:rsidRDefault="00BD3F76" w:rsidP="00BD3F76">
      <w:pPr>
        <w:widowControl w:val="0"/>
        <w:numPr>
          <w:ilvl w:val="0"/>
          <w:numId w:val="2"/>
        </w:numPr>
        <w:tabs>
          <w:tab w:val="left" w:pos="739"/>
        </w:tabs>
        <w:spacing w:line="322" w:lineRule="exact"/>
        <w:ind w:left="720" w:hanging="3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расширение социального партнерства с учреждениями образования и культуры городского округа.</w:t>
      </w:r>
    </w:p>
    <w:p w14:paraId="46FD512F" w14:textId="77777777" w:rsidR="00BD3F76" w:rsidRDefault="00BD3F76" w:rsidP="00BD3F7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Целью образовательной программы является создание образовательного пространства для самоопределения, развития творческой индивидуальности учащихся при освоении ими различных видов искусства.</w:t>
      </w:r>
    </w:p>
    <w:p w14:paraId="7F206025" w14:textId="77777777" w:rsidR="00BD3F76" w:rsidRDefault="00BD3F76" w:rsidP="00BD3F7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Педагогический коллектив ставит перед собой задачи:</w:t>
      </w:r>
    </w:p>
    <w:p w14:paraId="1815771C" w14:textId="77777777" w:rsidR="00BD3F76" w:rsidRDefault="00BD3F76" w:rsidP="00BD3F76">
      <w:pPr>
        <w:widowControl w:val="0"/>
        <w:numPr>
          <w:ilvl w:val="0"/>
          <w:numId w:val="2"/>
        </w:numPr>
        <w:tabs>
          <w:tab w:val="left" w:pos="739"/>
        </w:tabs>
        <w:spacing w:line="322" w:lineRule="exact"/>
        <w:ind w:left="720" w:hanging="3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нравственного, морального и духовного воспитания учащихся на основе общечеловеческих ценностей;</w:t>
      </w:r>
    </w:p>
    <w:p w14:paraId="0A8736D4" w14:textId="77777777" w:rsidR="00BD3F76" w:rsidRDefault="00BD3F76" w:rsidP="00BD3F76">
      <w:pPr>
        <w:widowControl w:val="0"/>
        <w:numPr>
          <w:ilvl w:val="0"/>
          <w:numId w:val="2"/>
        </w:numPr>
        <w:tabs>
          <w:tab w:val="left" w:pos="1508"/>
        </w:tabs>
        <w:spacing w:line="322" w:lineRule="exact"/>
        <w:ind w:left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сохранение и развитие здоровья и здорового образа жизни учащихся;</w:t>
      </w:r>
    </w:p>
    <w:p w14:paraId="004F2BB3" w14:textId="77777777" w:rsidR="00BD3F76" w:rsidRDefault="00BD3F76" w:rsidP="00BD3F76">
      <w:pPr>
        <w:widowControl w:val="0"/>
        <w:numPr>
          <w:ilvl w:val="0"/>
          <w:numId w:val="2"/>
        </w:numPr>
        <w:tabs>
          <w:tab w:val="left" w:pos="1508"/>
        </w:tabs>
        <w:spacing w:line="322" w:lineRule="exact"/>
        <w:ind w:left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воспитание готовности к продолжению образования, труду, к жизни в семье и обществе;</w:t>
      </w:r>
    </w:p>
    <w:p w14:paraId="784C2CD8" w14:textId="77777777" w:rsidR="00BD3F76" w:rsidRDefault="00BD3F76" w:rsidP="00BD3F76">
      <w:pPr>
        <w:widowControl w:val="0"/>
        <w:numPr>
          <w:ilvl w:val="0"/>
          <w:numId w:val="2"/>
        </w:numPr>
        <w:tabs>
          <w:tab w:val="left" w:pos="1508"/>
        </w:tabs>
        <w:spacing w:line="322" w:lineRule="exact"/>
        <w:ind w:left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обеспечение полного спектра качественных образовательных услуг для каждого учащегося школы;</w:t>
      </w:r>
    </w:p>
    <w:p w14:paraId="1D614ADD" w14:textId="77777777" w:rsidR="00BD3F76" w:rsidRDefault="00BD3F76" w:rsidP="00BD3F76">
      <w:pPr>
        <w:widowControl w:val="0"/>
        <w:numPr>
          <w:ilvl w:val="0"/>
          <w:numId w:val="2"/>
        </w:numPr>
        <w:tabs>
          <w:tab w:val="left" w:pos="1508"/>
        </w:tabs>
        <w:spacing w:line="322" w:lineRule="exact"/>
        <w:ind w:left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внедрение информационных технологий;</w:t>
      </w:r>
    </w:p>
    <w:p w14:paraId="3881D3D5" w14:textId="77777777" w:rsidR="00BD3F76" w:rsidRDefault="00BD3F76" w:rsidP="00BD3F76">
      <w:pPr>
        <w:widowControl w:val="0"/>
        <w:numPr>
          <w:ilvl w:val="0"/>
          <w:numId w:val="2"/>
        </w:numPr>
        <w:tabs>
          <w:tab w:val="left" w:pos="1508"/>
        </w:tabs>
        <w:spacing w:line="322" w:lineRule="exact"/>
        <w:ind w:left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создание условий для оптимального развития и творческой реализации художественно одаренных детей;</w:t>
      </w:r>
    </w:p>
    <w:p w14:paraId="67A85A28" w14:textId="77777777" w:rsidR="00BD3F76" w:rsidRDefault="00BD3F76" w:rsidP="00BD3F76">
      <w:pPr>
        <w:widowControl w:val="0"/>
        <w:numPr>
          <w:ilvl w:val="0"/>
          <w:numId w:val="2"/>
        </w:numPr>
        <w:tabs>
          <w:tab w:val="left" w:pos="1508"/>
        </w:tabs>
        <w:spacing w:line="322" w:lineRule="exact"/>
        <w:ind w:left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активное участие творческих коллективов, учащихся школы в областных и международных конкурсах;</w:t>
      </w:r>
    </w:p>
    <w:p w14:paraId="4097B12F" w14:textId="77777777" w:rsidR="00BD3F76" w:rsidRDefault="00BD3F76" w:rsidP="00BD3F76">
      <w:pPr>
        <w:widowControl w:val="0"/>
        <w:numPr>
          <w:ilvl w:val="0"/>
          <w:numId w:val="2"/>
        </w:numPr>
        <w:tabs>
          <w:tab w:val="left" w:pos="1508"/>
        </w:tabs>
        <w:spacing w:line="322" w:lineRule="exact"/>
        <w:ind w:left="7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приобщение к духовной культуре через практическую творческую деятельность;</w:t>
      </w:r>
    </w:p>
    <w:p w14:paraId="16752D32" w14:textId="77777777" w:rsidR="00BD3F76" w:rsidRDefault="00BD3F76" w:rsidP="00BD3F76">
      <w:pPr>
        <w:widowControl w:val="0"/>
        <w:numPr>
          <w:ilvl w:val="0"/>
          <w:numId w:val="2"/>
        </w:numPr>
        <w:tabs>
          <w:tab w:val="left" w:pos="1508"/>
        </w:tabs>
        <w:spacing w:line="322" w:lineRule="exact"/>
        <w:ind w:firstLine="7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развитие и укрепление материально-технической базы школы; </w:t>
      </w:r>
    </w:p>
    <w:p w14:paraId="285397D4" w14:textId="77777777" w:rsidR="00BD3F76" w:rsidRDefault="00BD3F76" w:rsidP="00BD3F76">
      <w:pPr>
        <w:widowControl w:val="0"/>
        <w:numPr>
          <w:ilvl w:val="0"/>
          <w:numId w:val="2"/>
        </w:numPr>
        <w:tabs>
          <w:tab w:val="left" w:pos="1508"/>
        </w:tabs>
        <w:spacing w:line="322" w:lineRule="exact"/>
        <w:ind w:firstLine="7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Приоритетными направлениями деятельности школы являются:</w:t>
      </w:r>
    </w:p>
    <w:p w14:paraId="29F4707E" w14:textId="77777777" w:rsidR="00BD3F76" w:rsidRDefault="00BD3F76" w:rsidP="00BD3F76">
      <w:pPr>
        <w:widowControl w:val="0"/>
        <w:numPr>
          <w:ilvl w:val="0"/>
          <w:numId w:val="2"/>
        </w:numPr>
        <w:tabs>
          <w:tab w:val="left" w:pos="739"/>
        </w:tabs>
        <w:spacing w:line="322" w:lineRule="exact"/>
        <w:ind w:left="720" w:hanging="3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Модернизация содержания образовательного процесса;</w:t>
      </w:r>
    </w:p>
    <w:p w14:paraId="218C4866" w14:textId="77777777" w:rsidR="00BD3F76" w:rsidRDefault="00BD3F76" w:rsidP="00BD3F76">
      <w:pPr>
        <w:widowControl w:val="0"/>
        <w:numPr>
          <w:ilvl w:val="0"/>
          <w:numId w:val="2"/>
        </w:numPr>
        <w:tabs>
          <w:tab w:val="left" w:pos="739"/>
        </w:tabs>
        <w:spacing w:line="322" w:lineRule="exact"/>
        <w:ind w:left="720" w:hanging="3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Методическая работа коллектива преподавателей;</w:t>
      </w:r>
    </w:p>
    <w:p w14:paraId="1DC2347E" w14:textId="77777777" w:rsidR="00BD3F76" w:rsidRDefault="00BD3F76" w:rsidP="00BD3F76">
      <w:pPr>
        <w:widowControl w:val="0"/>
        <w:numPr>
          <w:ilvl w:val="0"/>
          <w:numId w:val="2"/>
        </w:numPr>
        <w:tabs>
          <w:tab w:val="left" w:pos="739"/>
        </w:tabs>
        <w:spacing w:line="322" w:lineRule="exact"/>
        <w:ind w:left="720" w:hanging="3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Воспитательная работа с учащимися школы;</w:t>
      </w:r>
    </w:p>
    <w:p w14:paraId="3E648B88" w14:textId="77777777" w:rsidR="00BD3F76" w:rsidRDefault="00BD3F76" w:rsidP="00BD3F76">
      <w:pPr>
        <w:widowControl w:val="0"/>
        <w:numPr>
          <w:ilvl w:val="0"/>
          <w:numId w:val="2"/>
        </w:numPr>
        <w:tabs>
          <w:tab w:val="left" w:pos="739"/>
        </w:tabs>
        <w:spacing w:line="322" w:lineRule="exact"/>
        <w:ind w:left="720" w:hanging="3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Организация концертно-выставочной деятельности;</w:t>
      </w:r>
    </w:p>
    <w:p w14:paraId="3249BE5E" w14:textId="77777777" w:rsidR="00BD3F76" w:rsidRDefault="00BD3F76" w:rsidP="00BD3F76">
      <w:pPr>
        <w:widowControl w:val="0"/>
        <w:numPr>
          <w:ilvl w:val="0"/>
          <w:numId w:val="2"/>
        </w:numPr>
        <w:tabs>
          <w:tab w:val="left" w:pos="739"/>
        </w:tabs>
        <w:spacing w:line="322" w:lineRule="exact"/>
        <w:ind w:left="720" w:hanging="3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Повышение квалификации педагогических кадров;</w:t>
      </w:r>
    </w:p>
    <w:p w14:paraId="5218ED72" w14:textId="77777777" w:rsidR="00BD3F76" w:rsidRDefault="00BD3F76" w:rsidP="00BD3F76">
      <w:pPr>
        <w:widowControl w:val="0"/>
        <w:numPr>
          <w:ilvl w:val="0"/>
          <w:numId w:val="2"/>
        </w:numPr>
        <w:tabs>
          <w:tab w:val="left" w:pos="739"/>
        </w:tabs>
        <w:spacing w:line="322" w:lineRule="exact"/>
        <w:ind w:left="720" w:hanging="3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Управление качеством образования;</w:t>
      </w:r>
    </w:p>
    <w:p w14:paraId="215A0B54" w14:textId="77777777" w:rsidR="00BD3F76" w:rsidRDefault="00BD3F76" w:rsidP="00BD3F76">
      <w:pPr>
        <w:widowControl w:val="0"/>
        <w:numPr>
          <w:ilvl w:val="0"/>
          <w:numId w:val="2"/>
        </w:numPr>
        <w:tabs>
          <w:tab w:val="left" w:pos="739"/>
        </w:tabs>
        <w:spacing w:line="322" w:lineRule="exact"/>
        <w:ind w:left="720" w:hanging="3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Дальнейшее развитие материальной базы школы;</w:t>
      </w:r>
    </w:p>
    <w:p w14:paraId="167151FC" w14:textId="77777777" w:rsidR="00BD3F76" w:rsidRDefault="00BD3F76" w:rsidP="00BD3F76">
      <w:pPr>
        <w:pStyle w:val="40"/>
        <w:shd w:val="clear" w:color="auto" w:fill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Ожидаемые результаты</w:t>
      </w:r>
    </w:p>
    <w:p w14:paraId="1462FA6E" w14:textId="77777777" w:rsidR="00BD3F76" w:rsidRDefault="00BD3F76" w:rsidP="00BD3F76">
      <w:pPr>
        <w:pStyle w:val="40"/>
        <w:shd w:val="clear" w:color="auto" w:fill="auto"/>
        <w:spacing w:after="28" w:line="28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Системные преобразования в развитии, воспитании и обучении учащегося:</w:t>
      </w:r>
    </w:p>
    <w:p w14:paraId="342E052F" w14:textId="77777777" w:rsidR="00BD3F76" w:rsidRDefault="00BD3F76" w:rsidP="00BD3F76">
      <w:pPr>
        <w:widowControl w:val="0"/>
        <w:numPr>
          <w:ilvl w:val="0"/>
          <w:numId w:val="2"/>
        </w:numPr>
        <w:tabs>
          <w:tab w:val="left" w:pos="739"/>
        </w:tabs>
        <w:spacing w:line="322" w:lineRule="exact"/>
        <w:ind w:left="720" w:hanging="3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развитие личности учащегося физически и психически здоровой, свободной, активной, творческой, жизненно стойкой;</w:t>
      </w:r>
    </w:p>
    <w:p w14:paraId="6489B0E4" w14:textId="77777777" w:rsidR="00BD3F76" w:rsidRDefault="00BD3F76" w:rsidP="00BD3F76">
      <w:pPr>
        <w:widowControl w:val="0"/>
        <w:numPr>
          <w:ilvl w:val="0"/>
          <w:numId w:val="2"/>
        </w:numPr>
        <w:tabs>
          <w:tab w:val="left" w:pos="739"/>
        </w:tabs>
        <w:spacing w:line="322" w:lineRule="exact"/>
        <w:ind w:left="720" w:hanging="3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приобретение новых практических умений и навыков, необходимых для дальнейшего профессионального самоопределения воспитанников школы;</w:t>
      </w:r>
    </w:p>
    <w:p w14:paraId="11540C59" w14:textId="77777777" w:rsidR="00BD3F76" w:rsidRDefault="00BD3F76" w:rsidP="00BD3F76">
      <w:pPr>
        <w:widowControl w:val="0"/>
        <w:numPr>
          <w:ilvl w:val="0"/>
          <w:numId w:val="2"/>
        </w:numPr>
        <w:tabs>
          <w:tab w:val="left" w:pos="739"/>
        </w:tabs>
        <w:spacing w:line="322" w:lineRule="exact"/>
        <w:ind w:left="720" w:hanging="3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улучшение коммуникативных способностей у детей, взаимоотношений между всеми участниками образовательного процесса, толерантных отношений в ближайшем социальном окружении (семье, школе, среди сверстников);</w:t>
      </w:r>
    </w:p>
    <w:p w14:paraId="606A6CED" w14:textId="77777777" w:rsidR="00BD3F76" w:rsidRDefault="00BD3F76" w:rsidP="00BD3F76">
      <w:pPr>
        <w:widowControl w:val="0"/>
        <w:numPr>
          <w:ilvl w:val="0"/>
          <w:numId w:val="2"/>
        </w:numPr>
        <w:tabs>
          <w:tab w:val="left" w:pos="745"/>
        </w:tabs>
        <w:spacing w:line="326" w:lineRule="exact"/>
        <w:ind w:left="760" w:hanging="3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повышение социальной гибкости ребенка, стойкого иммунитета к негативным проявлениям в жизни общества.</w:t>
      </w:r>
    </w:p>
    <w:p w14:paraId="6DE19B95" w14:textId="77777777" w:rsidR="00BD3F76" w:rsidRDefault="00BD3F76" w:rsidP="00BD3F76">
      <w:pPr>
        <w:pStyle w:val="40"/>
        <w:shd w:val="clear" w:color="auto" w:fill="auto"/>
        <w:spacing w:line="326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Системные преобразования в деятельности школы:</w:t>
      </w:r>
    </w:p>
    <w:p w14:paraId="031A9B05" w14:textId="77777777" w:rsidR="00BD3F76" w:rsidRDefault="00BD3F76" w:rsidP="00BD3F76">
      <w:pPr>
        <w:widowControl w:val="0"/>
        <w:numPr>
          <w:ilvl w:val="0"/>
          <w:numId w:val="2"/>
        </w:numPr>
        <w:tabs>
          <w:tab w:val="left" w:pos="745"/>
        </w:tabs>
        <w:spacing w:line="322" w:lineRule="exact"/>
        <w:ind w:left="760" w:hanging="3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наличие открытой, целостной, гибкой и разноуровневой </w:t>
      </w:r>
      <w:r>
        <w:rPr>
          <w:color w:val="000000"/>
          <w:sz w:val="28"/>
          <w:szCs w:val="28"/>
          <w:lang w:bidi="ru-RU"/>
        </w:rPr>
        <w:lastRenderedPageBreak/>
        <w:t>образовательной системы в рамках единого образовательного пространства;</w:t>
      </w:r>
    </w:p>
    <w:p w14:paraId="2EB9B3E8" w14:textId="77777777" w:rsidR="00BD3F76" w:rsidRDefault="00BD3F76" w:rsidP="00BD3F76">
      <w:pPr>
        <w:widowControl w:val="0"/>
        <w:numPr>
          <w:ilvl w:val="0"/>
          <w:numId w:val="2"/>
        </w:numPr>
        <w:tabs>
          <w:tab w:val="left" w:pos="745"/>
        </w:tabs>
        <w:spacing w:line="322" w:lineRule="exact"/>
        <w:ind w:left="760" w:hanging="3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коллектив высокопрофессиональных педагогов-единомышленников;</w:t>
      </w:r>
    </w:p>
    <w:p w14:paraId="2537A1C1" w14:textId="77777777" w:rsidR="00BD3F76" w:rsidRDefault="00BD3F76" w:rsidP="00BD3F76">
      <w:pPr>
        <w:widowControl w:val="0"/>
        <w:numPr>
          <w:ilvl w:val="0"/>
          <w:numId w:val="2"/>
        </w:numPr>
        <w:tabs>
          <w:tab w:val="left" w:pos="745"/>
        </w:tabs>
        <w:spacing w:line="322" w:lineRule="exact"/>
        <w:ind w:left="760" w:hanging="3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банк образовательных программ (авторских, инновационных, адаптированных), отвечающих современным требованиям педагогики, психологии;</w:t>
      </w:r>
    </w:p>
    <w:p w14:paraId="624524C1" w14:textId="77777777" w:rsidR="00BD3F76" w:rsidRDefault="00BD3F76" w:rsidP="00BD3F76">
      <w:pPr>
        <w:widowControl w:val="0"/>
        <w:numPr>
          <w:ilvl w:val="0"/>
          <w:numId w:val="2"/>
        </w:numPr>
        <w:tabs>
          <w:tab w:val="left" w:pos="745"/>
        </w:tabs>
        <w:spacing w:line="322" w:lineRule="exact"/>
        <w:ind w:left="760" w:hanging="3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методическое обеспечение и сопровождение образовательного процесса;</w:t>
      </w:r>
    </w:p>
    <w:p w14:paraId="119FF06F" w14:textId="77777777" w:rsidR="00BD3F76" w:rsidRDefault="00BD3F76" w:rsidP="00BD3F76">
      <w:pPr>
        <w:widowControl w:val="0"/>
        <w:numPr>
          <w:ilvl w:val="0"/>
          <w:numId w:val="2"/>
        </w:numPr>
        <w:tabs>
          <w:tab w:val="left" w:pos="745"/>
        </w:tabs>
        <w:spacing w:line="322" w:lineRule="exact"/>
        <w:ind w:left="760" w:hanging="3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стабильный контингент обучающихся;</w:t>
      </w:r>
    </w:p>
    <w:p w14:paraId="3FD79084" w14:textId="77777777" w:rsidR="00BD3F76" w:rsidRDefault="00BD3F76" w:rsidP="00BD3F76">
      <w:pPr>
        <w:widowControl w:val="0"/>
        <w:numPr>
          <w:ilvl w:val="0"/>
          <w:numId w:val="2"/>
        </w:numPr>
        <w:tabs>
          <w:tab w:val="left" w:pos="745"/>
        </w:tabs>
        <w:spacing w:line="322" w:lineRule="exact"/>
        <w:ind w:left="760" w:hanging="3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оптимизация управления процессом жизнедеятельности школы.</w:t>
      </w:r>
    </w:p>
    <w:p w14:paraId="4BCFE8A7" w14:textId="77777777" w:rsidR="00BD3F76" w:rsidRDefault="00BD3F76" w:rsidP="00BD3F7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Для практической реализации образовательной программы эффективно работает совокупность задач учебного плана во взаимодействии с воспитательными задачами концертной, музыкально-просветительной работы школы.</w:t>
      </w:r>
    </w:p>
    <w:p w14:paraId="021D1A33" w14:textId="77777777" w:rsidR="00BD3F76" w:rsidRDefault="00BD3F76" w:rsidP="00BD3F7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Школа укомплектована преподавателями и концертмейстерами:</w:t>
      </w:r>
    </w:p>
    <w:p w14:paraId="3182CD9A" w14:textId="77777777" w:rsidR="00BD3F76" w:rsidRDefault="00BD3F76" w:rsidP="00BD3F7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Высшее образование имеют 30 %</w:t>
      </w:r>
    </w:p>
    <w:p w14:paraId="021653D5" w14:textId="77777777" w:rsidR="00BD3F76" w:rsidRDefault="00BD3F76" w:rsidP="00BD3F76">
      <w:pPr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Средне - специальное образование 70 %</w:t>
      </w:r>
    </w:p>
    <w:p w14:paraId="2D9AD66A" w14:textId="77777777" w:rsidR="00BD3F76" w:rsidRDefault="00BD3F76" w:rsidP="00BD3F76">
      <w:pPr>
        <w:jc w:val="both"/>
        <w:rPr>
          <w:sz w:val="28"/>
          <w:szCs w:val="28"/>
        </w:rPr>
      </w:pPr>
    </w:p>
    <w:p w14:paraId="282077A7" w14:textId="77777777" w:rsidR="00BD3F76" w:rsidRDefault="00BD3F76" w:rsidP="00BD3F7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Контингент учащихся школы 186  человек.</w:t>
      </w:r>
    </w:p>
    <w:p w14:paraId="009B15AB" w14:textId="77777777" w:rsidR="00BD3F76" w:rsidRDefault="00BD3F76" w:rsidP="00BD3F76">
      <w:pPr>
        <w:ind w:firstLine="18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Обучение ведется по следующим направлениям дополнительных образовательных программ  в области искусства:</w:t>
      </w:r>
    </w:p>
    <w:p w14:paraId="589AE5FC" w14:textId="77777777" w:rsidR="00BD3F76" w:rsidRPr="00BD3F76" w:rsidRDefault="00BD3F76" w:rsidP="00BD3F76">
      <w:pPr>
        <w:pStyle w:val="voice"/>
        <w:spacing w:before="0" w:beforeAutospacing="0" w:after="120" w:afterAutospacing="0"/>
        <w:rPr>
          <w:rFonts w:ascii="Tahoma" w:hAnsi="Tahoma" w:cs="Tahoma"/>
          <w:sz w:val="26"/>
          <w:szCs w:val="26"/>
        </w:rPr>
      </w:pPr>
      <w:r w:rsidRPr="00BD3F76">
        <w:rPr>
          <w:sz w:val="28"/>
          <w:szCs w:val="28"/>
          <w:lang w:bidi="ru-RU"/>
        </w:rPr>
        <w:t xml:space="preserve"> </w:t>
      </w:r>
      <w:r w:rsidRPr="00BD3F76">
        <w:rPr>
          <w:rStyle w:val="a5"/>
          <w:rFonts w:eastAsia="Tahoma"/>
          <w:sz w:val="26"/>
          <w:szCs w:val="26"/>
        </w:rPr>
        <w:t>1). Дополнительные предпрофессиональные общеобразовательные программы в области искусства:</w:t>
      </w:r>
    </w:p>
    <w:p w14:paraId="4975DC79" w14:textId="77777777" w:rsidR="00BD3F76" w:rsidRPr="00BD3F76" w:rsidRDefault="00BD3F76" w:rsidP="00BD3F76">
      <w:pPr>
        <w:pStyle w:val="a4"/>
        <w:rPr>
          <w:sz w:val="28"/>
          <w:szCs w:val="28"/>
        </w:rPr>
      </w:pPr>
      <w:r w:rsidRPr="00BD3F76">
        <w:rPr>
          <w:sz w:val="28"/>
          <w:szCs w:val="28"/>
        </w:rPr>
        <w:t>- «Фортепиано».  Возраст поступающих: 6 лет 6 мес.</w:t>
      </w:r>
    </w:p>
    <w:p w14:paraId="4997F0CA" w14:textId="77777777" w:rsidR="00BD3F76" w:rsidRPr="00BD3F76" w:rsidRDefault="00BD3F76" w:rsidP="00BD3F76">
      <w:pPr>
        <w:pStyle w:val="a4"/>
        <w:rPr>
          <w:sz w:val="28"/>
          <w:szCs w:val="28"/>
        </w:rPr>
      </w:pPr>
      <w:r w:rsidRPr="00BD3F76">
        <w:rPr>
          <w:sz w:val="28"/>
          <w:szCs w:val="28"/>
        </w:rPr>
        <w:t xml:space="preserve">- «Живопись». Рекомендуемый возраст для поступления: 6 лет 6 мес. </w:t>
      </w:r>
    </w:p>
    <w:p w14:paraId="64FD3F43" w14:textId="77777777" w:rsidR="00BD3F76" w:rsidRPr="00BD3F76" w:rsidRDefault="00BD3F76" w:rsidP="00BD3F76">
      <w:pPr>
        <w:pStyle w:val="a4"/>
        <w:rPr>
          <w:sz w:val="28"/>
          <w:szCs w:val="28"/>
        </w:rPr>
      </w:pPr>
      <w:r w:rsidRPr="00BD3F76">
        <w:rPr>
          <w:sz w:val="28"/>
          <w:szCs w:val="28"/>
        </w:rPr>
        <w:t>- «Флейта».  Рекомендуемый возраст для поступления: 6 лет 6 мес.</w:t>
      </w:r>
    </w:p>
    <w:p w14:paraId="6270CAEC" w14:textId="77777777" w:rsidR="00BD3F76" w:rsidRPr="00BD3F76" w:rsidRDefault="00BD3F76" w:rsidP="00BD3F76">
      <w:pPr>
        <w:pStyle w:val="a4"/>
        <w:rPr>
          <w:sz w:val="28"/>
          <w:szCs w:val="28"/>
        </w:rPr>
      </w:pPr>
      <w:r w:rsidRPr="00BD3F76">
        <w:rPr>
          <w:sz w:val="28"/>
          <w:szCs w:val="28"/>
        </w:rPr>
        <w:t>- «Гитара».  Рекомендуемый возраст для поступления: 10 лет</w:t>
      </w:r>
    </w:p>
    <w:p w14:paraId="1C25BAEB" w14:textId="77777777" w:rsidR="00BD3F76" w:rsidRPr="00BD3F76" w:rsidRDefault="00BD3F76" w:rsidP="00BD3F76">
      <w:pPr>
        <w:pStyle w:val="voice"/>
        <w:spacing w:before="0" w:beforeAutospacing="0" w:after="120" w:afterAutospacing="0"/>
        <w:rPr>
          <w:rFonts w:ascii="Tahoma" w:hAnsi="Tahoma" w:cs="Tahoma"/>
          <w:sz w:val="17"/>
          <w:szCs w:val="17"/>
        </w:rPr>
      </w:pPr>
      <w:r w:rsidRPr="00BD3F76">
        <w:rPr>
          <w:rStyle w:val="a5"/>
          <w:rFonts w:eastAsia="Tahoma"/>
        </w:rPr>
        <w:t>2</w:t>
      </w:r>
      <w:r w:rsidRPr="00BD3F76">
        <w:rPr>
          <w:rStyle w:val="a5"/>
          <w:rFonts w:eastAsia="Tahoma"/>
          <w:sz w:val="26"/>
          <w:szCs w:val="26"/>
        </w:rPr>
        <w:t>). Дополнительные  общеразвивающие  программы художественной направленности в области музыкального искусства:</w:t>
      </w:r>
    </w:p>
    <w:p w14:paraId="6E809486" w14:textId="77777777" w:rsidR="00BD3F76" w:rsidRPr="00BD3F76" w:rsidRDefault="00BD3F76" w:rsidP="00BD3F76">
      <w:pPr>
        <w:pStyle w:val="a4"/>
        <w:rPr>
          <w:sz w:val="28"/>
          <w:szCs w:val="28"/>
        </w:rPr>
      </w:pPr>
      <w:r w:rsidRPr="00BD3F76">
        <w:rPr>
          <w:sz w:val="28"/>
          <w:szCs w:val="28"/>
        </w:rPr>
        <w:t>- фортепиано (срок освоения 4 года),</w:t>
      </w:r>
    </w:p>
    <w:p w14:paraId="55CEB9A3" w14:textId="77777777" w:rsidR="00BD3F76" w:rsidRPr="00BD3F76" w:rsidRDefault="00BD3F76" w:rsidP="00BD3F76">
      <w:pPr>
        <w:pStyle w:val="a4"/>
        <w:rPr>
          <w:sz w:val="28"/>
          <w:szCs w:val="28"/>
        </w:rPr>
      </w:pPr>
      <w:r w:rsidRPr="00BD3F76">
        <w:rPr>
          <w:sz w:val="28"/>
          <w:szCs w:val="28"/>
        </w:rPr>
        <w:t>- эстрадный вокал (срок освоения 3-4 года),</w:t>
      </w:r>
    </w:p>
    <w:p w14:paraId="76B47DD9" w14:textId="77777777" w:rsidR="00BD3F76" w:rsidRPr="00BD3F76" w:rsidRDefault="00BD3F76" w:rsidP="00BD3F76">
      <w:pPr>
        <w:pStyle w:val="a4"/>
        <w:rPr>
          <w:sz w:val="28"/>
          <w:szCs w:val="28"/>
        </w:rPr>
      </w:pPr>
      <w:r w:rsidRPr="00BD3F76">
        <w:rPr>
          <w:sz w:val="28"/>
          <w:szCs w:val="28"/>
        </w:rPr>
        <w:t>- флейта (срок освоения 4 года),</w:t>
      </w:r>
    </w:p>
    <w:p w14:paraId="054CF3A8" w14:textId="77777777" w:rsidR="00BD3F76" w:rsidRPr="00BD3F76" w:rsidRDefault="00BD3F76" w:rsidP="00BD3F76">
      <w:pPr>
        <w:pStyle w:val="a4"/>
        <w:rPr>
          <w:sz w:val="28"/>
          <w:szCs w:val="28"/>
        </w:rPr>
      </w:pPr>
      <w:r w:rsidRPr="00BD3F76">
        <w:rPr>
          <w:sz w:val="28"/>
          <w:szCs w:val="28"/>
        </w:rPr>
        <w:t>- гитара (срок освоения 3-4 года),</w:t>
      </w:r>
    </w:p>
    <w:p w14:paraId="742C3764" w14:textId="77777777" w:rsidR="00BD3F76" w:rsidRPr="00BD3F76" w:rsidRDefault="00BD3F76" w:rsidP="00BD3F76">
      <w:pPr>
        <w:pStyle w:val="a4"/>
        <w:rPr>
          <w:sz w:val="28"/>
          <w:szCs w:val="28"/>
        </w:rPr>
      </w:pPr>
      <w:r w:rsidRPr="00BD3F76">
        <w:rPr>
          <w:sz w:val="28"/>
          <w:szCs w:val="28"/>
        </w:rPr>
        <w:t>- хореография (срок освоения 3 года)</w:t>
      </w:r>
    </w:p>
    <w:p w14:paraId="5F55DC7B" w14:textId="77777777" w:rsidR="00BD3F76" w:rsidRPr="00BD3F76" w:rsidRDefault="00BD3F76" w:rsidP="00BD3F76">
      <w:pPr>
        <w:pStyle w:val="a4"/>
        <w:rPr>
          <w:sz w:val="28"/>
          <w:szCs w:val="28"/>
        </w:rPr>
      </w:pPr>
      <w:r w:rsidRPr="00BD3F76">
        <w:rPr>
          <w:sz w:val="28"/>
          <w:szCs w:val="28"/>
        </w:rPr>
        <w:t>- изобразительное искусство (срок освоения  4 года),</w:t>
      </w:r>
    </w:p>
    <w:p w14:paraId="7BF83CE9" w14:textId="77777777" w:rsidR="00BD3F76" w:rsidRPr="00BD3F76" w:rsidRDefault="00BD3F76" w:rsidP="00BD3F76">
      <w:pPr>
        <w:pStyle w:val="a4"/>
        <w:rPr>
          <w:sz w:val="28"/>
          <w:szCs w:val="28"/>
        </w:rPr>
      </w:pPr>
      <w:r w:rsidRPr="00BD3F76">
        <w:rPr>
          <w:sz w:val="28"/>
          <w:szCs w:val="28"/>
        </w:rPr>
        <w:t>- эстрадно - цирковое (срок освоения 4 года)</w:t>
      </w:r>
    </w:p>
    <w:p w14:paraId="7D45BBDD" w14:textId="77777777" w:rsidR="00BD3F76" w:rsidRPr="00BD3F76" w:rsidRDefault="00BD3F76" w:rsidP="00BD3F76">
      <w:pPr>
        <w:pStyle w:val="a4"/>
        <w:rPr>
          <w:sz w:val="28"/>
          <w:szCs w:val="28"/>
        </w:rPr>
      </w:pPr>
      <w:r w:rsidRPr="00BD3F76">
        <w:rPr>
          <w:sz w:val="28"/>
          <w:szCs w:val="28"/>
        </w:rPr>
        <w:t>- "Музыкальный театр" - для детей от 5 лет</w:t>
      </w:r>
    </w:p>
    <w:p w14:paraId="77450BFC" w14:textId="77777777" w:rsidR="00BD3F76" w:rsidRPr="00BD3F76" w:rsidRDefault="00BD3F76" w:rsidP="00BD3F76">
      <w:pPr>
        <w:pStyle w:val="a4"/>
        <w:rPr>
          <w:sz w:val="28"/>
          <w:szCs w:val="28"/>
        </w:rPr>
      </w:pPr>
      <w:r w:rsidRPr="00BD3F76">
        <w:rPr>
          <w:sz w:val="28"/>
          <w:szCs w:val="28"/>
        </w:rPr>
        <w:t>- "Декоративно прикладное искусство" - для детей от 5 лет</w:t>
      </w:r>
    </w:p>
    <w:p w14:paraId="2EE9C8BF" w14:textId="77777777" w:rsidR="00BD3F76" w:rsidRDefault="00BD3F76" w:rsidP="00BD3F76">
      <w:pPr>
        <w:widowControl w:val="0"/>
        <w:tabs>
          <w:tab w:val="left" w:pos="272"/>
        </w:tabs>
        <w:spacing w:after="240" w:line="322" w:lineRule="exact"/>
        <w:jc w:val="both"/>
        <w:rPr>
          <w:sz w:val="28"/>
          <w:szCs w:val="28"/>
        </w:rPr>
      </w:pPr>
    </w:p>
    <w:p w14:paraId="59C70726" w14:textId="77777777" w:rsidR="00BD3F76" w:rsidRDefault="00BD3F76" w:rsidP="00BD3F7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Преподавательский состав: 6  основных преподавателей и 3 совместителя.  Школа обеспечивает в полном объеме материально-технические условия ведения образовательного процесса:</w:t>
      </w:r>
    </w:p>
    <w:p w14:paraId="436A2CBF" w14:textId="77777777" w:rsidR="00BD3F76" w:rsidRDefault="00BD3F76" w:rsidP="00BD3F76">
      <w:pPr>
        <w:widowControl w:val="0"/>
        <w:numPr>
          <w:ilvl w:val="0"/>
          <w:numId w:val="2"/>
        </w:numPr>
        <w:tabs>
          <w:tab w:val="left" w:pos="783"/>
        </w:tabs>
        <w:spacing w:line="322" w:lineRule="exact"/>
        <w:ind w:left="800" w:hanging="3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полностью оборудованные учебные классы в соответствии с направлением образовательных программ;</w:t>
      </w:r>
    </w:p>
    <w:p w14:paraId="5B438376" w14:textId="77777777" w:rsidR="00BD3F76" w:rsidRDefault="00BD3F76" w:rsidP="00BD3F76">
      <w:pPr>
        <w:widowControl w:val="0"/>
        <w:numPr>
          <w:ilvl w:val="0"/>
          <w:numId w:val="2"/>
        </w:numPr>
        <w:tabs>
          <w:tab w:val="left" w:pos="783"/>
        </w:tabs>
        <w:spacing w:after="273" w:line="322" w:lineRule="exact"/>
        <w:ind w:left="800" w:hanging="3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lastRenderedPageBreak/>
        <w:t>музыкальные инструменты, учебные пособия, нотную библиотеку, натурный фонд, сценические костюмы для учащихся хореографического, хорового классов.</w:t>
      </w:r>
    </w:p>
    <w:p w14:paraId="48172B2C" w14:textId="77777777" w:rsidR="00BD3F76" w:rsidRPr="00BD3F76" w:rsidRDefault="00BD3F76" w:rsidP="00BD3F76">
      <w:pPr>
        <w:widowControl w:val="0"/>
        <w:tabs>
          <w:tab w:val="left" w:pos="783"/>
        </w:tabs>
        <w:spacing w:after="273" w:line="322" w:lineRule="exact"/>
        <w:ind w:left="800"/>
        <w:jc w:val="both"/>
        <w:rPr>
          <w:b/>
          <w:color w:val="385623" w:themeColor="accent6" w:themeShade="80"/>
          <w:sz w:val="28"/>
          <w:szCs w:val="28"/>
        </w:rPr>
      </w:pPr>
      <w:r w:rsidRPr="00BD3F76">
        <w:rPr>
          <w:b/>
          <w:color w:val="385623" w:themeColor="accent6" w:themeShade="80"/>
          <w:sz w:val="28"/>
          <w:szCs w:val="28"/>
        </w:rPr>
        <w:t>3. Учебный план</w:t>
      </w:r>
    </w:p>
    <w:p w14:paraId="3BE000A4" w14:textId="77777777" w:rsidR="00BD3F76" w:rsidRDefault="00BD3F76" w:rsidP="00BD3F76">
      <w:pPr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В настоящее время в школе реализуются дополнительные предпрофессиональные общеобразовательные программы "Фортепиано", «Живопись», «Флейта», «Гитара» и дополнительные общеразвивающие программы "Фортепиано", «Флейта», "Гитара", «Изобразительное искусство», «Сольный вокал», «Декоративно-прикладное искусство», «Хореографическое искусство», «Эстрадно-цирковое искусство».  </w:t>
      </w:r>
    </w:p>
    <w:p w14:paraId="1B855C43" w14:textId="77777777" w:rsidR="00BD3F76" w:rsidRDefault="00BD3F76" w:rsidP="00BD3F76">
      <w:pPr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- «Декоративно-прикладное искусство»</w:t>
      </w:r>
    </w:p>
    <w:p w14:paraId="66313128" w14:textId="77777777" w:rsidR="00BD3F76" w:rsidRDefault="00BD3F76" w:rsidP="00BD3F7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</w:t>
      </w:r>
    </w:p>
    <w:p w14:paraId="0837BBED" w14:textId="77777777" w:rsidR="00BD3F76" w:rsidRDefault="00BD3F76" w:rsidP="00BD3F7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Осуществлена реализация режима работы школы. Применяется двухсменная система занятий. Учебная нагрузка школьников не превышает предельно допустимой нормы. Целесообразно организовано рабочее время преподавателя.</w:t>
      </w:r>
    </w:p>
    <w:p w14:paraId="5D313841" w14:textId="77777777" w:rsidR="00BD3F76" w:rsidRDefault="00BD3F76" w:rsidP="00BD3F7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На обучение в школу принимаются дети в возрасте от 5 лет. Начальный уровень базовых знаний, умений и навыков обучающихся диагностируется в начале обучения творческими прослушиваниями.</w:t>
      </w:r>
    </w:p>
    <w:p w14:paraId="4448088E" w14:textId="77777777" w:rsidR="00BD3F76" w:rsidRDefault="00BD3F76" w:rsidP="00BD3F7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Организация учебно - воспитательного процесса в школе характеризуется следующими особенностями:</w:t>
      </w:r>
    </w:p>
    <w:p w14:paraId="1A7CFB7E" w14:textId="77777777" w:rsidR="00BD3F76" w:rsidRDefault="00BD3F76" w:rsidP="00BD3F76">
      <w:pPr>
        <w:widowControl w:val="0"/>
        <w:numPr>
          <w:ilvl w:val="0"/>
          <w:numId w:val="1"/>
        </w:numPr>
        <w:tabs>
          <w:tab w:val="left" w:pos="259"/>
        </w:tabs>
        <w:spacing w:line="322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обучающиеся приходят на занятия в свободное от основной учебы время;</w:t>
      </w:r>
    </w:p>
    <w:p w14:paraId="47C8C453" w14:textId="77777777" w:rsidR="00BD3F76" w:rsidRDefault="00BD3F76" w:rsidP="00BD3F76">
      <w:pPr>
        <w:widowControl w:val="0"/>
        <w:numPr>
          <w:ilvl w:val="0"/>
          <w:numId w:val="1"/>
        </w:numPr>
        <w:tabs>
          <w:tab w:val="left" w:pos="259"/>
        </w:tabs>
        <w:spacing w:line="322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обучение организовано на добровольных началах всех сторон (дети, родители, преподаватели);</w:t>
      </w:r>
    </w:p>
    <w:p w14:paraId="7C207CCA" w14:textId="77777777" w:rsidR="00BD3F76" w:rsidRDefault="00BD3F76" w:rsidP="00BD3F76">
      <w:pPr>
        <w:widowControl w:val="0"/>
        <w:numPr>
          <w:ilvl w:val="0"/>
          <w:numId w:val="1"/>
        </w:numPr>
        <w:tabs>
          <w:tab w:val="left" w:pos="259"/>
        </w:tabs>
        <w:spacing w:line="322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по желанию детей и их родителей производиться выбор музыкального инструмента для обучения игре, допускается переход с одного инструмента на другой.</w:t>
      </w:r>
    </w:p>
    <w:p w14:paraId="05604D05" w14:textId="77777777" w:rsidR="00BD3F76" w:rsidRDefault="00BD3F76" w:rsidP="00BD3F76">
      <w:pPr>
        <w:tabs>
          <w:tab w:val="left" w:pos="5654"/>
        </w:tabs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Приоритетными направлениями школы в учебной деятельности являются: личностно-ориентированный подход, сохранение и повышение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bidi="ru-RU"/>
        </w:rPr>
        <w:t>познавательных интересов учащихся, создание комфортной психолого-</w:t>
      </w:r>
      <w:r>
        <w:rPr>
          <w:color w:val="000000"/>
          <w:sz w:val="28"/>
          <w:szCs w:val="28"/>
          <w:lang w:bidi="ru-RU"/>
        </w:rPr>
        <w:softHyphen/>
        <w:t>педагогической среды, использование в работе здоровье-сберегающих технологий.</w:t>
      </w:r>
    </w:p>
    <w:p w14:paraId="5A776134" w14:textId="77777777" w:rsidR="00BD3F76" w:rsidRDefault="00BD3F76" w:rsidP="00BD3F7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Школа работает с 9.00 до 19.00 часов.  </w:t>
      </w:r>
    </w:p>
    <w:p w14:paraId="30D8DE0F" w14:textId="77777777" w:rsidR="00BD3F76" w:rsidRDefault="00BD3F76" w:rsidP="00BD3F76">
      <w:pPr>
        <w:jc w:val="both"/>
        <w:rPr>
          <w:color w:val="000000"/>
          <w:lang w:bidi="ru-RU"/>
        </w:rPr>
      </w:pPr>
      <w:r>
        <w:rPr>
          <w:color w:val="000000"/>
          <w:sz w:val="28"/>
          <w:szCs w:val="28"/>
          <w:lang w:bidi="ru-RU"/>
        </w:rPr>
        <w:t>Нагрузка соответствует предельно допустимым нормам, школа работает по шестидневной рабочей неделе</w:t>
      </w:r>
      <w:r>
        <w:rPr>
          <w:color w:val="000000"/>
          <w:lang w:bidi="ru-RU"/>
        </w:rPr>
        <w:t>.</w:t>
      </w:r>
      <w:bookmarkStart w:id="1" w:name="bookmark5"/>
    </w:p>
    <w:p w14:paraId="0ACBBAF2" w14:textId="77777777" w:rsidR="00BD3F76" w:rsidRDefault="00BD3F76" w:rsidP="00BD3F76">
      <w:pPr>
        <w:jc w:val="both"/>
        <w:rPr>
          <w:color w:val="000000"/>
          <w:lang w:bidi="ru-RU"/>
        </w:rPr>
      </w:pPr>
    </w:p>
    <w:p w14:paraId="44CF930E" w14:textId="77777777" w:rsidR="00BD3F76" w:rsidRPr="00BD3F76" w:rsidRDefault="00BD3F76" w:rsidP="00BD3F76">
      <w:pPr>
        <w:jc w:val="both"/>
        <w:rPr>
          <w:b/>
          <w:color w:val="385623" w:themeColor="accent6" w:themeShade="80"/>
          <w:sz w:val="28"/>
          <w:szCs w:val="28"/>
        </w:rPr>
      </w:pPr>
      <w:r w:rsidRPr="00BD3F76">
        <w:rPr>
          <w:b/>
          <w:color w:val="385623" w:themeColor="accent6" w:themeShade="80"/>
          <w:sz w:val="28"/>
          <w:szCs w:val="28"/>
        </w:rPr>
        <w:t>4. Характеристика особенностей организации педагогического процесса в школе.</w:t>
      </w:r>
      <w:bookmarkEnd w:id="1"/>
    </w:p>
    <w:p w14:paraId="6A496251" w14:textId="77777777" w:rsidR="00BD3F76" w:rsidRDefault="00BD3F76" w:rsidP="00BD3F76">
      <w:pPr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bidi="ru-RU"/>
        </w:rPr>
        <w:t>Режим работы образовательного учреждения.</w:t>
      </w:r>
    </w:p>
    <w:p w14:paraId="1C4D9C4A" w14:textId="77777777" w:rsidR="00BD3F76" w:rsidRDefault="00BD3F76" w:rsidP="00BD3F7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Начало учебного года - 1 сентября «День знаний».</w:t>
      </w:r>
    </w:p>
    <w:p w14:paraId="687174B5" w14:textId="77777777" w:rsidR="00BD3F76" w:rsidRDefault="00BD3F76" w:rsidP="00BD3F7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Продолжительность учебного года:</w:t>
      </w:r>
    </w:p>
    <w:p w14:paraId="63973BF0" w14:textId="77777777" w:rsidR="00BD3F76" w:rsidRDefault="00BD3F76" w:rsidP="00BD3F76">
      <w:pPr>
        <w:widowControl w:val="0"/>
        <w:numPr>
          <w:ilvl w:val="0"/>
          <w:numId w:val="1"/>
        </w:numPr>
        <w:tabs>
          <w:tab w:val="left" w:pos="226"/>
        </w:tabs>
        <w:spacing w:line="322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учебные занятия до 31 мая;</w:t>
      </w:r>
    </w:p>
    <w:p w14:paraId="3BE34D84" w14:textId="77777777" w:rsidR="00BD3F76" w:rsidRDefault="00BD3F76" w:rsidP="00BD3F76">
      <w:pPr>
        <w:widowControl w:val="0"/>
        <w:numPr>
          <w:ilvl w:val="0"/>
          <w:numId w:val="1"/>
        </w:numPr>
        <w:tabs>
          <w:tab w:val="left" w:pos="226"/>
        </w:tabs>
        <w:spacing w:line="322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учащиеся выпускных классов - до 20 мая.</w:t>
      </w:r>
    </w:p>
    <w:p w14:paraId="1A2186F0" w14:textId="77777777" w:rsidR="00BD3F76" w:rsidRDefault="00BD3F76" w:rsidP="00BD3F7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lastRenderedPageBreak/>
        <w:t>Учебный год делится на 4 четверти. Каникулы после каждой четверти. Продолжительность каникул не менее 30 дней в учебном году, летом не менее 10 недель.</w:t>
      </w:r>
    </w:p>
    <w:p w14:paraId="134271B1" w14:textId="77777777" w:rsidR="00BD3F76" w:rsidRDefault="00BD3F76" w:rsidP="00BD3F7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Расписание уроков составляется с учетом требований санитарно</w:t>
      </w:r>
      <w:r>
        <w:rPr>
          <w:color w:val="000000"/>
          <w:sz w:val="28"/>
          <w:szCs w:val="28"/>
          <w:lang w:bidi="ru-RU"/>
        </w:rPr>
        <w:softHyphen/>
        <w:t>-гигиенических норм и с учетом расписание в общеобразовательной школе. Предельная дневная нагрузка учащихся не более 4 часов, время начала и окончания занятий в школе - с 08.20 до 20.00 часов, в соответствии с режимом обучения учащихся в общеобразовательной школе. Продолжительность индивидуальных и некоторых групповых уроков - 40 минут, перемены по 5 минут.  Среднее количество уроков в день для учащихся младших классов не более 2, для учащихся старших классов не более 3.</w:t>
      </w:r>
    </w:p>
    <w:p w14:paraId="7710583B" w14:textId="77777777" w:rsidR="00BD3F76" w:rsidRDefault="00BD3F76" w:rsidP="00BD3F7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 первые классы принимаются все желающие по результатам творческих прослушиваний.</w:t>
      </w:r>
    </w:p>
    <w:p w14:paraId="4915D3D5" w14:textId="77777777" w:rsidR="00BD3F76" w:rsidRDefault="00BD3F76" w:rsidP="00BD3F7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 следующий класс переводятся учащиеся, окончившие учебный год без «2» и «не аттестаций». Учащиеся, имеющие «2» и «не аттестации», остаются на осень с пересдачей предметов до 15 сентября.</w:t>
      </w:r>
    </w:p>
    <w:p w14:paraId="656C6AB8" w14:textId="77777777" w:rsidR="00BD3F76" w:rsidRDefault="00BD3F76" w:rsidP="00BD3F76">
      <w:pPr>
        <w:spacing w:after="60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Школа стремится развивать способности всех учащихся, но особое внимание отводится работе с сильными учениками. С этой целью проводятся конкурсы   внутри школы, обеспечивается участие ребят в фестивалях и  конкурсах за пределами школы.</w:t>
      </w:r>
    </w:p>
    <w:p w14:paraId="0B46F49B" w14:textId="77777777" w:rsidR="00BD3F76" w:rsidRDefault="00BD3F76" w:rsidP="00BD3F76">
      <w:pPr>
        <w:spacing w:after="600"/>
        <w:jc w:val="both"/>
        <w:rPr>
          <w:color w:val="000000"/>
          <w:sz w:val="28"/>
          <w:szCs w:val="28"/>
          <w:lang w:bidi="ru-RU"/>
        </w:rPr>
      </w:pPr>
      <w:r>
        <w:rPr>
          <w:b/>
          <w:color w:val="000000"/>
          <w:sz w:val="28"/>
          <w:szCs w:val="28"/>
          <w:lang w:bidi="ru-RU"/>
        </w:rPr>
        <w:t>Система аттестации учащихся.</w:t>
      </w:r>
      <w:r>
        <w:rPr>
          <w:color w:val="000000"/>
          <w:sz w:val="28"/>
          <w:szCs w:val="28"/>
          <w:lang w:bidi="ru-RU"/>
        </w:rPr>
        <w:t xml:space="preserve"> В школе уже сложилась система оценки, контроля и учета знаний, которая позволяет отследить рост познавательных интересов учащихся, их стремления к знаниям. Сравнительный анализ, проводимый по полугодиям по различным предметам, позволяет отследить эффективность процесса обучения и учения, определить дальнейшие шаги по ликвидации проблем в знаниях учащихся.</w:t>
      </w:r>
    </w:p>
    <w:p w14:paraId="3C229708" w14:textId="77777777" w:rsidR="00BD3F76" w:rsidRDefault="00BD3F76" w:rsidP="00BD3F76">
      <w:pPr>
        <w:jc w:val="both"/>
        <w:rPr>
          <w:b/>
          <w:sz w:val="28"/>
          <w:szCs w:val="28"/>
        </w:rPr>
      </w:pPr>
      <w:r>
        <w:rPr>
          <w:b/>
          <w:color w:val="000000"/>
          <w:sz w:val="28"/>
          <w:szCs w:val="28"/>
          <w:lang w:bidi="ru-RU"/>
        </w:rPr>
        <w:t>Формы аттестации, контроля и учета достижений учащихся.</w:t>
      </w:r>
    </w:p>
    <w:p w14:paraId="1608D4A4" w14:textId="77777777" w:rsidR="00BD3F76" w:rsidRDefault="00BD3F76" w:rsidP="00BD3F76">
      <w:pPr>
        <w:ind w:left="16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Основными видами успеваемости учащихся являются:</w:t>
      </w:r>
    </w:p>
    <w:p w14:paraId="6BD25D09" w14:textId="77777777" w:rsidR="00BD3F76" w:rsidRDefault="00BD3F76" w:rsidP="00BD3F76">
      <w:pPr>
        <w:widowControl w:val="0"/>
        <w:numPr>
          <w:ilvl w:val="0"/>
          <w:numId w:val="1"/>
        </w:numPr>
        <w:tabs>
          <w:tab w:val="left" w:pos="713"/>
        </w:tabs>
        <w:spacing w:line="322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текущий контроль успеваемости учащихся;</w:t>
      </w:r>
    </w:p>
    <w:p w14:paraId="00480AB9" w14:textId="77777777" w:rsidR="00BD3F76" w:rsidRDefault="00BD3F76" w:rsidP="00BD3F76">
      <w:pPr>
        <w:widowControl w:val="0"/>
        <w:numPr>
          <w:ilvl w:val="0"/>
          <w:numId w:val="1"/>
        </w:numPr>
        <w:tabs>
          <w:tab w:val="left" w:pos="713"/>
        </w:tabs>
        <w:spacing w:line="322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промежуточная аттестация учащихся;</w:t>
      </w:r>
    </w:p>
    <w:p w14:paraId="66D016C6" w14:textId="77777777" w:rsidR="00BD3F76" w:rsidRDefault="00BD3F76" w:rsidP="00BD3F76">
      <w:pPr>
        <w:widowControl w:val="0"/>
        <w:numPr>
          <w:ilvl w:val="0"/>
          <w:numId w:val="1"/>
        </w:numPr>
        <w:tabs>
          <w:tab w:val="left" w:pos="732"/>
        </w:tabs>
        <w:spacing w:line="322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итоговая аттестация учащихся.</w:t>
      </w:r>
    </w:p>
    <w:p w14:paraId="58069347" w14:textId="77777777" w:rsidR="00BD3F76" w:rsidRDefault="00BD3F76" w:rsidP="00BD3F76">
      <w:pPr>
        <w:ind w:firstLine="18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Основными принципами проведения и организации всех видов контроля успеваемости являются:</w:t>
      </w:r>
    </w:p>
    <w:p w14:paraId="0F4D01DB" w14:textId="77777777" w:rsidR="00BD3F76" w:rsidRDefault="00BD3F76" w:rsidP="00BD3F76">
      <w:pPr>
        <w:widowControl w:val="0"/>
        <w:numPr>
          <w:ilvl w:val="0"/>
          <w:numId w:val="1"/>
        </w:numPr>
        <w:tabs>
          <w:tab w:val="left" w:pos="732"/>
        </w:tabs>
        <w:spacing w:line="322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систематичность;</w:t>
      </w:r>
    </w:p>
    <w:p w14:paraId="184CFA17" w14:textId="77777777" w:rsidR="00BD3F76" w:rsidRDefault="00BD3F76" w:rsidP="00BD3F76">
      <w:pPr>
        <w:widowControl w:val="0"/>
        <w:numPr>
          <w:ilvl w:val="0"/>
          <w:numId w:val="1"/>
        </w:numPr>
        <w:tabs>
          <w:tab w:val="left" w:pos="732"/>
        </w:tabs>
        <w:spacing w:line="322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учет индивидуальных особенностей обучаемого;</w:t>
      </w:r>
    </w:p>
    <w:p w14:paraId="5C22FB6D" w14:textId="77777777" w:rsidR="00BD3F76" w:rsidRDefault="00BD3F76" w:rsidP="00BD3F76">
      <w:pPr>
        <w:widowControl w:val="0"/>
        <w:numPr>
          <w:ilvl w:val="0"/>
          <w:numId w:val="1"/>
        </w:numPr>
        <w:tabs>
          <w:tab w:val="left" w:pos="926"/>
        </w:tabs>
        <w:spacing w:line="322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коллегиальность (для проведения промежуточной и итоговой аттестации учащихся).</w:t>
      </w:r>
    </w:p>
    <w:p w14:paraId="451471D8" w14:textId="77777777" w:rsidR="00BD3F76" w:rsidRDefault="00BD3F76" w:rsidP="00BD3F7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Каждый из видов контроля успеваемости учащихся имеет свои цели, задачи и формы.</w:t>
      </w:r>
    </w:p>
    <w:p w14:paraId="3C603EDD" w14:textId="77777777" w:rsidR="00BD3F76" w:rsidRDefault="00BD3F76" w:rsidP="00BD3F7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Промежуточная аттестация:</w:t>
      </w:r>
    </w:p>
    <w:p w14:paraId="5358847E" w14:textId="77777777" w:rsidR="00BD3F76" w:rsidRDefault="00BD3F76" w:rsidP="00BD3F76">
      <w:pPr>
        <w:widowControl w:val="0"/>
        <w:numPr>
          <w:ilvl w:val="0"/>
          <w:numId w:val="1"/>
        </w:numPr>
        <w:tabs>
          <w:tab w:val="left" w:pos="732"/>
        </w:tabs>
        <w:spacing w:line="322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контрольный урок;</w:t>
      </w:r>
    </w:p>
    <w:p w14:paraId="05DFB84F" w14:textId="77777777" w:rsidR="00BD3F76" w:rsidRDefault="00BD3F76" w:rsidP="00BD3F76">
      <w:pPr>
        <w:widowControl w:val="0"/>
        <w:numPr>
          <w:ilvl w:val="0"/>
          <w:numId w:val="1"/>
        </w:numPr>
        <w:tabs>
          <w:tab w:val="left" w:pos="732"/>
        </w:tabs>
        <w:spacing w:line="322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академический концерт;</w:t>
      </w:r>
    </w:p>
    <w:p w14:paraId="72AE5CB4" w14:textId="77777777" w:rsidR="00BD3F76" w:rsidRDefault="00BD3F76" w:rsidP="00BD3F76">
      <w:pPr>
        <w:widowControl w:val="0"/>
        <w:numPr>
          <w:ilvl w:val="0"/>
          <w:numId w:val="1"/>
        </w:numPr>
        <w:tabs>
          <w:tab w:val="left" w:pos="732"/>
        </w:tabs>
        <w:spacing w:line="322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lastRenderedPageBreak/>
        <w:t>классный концерт;</w:t>
      </w:r>
    </w:p>
    <w:p w14:paraId="26275376" w14:textId="77777777" w:rsidR="00BD3F76" w:rsidRDefault="00BD3F76" w:rsidP="00BD3F76">
      <w:pPr>
        <w:widowControl w:val="0"/>
        <w:numPr>
          <w:ilvl w:val="0"/>
          <w:numId w:val="1"/>
        </w:numPr>
        <w:tabs>
          <w:tab w:val="left" w:pos="732"/>
        </w:tabs>
        <w:spacing w:line="322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отчетный концерт.</w:t>
      </w:r>
    </w:p>
    <w:p w14:paraId="4DB9A943" w14:textId="77777777" w:rsidR="00BD3F76" w:rsidRDefault="00BD3F76" w:rsidP="00BD3F7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 школе используется пяти бальная система оценок.</w:t>
      </w:r>
    </w:p>
    <w:p w14:paraId="669F4F8C" w14:textId="77777777" w:rsidR="00BD3F76" w:rsidRDefault="00BD3F76" w:rsidP="00BD3F76">
      <w:pPr>
        <w:ind w:firstLine="18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Основные формы организации урока: младшие классы - урочная с доминирующей игровой деятельностью; старшие классы - урочная с доминирующей познавательной деятельностью. Выбирая методики преподавания, многие преподаватели отдают предпочтение развивающим методикам, учитывающим индивидуальные особенности учащихся, способствующим формированию общеучебных умений и навыков.</w:t>
      </w:r>
    </w:p>
    <w:p w14:paraId="08BB9065" w14:textId="77777777" w:rsidR="00BD3F76" w:rsidRDefault="00BD3F76" w:rsidP="00BD3F76">
      <w:pPr>
        <w:jc w:val="both"/>
      </w:pPr>
      <w:r>
        <w:rPr>
          <w:color w:val="000000"/>
          <w:lang w:bidi="ru-RU"/>
        </w:rPr>
        <w:t xml:space="preserve">   </w:t>
      </w:r>
    </w:p>
    <w:p w14:paraId="1E9F20B3" w14:textId="77777777" w:rsidR="00BD3F76" w:rsidRDefault="00BD3F76" w:rsidP="00BD3F76">
      <w:pPr>
        <w:jc w:val="both"/>
        <w:rPr>
          <w:b/>
          <w:color w:val="1F3864" w:themeColor="accent1" w:themeShade="80"/>
          <w:sz w:val="28"/>
          <w:szCs w:val="28"/>
        </w:rPr>
      </w:pPr>
      <w:r>
        <w:rPr>
          <w:b/>
          <w:color w:val="1F3864" w:themeColor="accent1" w:themeShade="80"/>
          <w:sz w:val="28"/>
          <w:szCs w:val="28"/>
          <w:lang w:bidi="ru-RU"/>
        </w:rPr>
        <w:t xml:space="preserve"> </w:t>
      </w:r>
      <w:bookmarkStart w:id="2" w:name="bookmark6"/>
      <w:r w:rsidRPr="00BD3F76">
        <w:rPr>
          <w:b/>
          <w:color w:val="385623" w:themeColor="accent6" w:themeShade="80"/>
          <w:sz w:val="28"/>
          <w:szCs w:val="28"/>
          <w:lang w:bidi="ru-RU"/>
        </w:rPr>
        <w:t xml:space="preserve">5. </w:t>
      </w:r>
      <w:r w:rsidRPr="00BD3F76">
        <w:rPr>
          <w:b/>
          <w:color w:val="385623" w:themeColor="accent6" w:themeShade="80"/>
          <w:sz w:val="28"/>
          <w:szCs w:val="28"/>
        </w:rPr>
        <w:t>Музыкальное отделение</w:t>
      </w:r>
      <w:bookmarkEnd w:id="2"/>
    </w:p>
    <w:p w14:paraId="59B63ABC" w14:textId="77777777" w:rsidR="00BD3F76" w:rsidRDefault="00BD3F76" w:rsidP="00BD3F76">
      <w:pPr>
        <w:spacing w:line="317" w:lineRule="exact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На музыкальном отделении школы ведется обучение на музыкальных инструментах: фортепиано, гитара,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lang w:bidi="ru-RU"/>
        </w:rPr>
        <w:t>флейта, а также сольный вокал, хореография.</w:t>
      </w:r>
    </w:p>
    <w:p w14:paraId="3EF8119E" w14:textId="77777777" w:rsidR="00BD3F76" w:rsidRDefault="00BD3F76" w:rsidP="00BD3F7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На первоначальном этапе обучения основным направлением учебной деятельности являются: активизация интеллектуального и эмоционального развития ребенка, накопление музыкальных впечатлений, которые затем ложатся в основу активной музыкальной деятельности.</w:t>
      </w:r>
    </w:p>
    <w:p w14:paraId="4DC8B3A3" w14:textId="77777777" w:rsidR="00BD3F76" w:rsidRDefault="00BD3F76" w:rsidP="00BD3F7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Вместе с этим параллельно происходит теоретическое освоение, осмысление и усвоение музыкальных явлений.</w:t>
      </w:r>
    </w:p>
    <w:p w14:paraId="27A05ADE" w14:textId="77777777" w:rsidR="00BD3F76" w:rsidRDefault="00BD3F76" w:rsidP="00BD3F7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Обучение ведется на принципах постоянного расширения и обобщения знаний, умений и навыков на постепенно усложняющемся музыкальном материале.</w:t>
      </w:r>
    </w:p>
    <w:p w14:paraId="4DCACAA4" w14:textId="77777777" w:rsidR="00BD3F76" w:rsidRDefault="00BD3F76" w:rsidP="00BD3F7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Одним из основных принципов является принцип «от простого к сложному». По основным предметам обучение ведется индивидуально.</w:t>
      </w:r>
    </w:p>
    <w:p w14:paraId="77CCE72B" w14:textId="77777777" w:rsidR="00BD3F76" w:rsidRDefault="00BD3F76" w:rsidP="00BD3F76">
      <w:pPr>
        <w:ind w:firstLine="68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Основной формой обучения на музыкальном отделении являются индивидуальные занятия по музыкальному инструменту - 2 часа в неделю. Групповые занятия проводятся по предметам: сольфеджио, музыкальная литература, музыкальная грамота, слушание музыки.</w:t>
      </w:r>
    </w:p>
    <w:p w14:paraId="0ACD448D" w14:textId="77777777" w:rsidR="00BD3F76" w:rsidRDefault="00BD3F76" w:rsidP="00BD3F7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Количественный состав групп в среднем от 5 учащихся.</w:t>
      </w:r>
    </w:p>
    <w:p w14:paraId="7FCB864C" w14:textId="77777777" w:rsidR="00BD3F76" w:rsidRDefault="00BD3F76" w:rsidP="00BD3F7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К коллективному музицированию относятся занятия в хоре (младших, старших),   оркестре шумовых  инструментов, ансамблях – пианистов, гитаристов, флейтистов,   вокальном ансамбле «До-ми-соль-ка», ансамблях различного состава.</w:t>
      </w:r>
    </w:p>
    <w:p w14:paraId="3DEC10D7" w14:textId="77777777" w:rsidR="00BD3F76" w:rsidRDefault="00BD3F76" w:rsidP="00BD3F7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  Помимо учебных занятий в соответствии с учебным планом предусмотрены сводные репетиции (2 часа в месяц) творческих коллективов.</w:t>
      </w:r>
    </w:p>
    <w:p w14:paraId="244ECC11" w14:textId="77777777" w:rsidR="00BD3F76" w:rsidRDefault="00BD3F76" w:rsidP="00BD3F76">
      <w:pPr>
        <w:jc w:val="both"/>
        <w:rPr>
          <w:sz w:val="28"/>
          <w:szCs w:val="28"/>
        </w:rPr>
      </w:pPr>
      <w:r>
        <w:rPr>
          <w:color w:val="000000"/>
          <w:lang w:bidi="ru-RU"/>
        </w:rPr>
        <w:t xml:space="preserve"> </w:t>
      </w:r>
    </w:p>
    <w:p w14:paraId="7DF77858" w14:textId="77777777" w:rsidR="00BD3F76" w:rsidRDefault="00BD3F76" w:rsidP="00BD3F7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 учебный план для профессионально ориентированных учащихся внесены репетиционные часы сольной программы, индивидуальные занятия по расширенной программе предмета сольфеджио, элементарной теории музыки, музыкальной литературе.</w:t>
      </w:r>
    </w:p>
    <w:p w14:paraId="19D0D5D0" w14:textId="77777777" w:rsidR="00BD3F76" w:rsidRDefault="00BD3F76" w:rsidP="00BD3F76">
      <w:pPr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В учебном плане предусмотрены концертмейстерские часы (1 час в неделю на ученика) для аккомпанирования ученикам на занятиях по специальности в классах флейты, сольному пению, а также в работе с творческими коллективами - хоровыми, ансамблями.</w:t>
      </w:r>
    </w:p>
    <w:p w14:paraId="7BA73A31" w14:textId="77777777" w:rsidR="00BD3F76" w:rsidRDefault="00BD3F76" w:rsidP="00BD3F76">
      <w:pPr>
        <w:jc w:val="both"/>
        <w:rPr>
          <w:sz w:val="28"/>
          <w:szCs w:val="28"/>
        </w:rPr>
      </w:pPr>
    </w:p>
    <w:p w14:paraId="59705B64" w14:textId="77777777" w:rsidR="00BD3F76" w:rsidRDefault="00BD3F76" w:rsidP="00BD3F76">
      <w:pPr>
        <w:rPr>
          <w:sz w:val="2"/>
          <w:szCs w:val="2"/>
        </w:rPr>
      </w:pPr>
    </w:p>
    <w:p w14:paraId="466EF341" w14:textId="77777777" w:rsidR="00BD3F76" w:rsidRDefault="00BD3F76" w:rsidP="00BD3F76">
      <w:pPr>
        <w:pStyle w:val="a4"/>
        <w:rPr>
          <w:lang w:bidi="ru-RU"/>
        </w:rPr>
      </w:pPr>
      <w:bookmarkStart w:id="3" w:name="bookmark7"/>
      <w:r>
        <w:rPr>
          <w:b/>
          <w:color w:val="000000"/>
          <w:sz w:val="28"/>
          <w:szCs w:val="28"/>
        </w:rPr>
        <w:lastRenderedPageBreak/>
        <w:t>Основные направления деятельности</w:t>
      </w:r>
      <w:bookmarkEnd w:id="3"/>
    </w:p>
    <w:p w14:paraId="2976DBFB" w14:textId="77777777" w:rsidR="00BD3F76" w:rsidRDefault="00BD3F76" w:rsidP="00BD3F76">
      <w:pPr>
        <w:ind w:right="760" w:firstLine="48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Обучение детей игре на музыкальном инструменте ведется в двух главных и взаимосвязанных направлениях.</w:t>
      </w:r>
    </w:p>
    <w:p w14:paraId="4FE1FE14" w14:textId="77777777" w:rsidR="00BD3F76" w:rsidRDefault="00BD3F76" w:rsidP="00BD3F76">
      <w:pPr>
        <w:ind w:right="760" w:firstLine="48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Первое - формирование, развитие и совершенствование техники игры на музыкальном инструменте как необходимого средства для достижения художественного результата.</w:t>
      </w:r>
    </w:p>
    <w:p w14:paraId="2BDD3390" w14:textId="77777777" w:rsidR="00BD3F76" w:rsidRDefault="00BD3F76" w:rsidP="00BD3F76">
      <w:pPr>
        <w:ind w:firstLine="48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Второе - становление и развитие навыков художественного исполнения музыкальных произведений на основе изучения, освоения и практического применения выразительных средств.</w:t>
      </w:r>
    </w:p>
    <w:p w14:paraId="600FDD2C" w14:textId="77777777" w:rsidR="00BD3F76" w:rsidRDefault="00BD3F76" w:rsidP="00BD3F76">
      <w:pPr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Цель программы «музыкальное исполнительство»:</w:t>
      </w:r>
    </w:p>
    <w:p w14:paraId="5BA4D439" w14:textId="77777777" w:rsidR="00BD3F76" w:rsidRDefault="00BD3F76" w:rsidP="00BD3F76">
      <w:pPr>
        <w:widowControl w:val="0"/>
        <w:numPr>
          <w:ilvl w:val="0"/>
          <w:numId w:val="1"/>
        </w:numPr>
        <w:tabs>
          <w:tab w:val="left" w:pos="349"/>
        </w:tabs>
        <w:spacing w:line="322" w:lineRule="exact"/>
        <w:ind w:right="226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формирование музыкальной культуры ребенка как части общей культуры личности;</w:t>
      </w:r>
    </w:p>
    <w:p w14:paraId="5D6E767B" w14:textId="77777777" w:rsidR="00BD3F76" w:rsidRDefault="00BD3F76" w:rsidP="00BD3F76">
      <w:pPr>
        <w:widowControl w:val="0"/>
        <w:numPr>
          <w:ilvl w:val="0"/>
          <w:numId w:val="1"/>
        </w:numPr>
        <w:tabs>
          <w:tab w:val="left" w:pos="572"/>
        </w:tabs>
        <w:spacing w:line="322" w:lineRule="exact"/>
        <w:ind w:firstLine="30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обучение основам музыкального исполнительства.</w:t>
      </w:r>
    </w:p>
    <w:p w14:paraId="71C43C79" w14:textId="77777777" w:rsidR="00BD3F76" w:rsidRDefault="00BD3F76" w:rsidP="00BD3F76">
      <w:pPr>
        <w:ind w:left="82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Задачи:</w:t>
      </w:r>
    </w:p>
    <w:p w14:paraId="1050EE76" w14:textId="77777777" w:rsidR="00BD3F76" w:rsidRDefault="00BD3F76" w:rsidP="00BD3F76">
      <w:pPr>
        <w:widowControl w:val="0"/>
        <w:numPr>
          <w:ilvl w:val="0"/>
          <w:numId w:val="1"/>
        </w:numPr>
        <w:tabs>
          <w:tab w:val="left" w:pos="493"/>
        </w:tabs>
        <w:spacing w:line="322" w:lineRule="exact"/>
        <w:ind w:right="760" w:firstLine="30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развитие базовых музыкальных способностей ребенка: (память, слух, чувство ритма);</w:t>
      </w:r>
    </w:p>
    <w:p w14:paraId="0BD8EC21" w14:textId="77777777" w:rsidR="00BD3F76" w:rsidRDefault="00BD3F76" w:rsidP="00BD3F76">
      <w:pPr>
        <w:widowControl w:val="0"/>
        <w:numPr>
          <w:ilvl w:val="0"/>
          <w:numId w:val="1"/>
        </w:numPr>
        <w:tabs>
          <w:tab w:val="left" w:pos="459"/>
        </w:tabs>
        <w:spacing w:line="322" w:lineRule="exact"/>
        <w:ind w:right="760" w:firstLine="30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становление музыкально - образного восприятия и эмоционального исполнения музыки;</w:t>
      </w:r>
    </w:p>
    <w:p w14:paraId="1BE75780" w14:textId="77777777" w:rsidR="00BD3F76" w:rsidRDefault="00BD3F76" w:rsidP="00BD3F76">
      <w:pPr>
        <w:ind w:right="760"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- обучение учащихся основам техники исполнения (освоение двигательных навыков, развитие беглости пальцев, овладение различными исполнительскими штрихами и динамическими градациями);</w:t>
      </w:r>
    </w:p>
    <w:p w14:paraId="1514951B" w14:textId="77777777" w:rsidR="00BD3F76" w:rsidRDefault="00BD3F76" w:rsidP="00BD3F76">
      <w:pPr>
        <w:widowControl w:val="0"/>
        <w:numPr>
          <w:ilvl w:val="0"/>
          <w:numId w:val="1"/>
        </w:numPr>
        <w:tabs>
          <w:tab w:val="left" w:pos="493"/>
        </w:tabs>
        <w:spacing w:line="322" w:lineRule="exact"/>
        <w:ind w:right="760" w:firstLine="30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изучение основ теории музыки (формирование понятия звуковысотной и ритмической организации музыки, освоение средств музыкальной выразительности, знакомство с музыкальной терминологией);</w:t>
      </w:r>
    </w:p>
    <w:p w14:paraId="51A8EAD9" w14:textId="77777777" w:rsidR="00BD3F76" w:rsidRDefault="00BD3F76" w:rsidP="00BD3F76">
      <w:pPr>
        <w:widowControl w:val="0"/>
        <w:numPr>
          <w:ilvl w:val="0"/>
          <w:numId w:val="1"/>
        </w:numPr>
        <w:tabs>
          <w:tab w:val="left" w:pos="272"/>
        </w:tabs>
        <w:spacing w:line="322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расширение кругозора детей в области музыкального искусства (знакомство</w:t>
      </w:r>
    </w:p>
    <w:p w14:paraId="58466FF5" w14:textId="77777777" w:rsidR="00BD3F76" w:rsidRDefault="00BD3F76" w:rsidP="00BD3F76">
      <w:pPr>
        <w:tabs>
          <w:tab w:val="left" w:pos="8266"/>
        </w:tabs>
        <w:ind w:right="7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с музыкальными жанрами, основными формами, сведениями о жизни и творчестве композиторов - классиков, изучение лучших произведений современных</w:t>
      </w:r>
      <w:r>
        <w:rPr>
          <w:color w:val="000000"/>
          <w:sz w:val="28"/>
          <w:szCs w:val="28"/>
          <w:lang w:bidi="ru-RU"/>
        </w:rPr>
        <w:tab/>
        <w:t>авторов);</w:t>
      </w:r>
    </w:p>
    <w:p w14:paraId="2141DDC7" w14:textId="77777777" w:rsidR="00BD3F76" w:rsidRDefault="00BD3F76" w:rsidP="00BD3F76">
      <w:pPr>
        <w:widowControl w:val="0"/>
        <w:numPr>
          <w:ilvl w:val="0"/>
          <w:numId w:val="1"/>
        </w:numPr>
        <w:tabs>
          <w:tab w:val="left" w:pos="272"/>
        </w:tabs>
        <w:spacing w:line="322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воспитание культуры исполнения и культуры сценического поведения;</w:t>
      </w:r>
    </w:p>
    <w:p w14:paraId="76E5D19D" w14:textId="77777777" w:rsidR="00BD3F76" w:rsidRDefault="00BD3F76" w:rsidP="00BD3F76">
      <w:pPr>
        <w:widowControl w:val="0"/>
        <w:numPr>
          <w:ilvl w:val="0"/>
          <w:numId w:val="1"/>
        </w:numPr>
        <w:tabs>
          <w:tab w:val="left" w:pos="572"/>
        </w:tabs>
        <w:spacing w:line="322" w:lineRule="exact"/>
        <w:ind w:firstLine="30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формирование устойчивого интереса и любви к музыке, потребности в</w:t>
      </w:r>
    </w:p>
    <w:p w14:paraId="69A76852" w14:textId="77777777" w:rsidR="00BD3F76" w:rsidRDefault="00BD3F76" w:rsidP="00BD3F76">
      <w:pPr>
        <w:tabs>
          <w:tab w:val="left" w:pos="2102"/>
          <w:tab w:val="left" w:pos="4157"/>
          <w:tab w:val="left" w:pos="5261"/>
          <w:tab w:val="left" w:pos="7896"/>
        </w:tabs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активном</w:t>
      </w:r>
      <w:r>
        <w:rPr>
          <w:color w:val="000000"/>
          <w:sz w:val="28"/>
          <w:szCs w:val="28"/>
          <w:lang w:bidi="ru-RU"/>
        </w:rPr>
        <w:tab/>
        <w:t>общении</w:t>
      </w:r>
      <w:r>
        <w:rPr>
          <w:color w:val="000000"/>
          <w:sz w:val="28"/>
          <w:szCs w:val="28"/>
          <w:lang w:bidi="ru-RU"/>
        </w:rPr>
        <w:tab/>
        <w:t>с</w:t>
      </w:r>
      <w:r>
        <w:rPr>
          <w:color w:val="000000"/>
          <w:sz w:val="28"/>
          <w:szCs w:val="28"/>
          <w:lang w:bidi="ru-RU"/>
        </w:rPr>
        <w:tab/>
        <w:t>музыкальным</w:t>
      </w:r>
      <w:r>
        <w:rPr>
          <w:color w:val="000000"/>
          <w:sz w:val="28"/>
          <w:szCs w:val="28"/>
          <w:lang w:bidi="ru-RU"/>
        </w:rPr>
        <w:tab/>
        <w:t>искусством;</w:t>
      </w:r>
    </w:p>
    <w:p w14:paraId="565A0E65" w14:textId="77777777" w:rsidR="00BD3F76" w:rsidRDefault="00BD3F76" w:rsidP="00BD3F76">
      <w:pPr>
        <w:widowControl w:val="0"/>
        <w:numPr>
          <w:ilvl w:val="0"/>
          <w:numId w:val="1"/>
        </w:numPr>
        <w:tabs>
          <w:tab w:val="left" w:pos="459"/>
        </w:tabs>
        <w:spacing w:after="333" w:line="322" w:lineRule="exact"/>
        <w:ind w:right="760"/>
        <w:jc w:val="both"/>
        <w:rPr>
          <w:b/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воспитание эмоциональной отзывчивости, музыкально-эстетического вкуса, эмоциональной культуры учащихся.</w:t>
      </w:r>
      <w:bookmarkStart w:id="4" w:name="bookmark11"/>
    </w:p>
    <w:p w14:paraId="57E71527" w14:textId="77777777" w:rsidR="00BD3F76" w:rsidRPr="00BD3F76" w:rsidRDefault="00BD3F76" w:rsidP="00BD3F76">
      <w:pPr>
        <w:widowControl w:val="0"/>
        <w:tabs>
          <w:tab w:val="left" w:pos="228"/>
        </w:tabs>
        <w:spacing w:after="333" w:line="322" w:lineRule="exact"/>
        <w:ind w:right="740"/>
        <w:jc w:val="both"/>
        <w:rPr>
          <w:b/>
          <w:color w:val="385623" w:themeColor="accent6" w:themeShade="80"/>
          <w:sz w:val="28"/>
          <w:szCs w:val="28"/>
        </w:rPr>
      </w:pPr>
      <w:bookmarkStart w:id="5" w:name="bookmark13"/>
      <w:bookmarkEnd w:id="4"/>
      <w:r w:rsidRPr="00BD3F76">
        <w:rPr>
          <w:b/>
          <w:color w:val="385623" w:themeColor="accent6" w:themeShade="80"/>
          <w:sz w:val="28"/>
          <w:szCs w:val="28"/>
        </w:rPr>
        <w:t>6. Изобразительное искусство</w:t>
      </w:r>
      <w:bookmarkEnd w:id="5"/>
    </w:p>
    <w:p w14:paraId="5723588D" w14:textId="77777777" w:rsidR="00BD3F76" w:rsidRDefault="00BD3F76" w:rsidP="00BD3F76">
      <w:pPr>
        <w:spacing w:after="159" w:line="370" w:lineRule="exact"/>
        <w:ind w:right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 учебный план художественного отделения внесены предметы: живопись, рисунок, композиция, беседы об изобразительном искусстве и предмет по выбору. Дополнительно предусмотрены часы преподавательской работы для проведения уроков по пленэру по группам - 56 часов.</w:t>
      </w:r>
    </w:p>
    <w:p w14:paraId="0208FBD5" w14:textId="77777777" w:rsidR="00BD3F76" w:rsidRDefault="00BD3F76" w:rsidP="00BD3F7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lastRenderedPageBreak/>
        <w:t>Изучение образовательных программ дает возможность:</w:t>
      </w:r>
    </w:p>
    <w:p w14:paraId="2DB1CF5B" w14:textId="77777777" w:rsidR="00BD3F76" w:rsidRDefault="00BD3F76" w:rsidP="00BD3F76">
      <w:pPr>
        <w:ind w:right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- различать виды художественной деятельности (рисунок, живопись, художественное конструирование и дизайн, декоративно-прикладное искусство) и участвовать в художественно- творческой деятельности, используя различные художественные материалы и приемы работы с ними для передачи собственного замысла;</w:t>
      </w:r>
    </w:p>
    <w:p w14:paraId="196C99A6" w14:textId="77777777" w:rsidR="00BD3F76" w:rsidRDefault="00BD3F76" w:rsidP="00BD3F76">
      <w:pPr>
        <w:widowControl w:val="0"/>
        <w:numPr>
          <w:ilvl w:val="0"/>
          <w:numId w:val="1"/>
        </w:numPr>
        <w:tabs>
          <w:tab w:val="left" w:pos="353"/>
        </w:tabs>
        <w:spacing w:line="322" w:lineRule="exact"/>
        <w:ind w:right="7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различать основные виды и жанры пластических искусств, понимать их специфику;</w:t>
      </w:r>
    </w:p>
    <w:p w14:paraId="764F39A3" w14:textId="77777777" w:rsidR="00BD3F76" w:rsidRDefault="00BD3F76" w:rsidP="00BD3F76">
      <w:pPr>
        <w:widowControl w:val="0"/>
        <w:numPr>
          <w:ilvl w:val="0"/>
          <w:numId w:val="1"/>
        </w:numPr>
        <w:tabs>
          <w:tab w:val="left" w:pos="353"/>
        </w:tabs>
        <w:spacing w:line="322" w:lineRule="exact"/>
        <w:ind w:right="7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эмоционально - ценностно относиться к природе, человеку, обществу; различать и передавать в художественно-творческой деятельности характер, эмоциональные состояния и свое отношение к ним средствами художественного языка;</w:t>
      </w:r>
    </w:p>
    <w:p w14:paraId="5863153B" w14:textId="77777777" w:rsidR="00BD3F76" w:rsidRDefault="00BD3F76" w:rsidP="00BD3F76">
      <w:pPr>
        <w:widowControl w:val="0"/>
        <w:numPr>
          <w:ilvl w:val="0"/>
          <w:numId w:val="1"/>
        </w:numPr>
        <w:tabs>
          <w:tab w:val="left" w:pos="353"/>
        </w:tabs>
        <w:spacing w:line="322" w:lineRule="exact"/>
        <w:ind w:right="7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узнавать, воспринимать, описывать и эмоционально оценивать шедевры русского и мирового искусства, изображающие природу, человека, различные стороны (разнообразие, красоту, трагизм и</w:t>
      </w:r>
    </w:p>
    <w:p w14:paraId="6C324B60" w14:textId="77777777" w:rsidR="00BD3F76" w:rsidRDefault="00BD3F76" w:rsidP="00BD3F76">
      <w:pPr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т. д.) окружающего мира и жизненных явлений;</w:t>
      </w:r>
    </w:p>
    <w:p w14:paraId="6082A4FF" w14:textId="77777777" w:rsidR="00BD3F76" w:rsidRDefault="00BD3F76" w:rsidP="00BD3F76">
      <w:pPr>
        <w:widowControl w:val="0"/>
        <w:numPr>
          <w:ilvl w:val="0"/>
          <w:numId w:val="1"/>
        </w:numPr>
        <w:tabs>
          <w:tab w:val="left" w:pos="212"/>
        </w:tabs>
        <w:spacing w:line="322" w:lineRule="exact"/>
        <w:ind w:right="7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называть ведущие художественные музеи России и художественные музеи своего региона;</w:t>
      </w:r>
    </w:p>
    <w:p w14:paraId="0F00C60C" w14:textId="77777777" w:rsidR="00BD3F76" w:rsidRDefault="00BD3F76" w:rsidP="00BD3F76">
      <w:pPr>
        <w:widowControl w:val="0"/>
        <w:numPr>
          <w:ilvl w:val="0"/>
          <w:numId w:val="1"/>
        </w:numPr>
        <w:tabs>
          <w:tab w:val="left" w:pos="353"/>
        </w:tabs>
        <w:spacing w:line="322" w:lineRule="exact"/>
        <w:ind w:right="7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создавать простые композиции на заданную тему на плоскости и в пространстве;</w:t>
      </w:r>
    </w:p>
    <w:p w14:paraId="2BBA740E" w14:textId="77777777" w:rsidR="00BD3F76" w:rsidRDefault="00BD3F76" w:rsidP="00BD3F76">
      <w:pPr>
        <w:widowControl w:val="0"/>
        <w:numPr>
          <w:ilvl w:val="0"/>
          <w:numId w:val="1"/>
        </w:numPr>
        <w:tabs>
          <w:tab w:val="left" w:pos="576"/>
        </w:tabs>
        <w:spacing w:line="322" w:lineRule="exact"/>
        <w:ind w:right="7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использовать выразительные средства изобразительного искусства: композицию, форму, ритм, линию, цвет, объем, фактуру; различные художественные материалы для воплощения собственного художественно-</w:t>
      </w:r>
      <w:r>
        <w:rPr>
          <w:color w:val="000000"/>
          <w:sz w:val="28"/>
          <w:szCs w:val="28"/>
          <w:lang w:bidi="ru-RU"/>
        </w:rPr>
        <w:softHyphen/>
        <w:t>творческого замысла;</w:t>
      </w:r>
    </w:p>
    <w:p w14:paraId="2B0311AE" w14:textId="77777777" w:rsidR="00BD3F76" w:rsidRDefault="00BD3F76" w:rsidP="00BD3F76">
      <w:pPr>
        <w:widowControl w:val="0"/>
        <w:numPr>
          <w:ilvl w:val="0"/>
          <w:numId w:val="1"/>
        </w:numPr>
        <w:tabs>
          <w:tab w:val="left" w:pos="353"/>
        </w:tabs>
        <w:spacing w:line="322" w:lineRule="exact"/>
        <w:ind w:right="7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различать основные и составные, теплые и холодные цвета; изменять их эмоциональную напряженность с помощью смешивания с белой и черной красками; использовать их для передачи художественного замысла в собственной учебно-творческой деятельности;</w:t>
      </w:r>
    </w:p>
    <w:p w14:paraId="2FCA1CD3" w14:textId="77777777" w:rsidR="00BD3F76" w:rsidRDefault="00BD3F76" w:rsidP="00BD3F76">
      <w:pPr>
        <w:widowControl w:val="0"/>
        <w:numPr>
          <w:ilvl w:val="0"/>
          <w:numId w:val="1"/>
        </w:numPr>
        <w:tabs>
          <w:tab w:val="left" w:pos="576"/>
        </w:tabs>
        <w:spacing w:line="322" w:lineRule="exact"/>
        <w:ind w:right="7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создавать средствами живописи, графики, декоративно-прикладного искусства образ человека: передавать на плоскости и в объеме пропорции лица, фигуры; передавать характерные черты внешнего облика, одежды, украшений человека;</w:t>
      </w:r>
    </w:p>
    <w:p w14:paraId="77C0919B" w14:textId="77777777" w:rsidR="00BD3F76" w:rsidRDefault="00BD3F76" w:rsidP="00BD3F76">
      <w:pPr>
        <w:widowControl w:val="0"/>
        <w:numPr>
          <w:ilvl w:val="0"/>
          <w:numId w:val="1"/>
        </w:numPr>
        <w:tabs>
          <w:tab w:val="left" w:pos="353"/>
        </w:tabs>
        <w:spacing w:line="322" w:lineRule="exact"/>
        <w:ind w:right="7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наблюдать, сравнивать, сопоставлять и анализировать геометрическую форму предмета; изображать предметы различной формы; использовать простые формы для создания выразительных образов в живописи, скульптуре, графике, художественном конструировании;</w:t>
      </w:r>
    </w:p>
    <w:p w14:paraId="319EE809" w14:textId="77777777" w:rsidR="00BD3F76" w:rsidRDefault="00BD3F76" w:rsidP="00BD3F76">
      <w:pPr>
        <w:widowControl w:val="0"/>
        <w:numPr>
          <w:ilvl w:val="0"/>
          <w:numId w:val="1"/>
        </w:numPr>
        <w:tabs>
          <w:tab w:val="left" w:pos="222"/>
        </w:tabs>
        <w:spacing w:line="322" w:lineRule="exact"/>
        <w:ind w:right="76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использовать декоративные элементы, геометрические, растительные узоры для украшения своих изделий и предметов быта; использовать ритм и стилизацию форм для создания орнамента; передавать в собственной художественно-творческой деятельности специфику стилистики произведений народных художественных промыслов в России (с учетом местных условий).</w:t>
      </w:r>
    </w:p>
    <w:p w14:paraId="38387D82" w14:textId="77777777" w:rsidR="00BD3F76" w:rsidRDefault="00BD3F76" w:rsidP="00BD3F76">
      <w:pPr>
        <w:ind w:right="76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Занятия проводятся по групповой форме обучения - состав групп от 5 учащихся.</w:t>
      </w:r>
    </w:p>
    <w:p w14:paraId="6A33AEB4" w14:textId="77777777" w:rsidR="00BD3F76" w:rsidRDefault="00BD3F76" w:rsidP="00BD3F76">
      <w:pPr>
        <w:ind w:right="76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lastRenderedPageBreak/>
        <w:t>В результате изучения изобразительного искусства в ДШИ у выпускников будут сформированы основы художественной культуры: представления о специфике изобразительного искусства, воспитывается потребность в художественном творчестве и в общении с искусством, учащиеся получат первоначальные понятия о выразительных возможностях языка искусства. Начнут развиваться образное мышление и воображение, учебно-творческие способности, формироваться основы анализа произведения искусства; будут проявляться эмоционально-ценностное отношение к миру и художественный вкус. Учащиеся овладеют практическими умениями и навыками в восприятии произведений пластических искусств и в различных видах художественной деятельности:</w:t>
      </w:r>
      <w:r>
        <w:rPr>
          <w:color w:val="000000"/>
          <w:sz w:val="28"/>
          <w:szCs w:val="28"/>
          <w:lang w:bidi="ru-RU"/>
        </w:rPr>
        <w:tab/>
        <w:t>рисунке, живописи, художественном</w:t>
      </w:r>
    </w:p>
    <w:p w14:paraId="5BC21E5C" w14:textId="77777777" w:rsidR="00BD3F76" w:rsidRDefault="00BD3F76" w:rsidP="00BD3F76">
      <w:pPr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конструировании, декоративно-прикладном искусстве.</w:t>
      </w:r>
    </w:p>
    <w:p w14:paraId="411389A3" w14:textId="77777777" w:rsidR="00BD3F76" w:rsidRDefault="00BD3F76" w:rsidP="00BD3F76">
      <w:pPr>
        <w:jc w:val="both"/>
        <w:rPr>
          <w:color w:val="000000"/>
          <w:lang w:bidi="ru-RU"/>
        </w:rPr>
      </w:pPr>
    </w:p>
    <w:p w14:paraId="2594005E" w14:textId="77777777" w:rsidR="00BD3F76" w:rsidRDefault="00BD3F76" w:rsidP="00BD3F76">
      <w:pPr>
        <w:ind w:right="740"/>
        <w:rPr>
          <w:b/>
          <w:color w:val="323E4F" w:themeColor="text2" w:themeShade="BF"/>
          <w:sz w:val="28"/>
          <w:szCs w:val="28"/>
          <w:lang w:bidi="ru-RU"/>
        </w:rPr>
      </w:pPr>
      <w:r>
        <w:rPr>
          <w:b/>
          <w:color w:val="323E4F" w:themeColor="text2" w:themeShade="BF"/>
          <w:sz w:val="28"/>
          <w:szCs w:val="28"/>
          <w:lang w:bidi="ru-RU"/>
        </w:rPr>
        <w:t>7. Общее эстетическое развитие</w:t>
      </w:r>
    </w:p>
    <w:p w14:paraId="39DEDAEF" w14:textId="77777777" w:rsidR="00BD3F76" w:rsidRDefault="00BD3F76" w:rsidP="00BD3F76">
      <w:pPr>
        <w:ind w:right="740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Программы раннего эстетического развития детей призваны создавать предпосылки и благоприятный эмоциональный фон для проявления творческих способностей детей в художественной сфере, предопределять выбор того или иного вида художественной деятельности в будущем. Комплекс дисциплин, предлагаемых на этой ступени обеспечивает гармоничное воспитание школьников в возрасте от 5 лет.</w:t>
      </w:r>
    </w:p>
    <w:p w14:paraId="3581D2EC" w14:textId="77777777" w:rsidR="00BD3F76" w:rsidRDefault="00BD3F76" w:rsidP="00BD3F76">
      <w:pPr>
        <w:ind w:right="740" w:firstLine="2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Основной задачей этой ступени обучения является вовлечение учащихся в процесс художественного творчества, приносящий радость общения с прекрасным и ощущение собственной значимости.</w:t>
      </w:r>
    </w:p>
    <w:p w14:paraId="5085883E" w14:textId="77777777" w:rsidR="00BD3F76" w:rsidRDefault="00BD3F76" w:rsidP="00BD3F76">
      <w:pPr>
        <w:ind w:right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 конце каждой четверти проводятся открытые уроки для родителей, к праздникам дети готовят утренники, учащиеся художественного отделения подготавливают выставки в фойе школы.</w:t>
      </w:r>
    </w:p>
    <w:p w14:paraId="2DC88A91" w14:textId="77777777" w:rsidR="00BD3F76" w:rsidRDefault="00BD3F76" w:rsidP="00BD3F76">
      <w:pPr>
        <w:spacing w:after="300"/>
        <w:ind w:right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 xml:space="preserve">По окончании обучения на отделении  эстетического развития дети поступают на разные отделения </w:t>
      </w:r>
      <w:r>
        <w:rPr>
          <w:rStyle w:val="2"/>
        </w:rPr>
        <w:t>ДШ</w:t>
      </w:r>
      <w:r>
        <w:rPr>
          <w:color w:val="000000"/>
          <w:sz w:val="28"/>
          <w:szCs w:val="28"/>
          <w:lang w:bidi="ru-RU"/>
        </w:rPr>
        <w:t>И.</w:t>
      </w:r>
    </w:p>
    <w:p w14:paraId="0178A091" w14:textId="77777777" w:rsidR="00BD3F76" w:rsidRPr="00BD3F76" w:rsidRDefault="00BD3F76" w:rsidP="00BD3F76">
      <w:pPr>
        <w:pStyle w:val="10"/>
        <w:keepNext/>
        <w:keepLines/>
        <w:shd w:val="clear" w:color="auto" w:fill="auto"/>
        <w:spacing w:before="0" w:line="322" w:lineRule="exact"/>
        <w:jc w:val="both"/>
        <w:rPr>
          <w:color w:val="385623" w:themeColor="accent6" w:themeShade="80"/>
        </w:rPr>
      </w:pPr>
      <w:r w:rsidRPr="00BD3F76">
        <w:rPr>
          <w:color w:val="385623" w:themeColor="accent6" w:themeShade="80"/>
        </w:rPr>
        <w:t>8. Организация вне учебной деятельности</w:t>
      </w:r>
    </w:p>
    <w:p w14:paraId="0BB47D85" w14:textId="77777777" w:rsidR="00BD3F76" w:rsidRDefault="00BD3F76" w:rsidP="00BD3F76">
      <w:pPr>
        <w:ind w:right="740" w:firstLine="62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Воспитательная работа строится с учётом интересов, склонностей и способностей учащегося в совместной деятельности педагогов, учащихся и их родителей на принципах взаимоуважения и сотрудничества. Создаются все условия для интеллектуального развития ребёнка, в соответствии с индивидуальными особенностями, направляя свою работу на удовлетворение заказов родителей.</w:t>
      </w:r>
    </w:p>
    <w:p w14:paraId="26401C8E" w14:textId="77777777" w:rsidR="00BD3F76" w:rsidRDefault="00BD3F76" w:rsidP="00BD3F76">
      <w:pPr>
        <w:ind w:right="740" w:firstLine="40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 школе созданы все условия для полного удовлетворения потребностей населения в образовательных услугах по воспитанию и обучению учащихся, программа воспитательной системы направлена на развитие творческой личности и ее самореализации. В основе педагогической концепции воспитательной работы нашей школы лежат следующие идеи:</w:t>
      </w:r>
    </w:p>
    <w:p w14:paraId="04942C46" w14:textId="77777777" w:rsidR="00BD3F76" w:rsidRDefault="00BD3F76" w:rsidP="00BD3F76">
      <w:pPr>
        <w:widowControl w:val="0"/>
        <w:numPr>
          <w:ilvl w:val="0"/>
          <w:numId w:val="3"/>
        </w:numPr>
        <w:tabs>
          <w:tab w:val="left" w:pos="259"/>
        </w:tabs>
        <w:spacing w:line="322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воспитание творческой личности;</w:t>
      </w:r>
    </w:p>
    <w:p w14:paraId="4373297F" w14:textId="77777777" w:rsidR="00BD3F76" w:rsidRDefault="00BD3F76" w:rsidP="00BD3F76">
      <w:pPr>
        <w:ind w:right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lastRenderedPageBreak/>
        <w:t>-воспитание межличностных отношений на основе доброжелательности, уважения, сотрудничества;</w:t>
      </w:r>
    </w:p>
    <w:p w14:paraId="340BC7D7" w14:textId="77777777" w:rsidR="00BD3F76" w:rsidRDefault="00BD3F76" w:rsidP="00BD3F76">
      <w:pPr>
        <w:widowControl w:val="0"/>
        <w:numPr>
          <w:ilvl w:val="0"/>
          <w:numId w:val="3"/>
        </w:numPr>
        <w:tabs>
          <w:tab w:val="left" w:pos="413"/>
        </w:tabs>
        <w:spacing w:line="322" w:lineRule="exact"/>
        <w:ind w:right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вовлечение детей в творческую деятельность, способствующую самореализации, саморазвития ученика;</w:t>
      </w:r>
    </w:p>
    <w:p w14:paraId="42FE450B" w14:textId="77777777" w:rsidR="00BD3F76" w:rsidRDefault="00BD3F76" w:rsidP="00BD3F76">
      <w:pPr>
        <w:widowControl w:val="0"/>
        <w:numPr>
          <w:ilvl w:val="0"/>
          <w:numId w:val="3"/>
        </w:numPr>
        <w:tabs>
          <w:tab w:val="left" w:pos="259"/>
        </w:tabs>
        <w:spacing w:line="322" w:lineRule="exact"/>
        <w:ind w:right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личностно-ориентированный подход в воспитательной работе с учетом возрастных, индивидуально-психологических и личностных особенностей ученика;</w:t>
      </w:r>
    </w:p>
    <w:p w14:paraId="2FAB8AD8" w14:textId="77777777" w:rsidR="00BD3F76" w:rsidRDefault="00BD3F76" w:rsidP="00BD3F76">
      <w:pPr>
        <w:ind w:right="740" w:firstLine="40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Воспитательный процесс в школе направлен на максимальное раскрытие личностных достижений. В плане воспитательной работы определены ведущие приоритеты, подходы, формы и средства воспитания школьников. Ежегодно утверждается комплексный план воспитательной работы. Каждый год в сентябре месяце мы встречаем новых учеников, верим в их талант, надеемся на их успехи.</w:t>
      </w:r>
    </w:p>
    <w:p w14:paraId="62FA3DC2" w14:textId="77777777" w:rsidR="00BD3F76" w:rsidRDefault="00BD3F76" w:rsidP="00BD3F76">
      <w:pPr>
        <w:ind w:right="740"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Воспитательная работа направлена на развитие и укрепление разных способностей ребёнка, нравственную воспитанность учащегося, формирование интеллектуального потенциала, развитие физических и психических качеств.</w:t>
      </w:r>
    </w:p>
    <w:p w14:paraId="35202BA5" w14:textId="77777777" w:rsidR="00BD3F76" w:rsidRDefault="00BD3F76" w:rsidP="00BD3F76">
      <w:pPr>
        <w:ind w:right="740" w:firstLine="3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 целях создания благополучных условий для всестороннего развития личности ребёнка коллектив школы ведёт поиск новых методов воспитания, пониманию его роли в жизни общества.</w:t>
      </w:r>
    </w:p>
    <w:p w14:paraId="2E372F8F" w14:textId="77777777" w:rsidR="00BD3F76" w:rsidRDefault="00BD3F76" w:rsidP="00BD3F76">
      <w:pPr>
        <w:spacing w:after="304"/>
        <w:ind w:right="7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Одна из главных воспитательных задач школы - пробудить заложенное в каждом ребёнке творческое начало, научить трудиться, помочь понять и найти себя, сделать первые шаги в искусстве. Открывая ученикам доступ к пониманию творчества, мы тем самым стимулируем развитие всех способностей и эмоциональной сферы детей и подростков.</w:t>
      </w:r>
    </w:p>
    <w:p w14:paraId="162859E4" w14:textId="77777777" w:rsidR="00BD3F76" w:rsidRDefault="00BD3F76" w:rsidP="00BD3F76">
      <w:pPr>
        <w:spacing w:line="317" w:lineRule="exact"/>
        <w:ind w:right="740" w:firstLine="3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Воспитательная работа в школе включает в себя внеклассную, музыкально-</w:t>
      </w:r>
      <w:r>
        <w:rPr>
          <w:color w:val="000000"/>
          <w:sz w:val="28"/>
          <w:szCs w:val="28"/>
          <w:lang w:bidi="ru-RU"/>
        </w:rPr>
        <w:softHyphen/>
        <w:t>просветительскую и концертную деятельность, которая проходит в постоянном сотрудничестве с учреждениями, организациями города и области, зарубежными партнёрами.</w:t>
      </w:r>
    </w:p>
    <w:p w14:paraId="250D4A9C" w14:textId="77777777" w:rsidR="00BD3F76" w:rsidRDefault="00BD3F76" w:rsidP="00BD3F76">
      <w:pPr>
        <w:ind w:right="740" w:firstLine="3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Воспитательная работа строится с учащимися на основе разнообразной деятельности. В нашей школе используются различные формы и методы воспитательной работы с обучающимися.</w:t>
      </w:r>
    </w:p>
    <w:p w14:paraId="09F400CB" w14:textId="77777777" w:rsidR="00BD3F76" w:rsidRDefault="00BD3F76" w:rsidP="00BD3F76">
      <w:pPr>
        <w:ind w:firstLine="340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Воспитательная деятельность педагогов в школе реализуется в  сферах:</w:t>
      </w:r>
    </w:p>
    <w:p w14:paraId="70CF0F1C" w14:textId="77777777" w:rsidR="00BD3F76" w:rsidRDefault="00BD3F76" w:rsidP="00BD3F76">
      <w:pPr>
        <w:widowControl w:val="0"/>
        <w:numPr>
          <w:ilvl w:val="0"/>
          <w:numId w:val="3"/>
        </w:numPr>
        <w:tabs>
          <w:tab w:val="left" w:pos="212"/>
        </w:tabs>
        <w:spacing w:line="322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 процессе обучения (урок);</w:t>
      </w:r>
    </w:p>
    <w:p w14:paraId="52839B2F" w14:textId="77777777" w:rsidR="00BD3F76" w:rsidRDefault="00BD3F76" w:rsidP="00BD3F76">
      <w:pPr>
        <w:widowControl w:val="0"/>
        <w:numPr>
          <w:ilvl w:val="0"/>
          <w:numId w:val="3"/>
        </w:numPr>
        <w:tabs>
          <w:tab w:val="left" w:pos="212"/>
        </w:tabs>
        <w:spacing w:line="322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во внеурочной (внеклассная деятельность);</w:t>
      </w:r>
    </w:p>
    <w:p w14:paraId="1DE53736" w14:textId="77777777" w:rsidR="00BD3F76" w:rsidRDefault="00BD3F76" w:rsidP="00BD3F76">
      <w:pPr>
        <w:widowControl w:val="0"/>
        <w:numPr>
          <w:ilvl w:val="0"/>
          <w:numId w:val="3"/>
        </w:numPr>
        <w:tabs>
          <w:tab w:val="left" w:pos="212"/>
        </w:tabs>
        <w:spacing w:line="322" w:lineRule="exact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-во внешкольной деятельности (музыкально-просветительская).</w:t>
      </w:r>
    </w:p>
    <w:p w14:paraId="7D83E3FC" w14:textId="77777777" w:rsidR="00BD3F76" w:rsidRDefault="00BD3F76" w:rsidP="00BD3F76"/>
    <w:p w14:paraId="407E8270" w14:textId="77777777" w:rsidR="00BD3F76" w:rsidRDefault="00BD3F76"/>
    <w:sectPr w:rsidR="00BD3F76" w:rsidSect="00BD3F7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2456F"/>
    <w:multiLevelType w:val="multilevel"/>
    <w:tmpl w:val="ECC0084A"/>
    <w:lvl w:ilvl="0">
      <w:start w:val="1"/>
      <w:numFmt w:val="bullet"/>
      <w:lvlText w:val="•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292A7659"/>
    <w:multiLevelType w:val="multilevel"/>
    <w:tmpl w:val="FCFCF6F2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72A73942"/>
    <w:multiLevelType w:val="multilevel"/>
    <w:tmpl w:val="92041DDE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F76"/>
    <w:rsid w:val="002B4A29"/>
    <w:rsid w:val="00BD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19C5E8"/>
  <w15:chartTrackingRefBased/>
  <w15:docId w15:val="{780D4394-6A58-4E41-A9DB-8D6322664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D3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BD3F76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BD3F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Normal (Web)"/>
    <w:basedOn w:val="a"/>
    <w:semiHidden/>
    <w:unhideWhenUsed/>
    <w:rsid w:val="00BD3F76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BD3F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№1_"/>
    <w:basedOn w:val="a0"/>
    <w:link w:val="10"/>
    <w:semiHidden/>
    <w:locked/>
    <w:rsid w:val="00BD3F7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semiHidden/>
    <w:rsid w:val="00BD3F76"/>
    <w:pPr>
      <w:widowControl w:val="0"/>
      <w:shd w:val="clear" w:color="auto" w:fill="FFFFFF"/>
      <w:spacing w:before="4140" w:line="317" w:lineRule="exact"/>
      <w:outlineLvl w:val="0"/>
    </w:pPr>
    <w:rPr>
      <w:b/>
      <w:bCs/>
      <w:sz w:val="28"/>
      <w:szCs w:val="28"/>
      <w:lang w:eastAsia="en-US"/>
    </w:rPr>
  </w:style>
  <w:style w:type="character" w:customStyle="1" w:styleId="4">
    <w:name w:val="Основной текст (4)_"/>
    <w:basedOn w:val="a0"/>
    <w:link w:val="40"/>
    <w:semiHidden/>
    <w:locked/>
    <w:rsid w:val="00BD3F76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semiHidden/>
    <w:rsid w:val="00BD3F76"/>
    <w:pPr>
      <w:widowControl w:val="0"/>
      <w:shd w:val="clear" w:color="auto" w:fill="FFFFFF"/>
      <w:spacing w:line="322" w:lineRule="exact"/>
      <w:jc w:val="both"/>
    </w:pPr>
    <w:rPr>
      <w:rFonts w:ascii="Calibri" w:eastAsia="Calibri" w:hAnsi="Calibri" w:cs="Calibri"/>
      <w:sz w:val="28"/>
      <w:szCs w:val="28"/>
      <w:lang w:eastAsia="en-US"/>
    </w:rPr>
  </w:style>
  <w:style w:type="paragraph" w:customStyle="1" w:styleId="voice">
    <w:name w:val="voice"/>
    <w:basedOn w:val="a"/>
    <w:semiHidden/>
    <w:rsid w:val="00BD3F76"/>
    <w:pPr>
      <w:spacing w:before="100" w:beforeAutospacing="1" w:after="100" w:afterAutospacing="1"/>
    </w:pPr>
  </w:style>
  <w:style w:type="character" w:customStyle="1" w:styleId="2">
    <w:name w:val="Основной текст (2)"/>
    <w:basedOn w:val="a0"/>
    <w:rsid w:val="00BD3F7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customStyle="1" w:styleId="20">
    <w:name w:val="Заголовок №2"/>
    <w:basedOn w:val="a0"/>
    <w:rsid w:val="00BD3F76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8"/>
      <w:szCs w:val="28"/>
      <w:u w:val="none"/>
      <w:effect w:val="none"/>
      <w:lang w:val="ru-RU" w:eastAsia="ru-RU" w:bidi="ru-RU"/>
    </w:rPr>
  </w:style>
  <w:style w:type="character" w:styleId="a5">
    <w:name w:val="Strong"/>
    <w:basedOn w:val="a0"/>
    <w:uiPriority w:val="22"/>
    <w:qFormat/>
    <w:rsid w:val="00BD3F7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23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3664</Words>
  <Characters>20886</Characters>
  <Application>Microsoft Office Word</Application>
  <DocSecurity>0</DocSecurity>
  <Lines>174</Lines>
  <Paragraphs>49</Paragraphs>
  <ScaleCrop>false</ScaleCrop>
  <Company/>
  <LinksUpToDate>false</LinksUpToDate>
  <CharactersWithSpaces>24501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Салимова</dc:creator>
  <cp:keywords/>
  <dc:description/>
  <cp:lastModifiedBy>Ольга Салимова</cp:lastModifiedBy>
  <cp:revision>4</cp:revision>
  <cp:lastPrinted>2025-01-16T07:12:00Z</cp:lastPrinted>
  <dcterms:created xsi:type="dcterms:W3CDTF">2025-01-16T07:09:00Z</dcterms:created>
  <dcterms:modified xsi:type="dcterms:W3CDTF">2025-09-19T07:58:00Z</dcterms:modified>
</cp:coreProperties>
</file>