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65" w:rsidRDefault="002D7165" w:rsidP="00EE65A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44C77" w:rsidRPr="00FE1A63" w:rsidRDefault="00A44C77" w:rsidP="00FE1A63">
      <w:pPr>
        <w:jc w:val="center"/>
        <w:rPr>
          <w:rFonts w:ascii="Times New Roman" w:hAnsi="Times New Roman" w:cs="Times New Roman"/>
          <w:b/>
          <w:sz w:val="36"/>
        </w:rPr>
      </w:pPr>
    </w:p>
    <w:p w:rsidR="00AF4C6E" w:rsidRPr="00FE1A63" w:rsidRDefault="00FE1A63" w:rsidP="00FE1A63">
      <w:pPr>
        <w:jc w:val="center"/>
        <w:rPr>
          <w:rFonts w:ascii="Times New Roman" w:hAnsi="Times New Roman" w:cs="Times New Roman"/>
          <w:b/>
          <w:sz w:val="36"/>
        </w:rPr>
      </w:pPr>
      <w:r w:rsidRPr="00FE1A63">
        <w:rPr>
          <w:rFonts w:ascii="Times New Roman" w:hAnsi="Times New Roman" w:cs="Times New Roman"/>
          <w:b/>
          <w:sz w:val="36"/>
        </w:rPr>
        <w:t>Люблю тебя, мой солнечный простор,</w:t>
      </w:r>
      <w:r w:rsidRPr="00FE1A63">
        <w:rPr>
          <w:rFonts w:ascii="Times New Roman" w:hAnsi="Times New Roman" w:cs="Times New Roman"/>
          <w:b/>
          <w:sz w:val="36"/>
        </w:rPr>
        <w:br/>
        <w:t>Мое неповторимое сказанье:</w:t>
      </w:r>
      <w:r w:rsidRPr="00FE1A63">
        <w:rPr>
          <w:rFonts w:ascii="Times New Roman" w:hAnsi="Times New Roman" w:cs="Times New Roman"/>
          <w:b/>
          <w:sz w:val="36"/>
        </w:rPr>
        <w:br/>
        <w:t>Размашистые станы синих гор,</w:t>
      </w:r>
      <w:r w:rsidRPr="00FE1A63">
        <w:rPr>
          <w:rFonts w:ascii="Times New Roman" w:hAnsi="Times New Roman" w:cs="Times New Roman"/>
          <w:b/>
          <w:sz w:val="36"/>
        </w:rPr>
        <w:br/>
        <w:t>Седая даль желтеющей Кубани.</w:t>
      </w:r>
      <w:r w:rsidRPr="00FE1A63">
        <w:rPr>
          <w:rFonts w:ascii="Times New Roman" w:hAnsi="Times New Roman" w:cs="Times New Roman"/>
          <w:b/>
          <w:sz w:val="36"/>
        </w:rPr>
        <w:br/>
        <w:t>Под камышовой крышей вырос я,</w:t>
      </w:r>
      <w:r w:rsidRPr="00FE1A63">
        <w:rPr>
          <w:rFonts w:ascii="Times New Roman" w:hAnsi="Times New Roman" w:cs="Times New Roman"/>
          <w:b/>
          <w:sz w:val="36"/>
        </w:rPr>
        <w:br/>
        <w:t>Собрав пути ушедших поколений.</w:t>
      </w:r>
      <w:r w:rsidRPr="00FE1A63">
        <w:rPr>
          <w:rFonts w:ascii="Times New Roman" w:hAnsi="Times New Roman" w:cs="Times New Roman"/>
          <w:b/>
          <w:sz w:val="36"/>
        </w:rPr>
        <w:br/>
        <w:t>И нет мне в жизни этой забытья</w:t>
      </w:r>
      <w:r w:rsidRPr="00FE1A63">
        <w:rPr>
          <w:rFonts w:ascii="Times New Roman" w:hAnsi="Times New Roman" w:cs="Times New Roman"/>
          <w:b/>
          <w:sz w:val="36"/>
        </w:rPr>
        <w:br/>
        <w:t>От дум твоих, от песен и волнений.</w:t>
      </w:r>
    </w:p>
    <w:p w:rsidR="00FE1A63" w:rsidRDefault="00A44C77" w:rsidP="0068625E">
      <w:pPr>
        <w:outlineLvl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</w:t>
      </w:r>
      <w:r w:rsidR="00FE1A63">
        <w:rPr>
          <w:rFonts w:ascii="Times New Roman" w:hAnsi="Times New Roman" w:cs="Times New Roman"/>
          <w:sz w:val="28"/>
          <w:lang w:val="ru-RU"/>
        </w:rPr>
        <w:t>Иван Варавва</w:t>
      </w:r>
    </w:p>
    <w:p w:rsidR="00A44C77" w:rsidRDefault="00A44C77" w:rsidP="00A44C77">
      <w:pPr>
        <w:rPr>
          <w:rFonts w:ascii="Times New Roman" w:hAnsi="Times New Roman" w:cs="Times New Roman"/>
          <w:sz w:val="28"/>
          <w:lang w:val="ru-RU"/>
        </w:rPr>
      </w:pPr>
    </w:p>
    <w:p w:rsidR="00A44C77" w:rsidRDefault="00A44C77" w:rsidP="00A44C77">
      <w:pPr>
        <w:rPr>
          <w:rFonts w:ascii="Times New Roman" w:hAnsi="Times New Roman" w:cs="Times New Roman"/>
          <w:sz w:val="28"/>
          <w:lang w:val="ru-RU"/>
        </w:rPr>
      </w:pPr>
    </w:p>
    <w:p w:rsidR="00A44C77" w:rsidRPr="00D74010" w:rsidRDefault="00A44C77" w:rsidP="00EE65A3">
      <w:pPr>
        <w:spacing w:line="240" w:lineRule="auto"/>
        <w:ind w:right="-13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E63324" w:rsidRPr="00EB2B4B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Краснодарский край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Павловский район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ст. Веселая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Ленина, 41 Г</w:t>
      </w:r>
    </w:p>
    <w:p w:rsidR="00FC331C" w:rsidRDefault="00E10FEA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8" w:history="1"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https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viselbibl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pavkult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FC331C" w:rsidRPr="003C45BE">
          <w:rPr>
            <w:rStyle w:val="afb"/>
            <w:rFonts w:ascii="Times New Roman" w:hAnsi="Times New Roman" w:cs="Times New Roman"/>
            <w:b/>
            <w:bCs/>
            <w:sz w:val="24"/>
            <w:szCs w:val="24"/>
          </w:rPr>
          <w:t>ru</w:t>
        </w:r>
        <w:r w:rsidR="00FC331C" w:rsidRPr="00FC331C">
          <w:rPr>
            <w:rStyle w:val="afb"/>
            <w:rFonts w:ascii="Times New Roman" w:hAnsi="Times New Roman" w:cs="Times New Roman"/>
            <w:b/>
            <w:bCs/>
            <w:sz w:val="24"/>
            <w:szCs w:val="24"/>
            <w:lang w:val="ru-RU"/>
          </w:rPr>
          <w:t>/</w:t>
        </w:r>
      </w:hyperlink>
    </w:p>
    <w:p w:rsidR="00E63324" w:rsidRPr="00FC331C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B2B4B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331C" w:rsidRPr="00FC331C">
        <w:t xml:space="preserve"> </w:t>
      </w:r>
      <w:hyperlink r:id="rId9" w:history="1">
        <w:r w:rsidR="00FC331C" w:rsidRPr="00716A3E">
          <w:rPr>
            <w:rStyle w:val="afb"/>
            <w:rFonts w:ascii="Times New Roman" w:hAnsi="Times New Roman" w:cs="Times New Roman"/>
            <w:i w:val="0"/>
          </w:rPr>
          <w:t>direktorbibl@bk.ru</w:t>
        </w:r>
      </w:hyperlink>
    </w:p>
    <w:p w:rsidR="00E63324" w:rsidRPr="002D7165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</w:t>
      </w:r>
      <w:r w:rsidRPr="00FC331C">
        <w:rPr>
          <w:rFonts w:ascii="Times New Roman" w:hAnsi="Times New Roman" w:cs="Times New Roman"/>
          <w:b/>
          <w:bCs/>
          <w:sz w:val="24"/>
          <w:szCs w:val="24"/>
        </w:rPr>
        <w:t>. 8-861</w:t>
      </w:r>
      <w:r w:rsidR="00FC331C" w:rsidRPr="00FC331C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FC33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331C" w:rsidRPr="002D7165">
        <w:rPr>
          <w:rFonts w:ascii="Times New Roman" w:hAnsi="Times New Roman" w:cs="Times New Roman"/>
          <w:b/>
          <w:bCs/>
          <w:sz w:val="24"/>
          <w:szCs w:val="24"/>
        </w:rPr>
        <w:t>39</w:t>
      </w:r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</w:p>
    <w:p w:rsidR="00E63324" w:rsidRPr="00FC331C" w:rsidRDefault="00E10FEA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  <w:r w:rsidRPr="00E10FEA"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280pt;margin-top:4.15pt;width:240.75pt;height:40.5pt;z-index:-251656192" wrapcoords="17495 -400 135 -400 -135 18000 15140 18800 15073 20800 15409 22400 15813 22400 15880 22400 16217 18800 20591 18800 21802 17600 21802 4800 17966 -400 17495 -400" fillcolor="#fabf8f [1945]">
            <v:shadow on="t" opacity="52429f"/>
            <v:textpath style="font-family:&quot;Arial Black&quot;;font-style:italic;v-text-kern:t" trim="t" fitpath="t" string="Казачий сын Кубани"/>
            <w10:wrap type="through"/>
          </v:shape>
        </w:pict>
      </w:r>
    </w:p>
    <w:p w:rsidR="00E63324" w:rsidRPr="00FC331C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</w:rPr>
      </w:pPr>
    </w:p>
    <w:p w:rsidR="00E63324" w:rsidRPr="00EB2B4B" w:rsidRDefault="00E63324" w:rsidP="006862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вторник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суббота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10.00 до 18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.00;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санитарный день: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последняя пятница каждого  месяца.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О.В. Тарасенко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директор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  <w:t xml:space="preserve"> </w:t>
      </w: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Ответственный за выпуск:</w:t>
      </w:r>
    </w:p>
    <w:p w:rsidR="00E63324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 Тарасенко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FC331C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 МБУ</w:t>
      </w:r>
      <w:r w:rsidR="00E63324" w:rsidRPr="00EB2B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«Библиотека»</w:t>
      </w:r>
    </w:p>
    <w:p w:rsidR="00E63324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Веселовского СП</w:t>
      </w:r>
    </w:p>
    <w:p w:rsidR="00FC331C" w:rsidRPr="00EB2B4B" w:rsidRDefault="00FC331C" w:rsidP="0083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63324" w:rsidRPr="00A742E2" w:rsidRDefault="00E63324" w:rsidP="00E63324">
      <w:pPr>
        <w:spacing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E63324" w:rsidRDefault="00E63324" w:rsidP="00E63324">
      <w:pPr>
        <w:jc w:val="center"/>
        <w:rPr>
          <w:i w:val="0"/>
          <w:lang w:val="ru-RU"/>
        </w:rPr>
      </w:pPr>
    </w:p>
    <w:p w:rsidR="00CB0A51" w:rsidRDefault="00CB0A51" w:rsidP="00E63324">
      <w:pPr>
        <w:jc w:val="center"/>
        <w:rPr>
          <w:i w:val="0"/>
          <w:lang w:val="ru-RU"/>
        </w:rPr>
      </w:pPr>
    </w:p>
    <w:p w:rsidR="00CB0A51" w:rsidRPr="00A742E2" w:rsidRDefault="00CB0A51" w:rsidP="00E63324">
      <w:pPr>
        <w:jc w:val="center"/>
        <w:rPr>
          <w:i w:val="0"/>
          <w:lang w:val="ru-RU"/>
        </w:rPr>
      </w:pPr>
    </w:p>
    <w:p w:rsidR="004E3A4C" w:rsidRDefault="004E3A4C" w:rsidP="004E3A4C">
      <w:pPr>
        <w:rPr>
          <w:lang w:val="ru-RU"/>
        </w:rPr>
      </w:pPr>
    </w:p>
    <w:p w:rsidR="00C37B6A" w:rsidRDefault="00C37B6A" w:rsidP="004E3A4C">
      <w:pPr>
        <w:rPr>
          <w:lang w:val="ru-RU"/>
        </w:rPr>
      </w:pPr>
    </w:p>
    <w:p w:rsidR="00C214F9" w:rsidRDefault="00C214F9" w:rsidP="004E3A4C">
      <w:pPr>
        <w:rPr>
          <w:lang w:val="ru-RU"/>
        </w:rPr>
      </w:pPr>
    </w:p>
    <w:p w:rsidR="00EE65A3" w:rsidRDefault="00EE65A3" w:rsidP="004E3A4C">
      <w:pPr>
        <w:rPr>
          <w:lang w:val="ru-RU"/>
        </w:rPr>
      </w:pPr>
    </w:p>
    <w:p w:rsidR="00BD517B" w:rsidRPr="00FE1A63" w:rsidRDefault="00FC331C" w:rsidP="00FE1A63">
      <w:pPr>
        <w:jc w:val="center"/>
        <w:outlineLvl w:val="0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lastRenderedPageBreak/>
        <w:t>МБУ</w:t>
      </w:r>
      <w:r w:rsidR="00DD7C6E" w:rsidRPr="00DD7C6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«Б</w:t>
      </w:r>
      <w:r w:rsidR="00DD7C6E" w:rsidRPr="00DD7C6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иблиотека</w:t>
      </w: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» Веселовского СП</w:t>
      </w:r>
    </w:p>
    <w:p w:rsidR="00FC331C" w:rsidRDefault="00FC331C">
      <w:pPr>
        <w:rPr>
          <w:lang w:val="ru-RU"/>
        </w:rPr>
      </w:pPr>
    </w:p>
    <w:p w:rsidR="00BD517B" w:rsidRDefault="00BD517B" w:rsidP="00DE1A3B">
      <w:pPr>
        <w:jc w:val="center"/>
        <w:rPr>
          <w:lang w:val="ru-RU"/>
        </w:rPr>
      </w:pPr>
    </w:p>
    <w:p w:rsidR="00BD517B" w:rsidRDefault="00BD517B">
      <w:pPr>
        <w:rPr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420191" cy="2095500"/>
            <wp:effectExtent l="114300" t="76200" r="103809" b="76200"/>
            <wp:docPr id="3" name="Рисунок 1" descr="Краснодарская краевая юношеская библиотека имени И.Ф. Вараввы И.Ф. Варав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дарская краевая юношеская библиотека имени И.Ф. Вараввы И.Ф. Варавв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81" cy="20956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1B038A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FE1A63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FE1A63" w:rsidRDefault="00FE1A63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700E2" w:rsidRPr="000700E2" w:rsidRDefault="00A742E2" w:rsidP="00DE1A3B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ст. </w:t>
      </w:r>
      <w:r w:rsidR="00EE65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Веселая</w:t>
      </w:r>
    </w:p>
    <w:p w:rsidR="00FE1A63" w:rsidRPr="000700E2" w:rsidRDefault="000700E2" w:rsidP="00FE1A63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20</w:t>
      </w:r>
      <w:r w:rsidR="00EE65A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 w:rsidR="0083050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5</w:t>
      </w:r>
      <w:r w:rsidR="00C37B6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FE1A6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год</w:t>
      </w:r>
    </w:p>
    <w:p w:rsidR="00144DC7" w:rsidRPr="00F92A04" w:rsidRDefault="000A609E" w:rsidP="00F92A0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lastRenderedPageBreak/>
        <w:tab/>
      </w:r>
    </w:p>
    <w:p w:rsidR="00D13568" w:rsidRDefault="00D13568" w:rsidP="00E96DB6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E96DB6" w:rsidRPr="00E96DB6" w:rsidRDefault="00F56E32" w:rsidP="00E96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lang w:val="ru-RU" w:eastAsia="ru-RU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560070</wp:posOffset>
            </wp:positionV>
            <wp:extent cx="900430" cy="1407160"/>
            <wp:effectExtent l="114300" t="76200" r="109220" b="78740"/>
            <wp:wrapTight wrapText="bothSides">
              <wp:wrapPolygon edited="0">
                <wp:start x="-2742" y="-1170"/>
                <wp:lineTo x="-2742" y="22809"/>
                <wp:lineTo x="23306" y="22809"/>
                <wp:lineTo x="23763" y="22809"/>
                <wp:lineTo x="24220" y="22516"/>
                <wp:lineTo x="23763" y="22224"/>
                <wp:lineTo x="23763" y="3509"/>
                <wp:lineTo x="23306" y="-877"/>
                <wp:lineTo x="23306" y="-1170"/>
                <wp:lineTo x="-2742" y="-1170"/>
              </wp:wrapPolygon>
            </wp:wrapTight>
            <wp:docPr id="13" name="Рисунок 5" descr="C:\Users\Вес.Библиотека\Download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ес.Библиотека\Downloads\images (8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407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8"/>
          <w:lang w:val="ru-RU" w:eastAsia="ru-RU"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64770</wp:posOffset>
            </wp:positionV>
            <wp:extent cx="835025" cy="1270635"/>
            <wp:effectExtent l="95250" t="95250" r="98425" b="100965"/>
            <wp:wrapTight wrapText="bothSides">
              <wp:wrapPolygon edited="0">
                <wp:start x="-2464" y="-1619"/>
                <wp:lineTo x="-2464" y="23316"/>
                <wp:lineTo x="23160" y="23316"/>
                <wp:lineTo x="23653" y="23316"/>
                <wp:lineTo x="24146" y="19754"/>
                <wp:lineTo x="24146" y="2915"/>
                <wp:lineTo x="23653" y="-972"/>
                <wp:lineTo x="23160" y="-1619"/>
                <wp:lineTo x="-2464" y="-1619"/>
              </wp:wrapPolygon>
            </wp:wrapTight>
            <wp:docPr id="11" name="Рисунок 3" descr="C:\Users\Вес.Библиотека\Downloads\Обложка_книги_Алеся_Адамовича_«Хатынская_повесть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с.Библиотека\Downloads\Обложка_книги_Алеся_Адамовича_«Хатынская_повесть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70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Варавва, И.Ф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. 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Отцовская хата</w:t>
      </w:r>
      <w:r w:rsidR="003F4F3E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/ 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И.Ф. Варавва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.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-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Краснодар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: 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Традиция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, 201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3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.-2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00</w:t>
      </w:r>
      <w:r w:rsidR="00E96DB6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с.</w:t>
      </w:r>
      <w:r w:rsidR="00AA37D5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– (Библиотека кубанского школьника)</w:t>
      </w:r>
    </w:p>
    <w:p w:rsidR="001F69DD" w:rsidRDefault="00D13568" w:rsidP="00E96DB6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1B038A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«</w:t>
      </w:r>
      <w:r w:rsidR="001B038A" w:rsidRPr="001B038A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Отцовская хата</w:t>
      </w:r>
      <w:r w:rsidRPr="001B038A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»</w:t>
      </w:r>
      <w:r w:rsidR="0083050F" w:rsidRPr="00D13568">
        <w:rPr>
          <w:rFonts w:ascii="Times New Roman" w:hAnsi="Times New Roman" w:cs="Times New Roman"/>
          <w:sz w:val="28"/>
          <w:lang w:val="ru-RU"/>
        </w:rPr>
        <w:t xml:space="preserve"> </w:t>
      </w:r>
      <w:r w:rsidR="001B038A" w:rsidRPr="001B038A">
        <w:rPr>
          <w:rFonts w:ascii="Times New Roman" w:hAnsi="Times New Roman" w:cs="Times New Roman"/>
          <w:sz w:val="28"/>
          <w:lang w:val="ru-RU"/>
        </w:rPr>
        <w:t>Современники называли Ивана Варавву «казачий Пушкин» и казачий Кобзарь». Главное место в его творчестве занимает тема Кубанской земли, судьбы казачества. Культура казаков была главной темой и жизни, и творчества Вараввы. В задушевной лирике своей шёл поэт от народной интонации, сумев выразить не только бравый дух, но и поэтическую натуру казака.</w:t>
      </w:r>
      <w:r w:rsidR="001B038A" w:rsidRPr="001B038A">
        <w:rPr>
          <w:rFonts w:ascii="Times New Roman" w:hAnsi="Times New Roman" w:cs="Times New Roman"/>
          <w:sz w:val="28"/>
          <w:lang w:val="ru-RU"/>
        </w:rPr>
        <w:br/>
      </w:r>
    </w:p>
    <w:p w:rsidR="00CF0648" w:rsidRPr="00CF0648" w:rsidRDefault="00F56E32" w:rsidP="004D3821">
      <w:pPr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704215</wp:posOffset>
            </wp:positionV>
            <wp:extent cx="1003300" cy="1370965"/>
            <wp:effectExtent l="114300" t="76200" r="101600" b="76835"/>
            <wp:wrapTight wrapText="bothSides">
              <wp:wrapPolygon edited="0">
                <wp:start x="-2461" y="-1201"/>
                <wp:lineTo x="-2461" y="22811"/>
                <wp:lineTo x="23377" y="22811"/>
                <wp:lineTo x="23377" y="22811"/>
                <wp:lineTo x="23787" y="18308"/>
                <wp:lineTo x="23787" y="3602"/>
                <wp:lineTo x="23377" y="-900"/>
                <wp:lineTo x="23377" y="-1201"/>
                <wp:lineTo x="-2461" y="-1201"/>
              </wp:wrapPolygon>
            </wp:wrapTight>
            <wp:docPr id="14" name="Рисунок 6" descr="C:\Users\Вес.Библиотека\Downloads\item_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ес.Библиотека\Downloads\item_33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70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038A"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56515</wp:posOffset>
            </wp:positionV>
            <wp:extent cx="897890" cy="1342390"/>
            <wp:effectExtent l="95250" t="76200" r="92710" b="86360"/>
            <wp:wrapTight wrapText="bothSides">
              <wp:wrapPolygon edited="0">
                <wp:start x="-2291" y="-1226"/>
                <wp:lineTo x="-2291" y="22990"/>
                <wp:lineTo x="22914" y="22990"/>
                <wp:lineTo x="23372" y="22990"/>
                <wp:lineTo x="23830" y="19005"/>
                <wp:lineTo x="23830" y="3678"/>
                <wp:lineTo x="23372" y="-613"/>
                <wp:lineTo x="22914" y="-1226"/>
                <wp:lineTo x="-2291" y="-1226"/>
              </wp:wrapPolygon>
            </wp:wrapTight>
            <wp:docPr id="12" name="Рисунок 4" descr="C:\Users\Вес.Библиотека\Downloads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ес.Библиотека\Downloads\images (7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342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F0648">
        <w:rPr>
          <w:rFonts w:ascii="Times New Roman" w:hAnsi="Times New Roman" w:cs="Times New Roman"/>
          <w:sz w:val="28"/>
          <w:lang w:val="ru-RU"/>
        </w:rPr>
        <w:t xml:space="preserve">  </w:t>
      </w:r>
      <w:r w:rsidR="001B038A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Варавва, И.Ф</w:t>
      </w:r>
      <w:r w:rsidR="001B038A" w:rsidRPr="00E96DB6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. </w:t>
      </w:r>
      <w:r w:rsidR="001B038A">
        <w:rPr>
          <w:rFonts w:ascii="Times New Roman" w:hAnsi="Times New Roman" w:cs="Times New Roman"/>
          <w:b/>
          <w:sz w:val="28"/>
          <w:lang w:val="ru-RU"/>
        </w:rPr>
        <w:t>Пшеничный прибой</w:t>
      </w:r>
      <w:r w:rsidR="00D33891">
        <w:rPr>
          <w:rFonts w:ascii="Times New Roman" w:hAnsi="Times New Roman" w:cs="Times New Roman"/>
          <w:b/>
          <w:sz w:val="28"/>
          <w:lang w:val="ru-RU"/>
        </w:rPr>
        <w:t xml:space="preserve">/ </w:t>
      </w:r>
      <w:r w:rsidR="001B038A">
        <w:rPr>
          <w:rFonts w:ascii="Times New Roman" w:hAnsi="Times New Roman" w:cs="Times New Roman"/>
          <w:b/>
          <w:sz w:val="28"/>
          <w:lang w:val="ru-RU"/>
        </w:rPr>
        <w:t>И.Ф.Варавва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.</w:t>
      </w:r>
      <w:r w:rsidR="00D3389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-</w:t>
      </w:r>
      <w:r w:rsidR="001B038A">
        <w:rPr>
          <w:rFonts w:ascii="Times New Roman" w:hAnsi="Times New Roman" w:cs="Times New Roman"/>
          <w:b/>
          <w:sz w:val="28"/>
          <w:lang w:val="ru-RU"/>
        </w:rPr>
        <w:t>Краснодар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 xml:space="preserve">: </w:t>
      </w:r>
      <w:r w:rsidR="001B038A">
        <w:rPr>
          <w:rFonts w:ascii="Times New Roman" w:hAnsi="Times New Roman" w:cs="Times New Roman"/>
          <w:b/>
          <w:sz w:val="28"/>
          <w:lang w:val="ru-RU"/>
        </w:rPr>
        <w:t>Кра</w:t>
      </w:r>
      <w:r w:rsidR="004D3821">
        <w:rPr>
          <w:rFonts w:ascii="Times New Roman" w:hAnsi="Times New Roman" w:cs="Times New Roman"/>
          <w:b/>
          <w:sz w:val="28"/>
          <w:lang w:val="ru-RU"/>
        </w:rPr>
        <w:t>с</w:t>
      </w:r>
      <w:r w:rsidR="001B038A">
        <w:rPr>
          <w:rFonts w:ascii="Times New Roman" w:hAnsi="Times New Roman" w:cs="Times New Roman"/>
          <w:b/>
          <w:sz w:val="28"/>
          <w:lang w:val="ru-RU"/>
        </w:rPr>
        <w:t>нодарское книжное издательство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,</w:t>
      </w:r>
      <w:r w:rsidR="004D3821">
        <w:rPr>
          <w:rFonts w:ascii="Times New Roman" w:hAnsi="Times New Roman" w:cs="Times New Roman"/>
          <w:b/>
          <w:sz w:val="28"/>
          <w:lang w:val="ru-RU"/>
        </w:rPr>
        <w:t>1975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.-</w:t>
      </w:r>
      <w:r w:rsidR="002D7F29">
        <w:rPr>
          <w:rFonts w:ascii="Times New Roman" w:hAnsi="Times New Roman" w:cs="Times New Roman"/>
          <w:b/>
          <w:sz w:val="28"/>
          <w:lang w:val="ru-RU"/>
        </w:rPr>
        <w:t>153</w:t>
      </w:r>
      <w:r w:rsidR="00CF0648" w:rsidRPr="00CF0648">
        <w:rPr>
          <w:rFonts w:ascii="Times New Roman" w:hAnsi="Times New Roman" w:cs="Times New Roman"/>
          <w:b/>
          <w:sz w:val="28"/>
          <w:lang w:val="ru-RU"/>
        </w:rPr>
        <w:t>с.</w:t>
      </w:r>
    </w:p>
    <w:p w:rsidR="002D7165" w:rsidRPr="002D7F29" w:rsidRDefault="002D7F29" w:rsidP="002D7F29">
      <w:pPr>
        <w:rPr>
          <w:rFonts w:ascii="Times New Roman" w:hAnsi="Times New Roman" w:cs="Times New Roman"/>
          <w:b/>
          <w:sz w:val="28"/>
        </w:rPr>
      </w:pPr>
      <w:r w:rsidRPr="002D7F29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«</w:t>
      </w:r>
      <w:r w:rsidR="004D3821" w:rsidRPr="002D7F29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Пшеничный прибой</w:t>
      </w:r>
      <w:r w:rsidRPr="002D7F29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»</w:t>
      </w:r>
      <w:r w:rsidR="004D3821" w:rsidRPr="002D7F29">
        <w:rPr>
          <w:sz w:val="28"/>
          <w:lang w:val="ru-RU"/>
        </w:rPr>
        <w:t xml:space="preserve"> - </w:t>
      </w:r>
      <w:r w:rsidR="004D3821" w:rsidRPr="002D7F29">
        <w:rPr>
          <w:rFonts w:ascii="Times New Roman" w:hAnsi="Times New Roman" w:cs="Times New Roman"/>
          <w:sz w:val="28"/>
          <w:lang w:val="ru-RU"/>
        </w:rPr>
        <w:t>книга новых стихотворений И.Ф.Вараввы. В ней автор остается верным сегодняшнему дню Кубани. Многие стихи из этого сборника</w:t>
      </w:r>
      <w:r w:rsidR="004D3821" w:rsidRPr="002D7F29">
        <w:rPr>
          <w:sz w:val="28"/>
          <w:lang w:val="ru-RU"/>
        </w:rPr>
        <w:t xml:space="preserve"> </w:t>
      </w:r>
      <w:r w:rsidR="004D3821" w:rsidRPr="002D7F29">
        <w:rPr>
          <w:rFonts w:ascii="Times New Roman" w:hAnsi="Times New Roman" w:cs="Times New Roman"/>
          <w:sz w:val="28"/>
          <w:lang w:val="ru-RU"/>
        </w:rPr>
        <w:t>напевны. Они созданы на основе народных мотивов.</w:t>
      </w:r>
      <w:r w:rsidR="004D3821" w:rsidRPr="004D3821">
        <w:rPr>
          <w:lang w:val="ru-RU"/>
        </w:rPr>
        <w:br/>
      </w:r>
      <w:r w:rsidR="00F92A04" w:rsidRPr="002D7F29">
        <w:rPr>
          <w:rFonts w:ascii="Times New Roman" w:hAnsi="Times New Roman" w:cs="Times New Roman"/>
          <w:b/>
          <w:sz w:val="28"/>
        </w:rPr>
        <w:t xml:space="preserve">                </w:t>
      </w:r>
    </w:p>
    <w:p w:rsidR="002D7F29" w:rsidRPr="002D7F29" w:rsidRDefault="002D7F29" w:rsidP="002D7F29">
      <w:pPr>
        <w:rPr>
          <w:rFonts w:ascii="Times New Roman" w:hAnsi="Times New Roman" w:cs="Times New Roman"/>
          <w:b/>
          <w:sz w:val="28"/>
          <w:lang w:val="ru-RU"/>
        </w:rPr>
      </w:pPr>
      <w:r w:rsidRPr="002D7F29">
        <w:rPr>
          <w:rFonts w:ascii="Times New Roman" w:hAnsi="Times New Roman" w:cs="Times New Roman"/>
          <w:b/>
          <w:sz w:val="28"/>
          <w:lang w:val="ru-RU"/>
        </w:rPr>
        <w:t xml:space="preserve">Варавва, И. </w:t>
      </w:r>
      <w:r>
        <w:rPr>
          <w:rFonts w:ascii="Times New Roman" w:hAnsi="Times New Roman" w:cs="Times New Roman"/>
          <w:b/>
          <w:sz w:val="28"/>
          <w:lang w:val="ru-RU"/>
        </w:rPr>
        <w:t xml:space="preserve">Ф. </w:t>
      </w:r>
      <w:r w:rsidRPr="002D7F29">
        <w:rPr>
          <w:rFonts w:ascii="Times New Roman" w:hAnsi="Times New Roman" w:cs="Times New Roman"/>
          <w:b/>
          <w:sz w:val="28"/>
          <w:lang w:val="ru-RU"/>
        </w:rPr>
        <w:t>Казачий кобзарь: сборник поэзии</w:t>
      </w:r>
      <w:r>
        <w:rPr>
          <w:rFonts w:ascii="Times New Roman" w:hAnsi="Times New Roman" w:cs="Times New Roman"/>
          <w:b/>
          <w:sz w:val="28"/>
          <w:lang w:val="ru-RU"/>
        </w:rPr>
        <w:t>/ И.Ф. Варавва</w:t>
      </w:r>
      <w:r w:rsidRPr="002D7F29">
        <w:rPr>
          <w:rFonts w:ascii="Times New Roman" w:hAnsi="Times New Roman" w:cs="Times New Roman"/>
          <w:b/>
          <w:sz w:val="28"/>
          <w:lang w:val="ru-RU"/>
        </w:rPr>
        <w:t>. – Краснодар : Советская Кубань, 1997. – 544 с., ил.</w:t>
      </w:r>
    </w:p>
    <w:p w:rsidR="002D7F29" w:rsidRDefault="00F56E32" w:rsidP="00AA37D5">
      <w:pPr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908050</wp:posOffset>
            </wp:positionV>
            <wp:extent cx="982345" cy="1276350"/>
            <wp:effectExtent l="95250" t="95250" r="103505" b="95250"/>
            <wp:wrapTight wrapText="bothSides">
              <wp:wrapPolygon edited="0">
                <wp:start x="-2094" y="-1612"/>
                <wp:lineTo x="-2094" y="23212"/>
                <wp:lineTo x="23038" y="23212"/>
                <wp:lineTo x="23457" y="23212"/>
                <wp:lineTo x="23876" y="19666"/>
                <wp:lineTo x="23876" y="3546"/>
                <wp:lineTo x="23457" y="-967"/>
                <wp:lineTo x="23038" y="-1612"/>
                <wp:lineTo x="-2094" y="-1612"/>
              </wp:wrapPolygon>
            </wp:wrapTight>
            <wp:docPr id="15" name="Рисунок 7" descr="C:\Users\Вес.Библиотека\Downloads\cover1__w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ес.Библиотека\Downloads\cover1__w4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76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D7F29" w:rsidRPr="002D7F29">
        <w:rPr>
          <w:rFonts w:ascii="Times New Roman" w:hAnsi="Times New Roman" w:cs="Times New Roman"/>
          <w:sz w:val="28"/>
          <w:lang w:val="ru-RU"/>
        </w:rPr>
        <w:t xml:space="preserve"> Книга </w:t>
      </w:r>
      <w:r w:rsidR="002D7F29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«</w:t>
      </w:r>
      <w:r w:rsidR="002D7F29" w:rsidRPr="002D7F29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Казачий кобзарь</w:t>
      </w:r>
      <w:r w:rsidR="002D7F29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»</w:t>
      </w:r>
      <w:r w:rsidR="002D7F29">
        <w:rPr>
          <w:rFonts w:ascii="Times New Roman" w:hAnsi="Times New Roman" w:cs="Times New Roman"/>
          <w:sz w:val="28"/>
          <w:lang w:val="ru-RU"/>
        </w:rPr>
        <w:t xml:space="preserve"> </w:t>
      </w:r>
      <w:r w:rsidR="002D7F29" w:rsidRPr="002D7F29">
        <w:rPr>
          <w:rFonts w:ascii="Times New Roman" w:hAnsi="Times New Roman" w:cs="Times New Roman"/>
          <w:sz w:val="28"/>
          <w:lang w:val="ru-RU"/>
        </w:rPr>
        <w:t>широко открывает забытые страницы истории кубанского казачества Думы, легенды, байки, казацкие саги и военные были придают этому изданию народность, самобытность, говорят о жанровом многообразии творчества автора.</w:t>
      </w:r>
    </w:p>
    <w:p w:rsidR="002D7F29" w:rsidRDefault="002D7F29" w:rsidP="00AA37D5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24752F" w:rsidRPr="002D7F29" w:rsidRDefault="002D7F29" w:rsidP="002D7F29">
      <w:pPr>
        <w:rPr>
          <w:rFonts w:ascii="Times New Roman" w:hAnsi="Times New Roman" w:cs="Times New Roman"/>
          <w:b/>
          <w:sz w:val="28"/>
        </w:rPr>
      </w:pPr>
      <w:r w:rsidRPr="002D7F29">
        <w:rPr>
          <w:rFonts w:ascii="Times New Roman" w:hAnsi="Times New Roman" w:cs="Times New Roman"/>
          <w:b/>
          <w:sz w:val="28"/>
        </w:rPr>
        <w:t>Варавва, И. Казачья бандура : думы, песни и легенды кубанских казаков / И. Варавва. – Екатеринодар : Кубанская Казачья Рада, 1992. – 368 с.</w:t>
      </w:r>
    </w:p>
    <w:p w:rsidR="00F56E32" w:rsidRDefault="00F56E32" w:rsidP="0024752F">
      <w:pPr>
        <w:spacing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</w:pPr>
    </w:p>
    <w:p w:rsidR="00F56E32" w:rsidRPr="00F56E32" w:rsidRDefault="00F56E32" w:rsidP="0024752F">
      <w:pPr>
        <w:spacing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</w:pPr>
      <w:r w:rsidRPr="00F56E32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lastRenderedPageBreak/>
        <w:t>«Казачья бандура»</w:t>
      </w:r>
    </w:p>
    <w:p w:rsidR="00B167EE" w:rsidRDefault="002D7F29" w:rsidP="0024752F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2D7F29">
        <w:rPr>
          <w:rFonts w:ascii="Times New Roman" w:hAnsi="Times New Roman" w:cs="Times New Roman"/>
          <w:sz w:val="28"/>
          <w:lang w:val="ru-RU"/>
        </w:rPr>
        <w:t>Среди многих духовных сокровищ славного Кубанского казачества своё важное место занимает песня. Данная книга поэта «Казачья бандура» полностью вобрала в себя основы кубанской народной песни. Она открывает читателю забытые страницы военного мужества, быта и богатой культуры Кубанского Казачьего Войска.</w:t>
      </w:r>
    </w:p>
    <w:p w:rsidR="00F56E32" w:rsidRDefault="00F56E32" w:rsidP="00F56E32">
      <w:pPr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:rsidR="00F56E32" w:rsidRDefault="00F56E32" w:rsidP="00F56E32">
      <w:pPr>
        <w:rPr>
          <w:rFonts w:ascii="Times New Roman" w:hAnsi="Times New Roman" w:cs="Times New Roman"/>
          <w:sz w:val="28"/>
          <w:lang w:val="ru-RU"/>
        </w:rPr>
      </w:pPr>
    </w:p>
    <w:p w:rsidR="00F56E32" w:rsidRDefault="00F56E32" w:rsidP="00F56E32">
      <w:pPr>
        <w:rPr>
          <w:rFonts w:ascii="Times New Roman" w:hAnsi="Times New Roman" w:cs="Times New Roman"/>
          <w:b/>
          <w:sz w:val="28"/>
          <w:lang w:val="ru-RU"/>
        </w:rPr>
      </w:pPr>
      <w:r w:rsidRPr="00F56E32">
        <w:rPr>
          <w:rFonts w:ascii="Times New Roman" w:hAnsi="Times New Roman" w:cs="Times New Roman"/>
          <w:b/>
          <w:sz w:val="28"/>
          <w:lang w:val="ru-RU"/>
        </w:rPr>
        <w:t xml:space="preserve">Варавва, И. </w:t>
      </w:r>
      <w:r>
        <w:rPr>
          <w:rFonts w:ascii="Times New Roman" w:hAnsi="Times New Roman" w:cs="Times New Roman"/>
          <w:b/>
          <w:sz w:val="28"/>
          <w:lang w:val="ru-RU"/>
        </w:rPr>
        <w:t xml:space="preserve">Ф. </w:t>
      </w:r>
      <w:r w:rsidRPr="00F56E32">
        <w:rPr>
          <w:rFonts w:ascii="Times New Roman" w:hAnsi="Times New Roman" w:cs="Times New Roman"/>
          <w:b/>
          <w:sz w:val="28"/>
          <w:lang w:val="ru-RU"/>
        </w:rPr>
        <w:t xml:space="preserve">Ехали казаченьки: стихотворения / И. </w:t>
      </w:r>
      <w:r>
        <w:rPr>
          <w:rFonts w:ascii="Times New Roman" w:hAnsi="Times New Roman" w:cs="Times New Roman"/>
          <w:b/>
          <w:sz w:val="28"/>
          <w:lang w:val="ru-RU"/>
        </w:rPr>
        <w:t>Ф.</w:t>
      </w:r>
      <w:r w:rsidRPr="00F56E32">
        <w:rPr>
          <w:rFonts w:ascii="Times New Roman" w:hAnsi="Times New Roman" w:cs="Times New Roman"/>
          <w:b/>
          <w:sz w:val="28"/>
          <w:lang w:val="ru-RU"/>
        </w:rPr>
        <w:t>Варавва. – Москва : Молодая гвардия, 1983. – 80 с., ил.</w:t>
      </w:r>
    </w:p>
    <w:p w:rsidR="00D17D36" w:rsidRPr="00F56E32" w:rsidRDefault="00F56E32" w:rsidP="00F56E32">
      <w:pPr>
        <w:rPr>
          <w:rFonts w:ascii="Times New Roman" w:hAnsi="Times New Roman" w:cs="Times New Roman"/>
          <w:sz w:val="28"/>
          <w:lang w:val="ru-RU"/>
        </w:rPr>
      </w:pPr>
      <w:r w:rsidRPr="00F56E32">
        <w:rPr>
          <w:rFonts w:ascii="Times New Roman" w:hAnsi="Times New Roman" w:cs="Times New Roman"/>
          <w:b/>
          <w:color w:val="E36C0A" w:themeColor="accent6" w:themeShade="BF"/>
          <w:sz w:val="28"/>
          <w:lang w:val="ru-RU"/>
        </w:rPr>
        <w:t>«Ехали казаченьки»</w:t>
      </w:r>
      <w:r w:rsidRPr="00F56E32">
        <w:rPr>
          <w:rFonts w:ascii="Times New Roman" w:hAnsi="Times New Roman" w:cs="Times New Roman"/>
          <w:sz w:val="28"/>
          <w:lang w:val="ru-RU"/>
        </w:rPr>
        <w:br/>
      </w:r>
      <w:r w:rsidRPr="00F56E32">
        <w:rPr>
          <w:rFonts w:ascii="Times New Roman" w:hAnsi="Times New Roman" w:cs="Times New Roman"/>
          <w:sz w:val="28"/>
          <w:lang w:val="ru-RU"/>
        </w:rPr>
        <w:br/>
        <w:t>Война, юность, опаленная смертельным огнем, хлебная Кубань, ее люди и природа, любовь и дружба - вот основные мотивы книги "Ехали казаченьки".</w:t>
      </w:r>
    </w:p>
    <w:sectPr w:rsidR="00D17D36" w:rsidRPr="00F56E32" w:rsidSect="008341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397" w:right="395" w:bottom="397" w:left="397" w:header="0" w:footer="0" w:gutter="0"/>
      <w:cols w:num="3" w:sep="1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3D7" w:rsidRDefault="002D53D7" w:rsidP="00F66D44">
      <w:pPr>
        <w:spacing w:after="0" w:line="240" w:lineRule="auto"/>
      </w:pPr>
      <w:r>
        <w:separator/>
      </w:r>
    </w:p>
  </w:endnote>
  <w:endnote w:type="continuationSeparator" w:id="0">
    <w:p w:rsidR="002D53D7" w:rsidRDefault="002D53D7" w:rsidP="00F6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1C" w:rsidRDefault="00FC331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3D7" w:rsidRDefault="002D53D7" w:rsidP="00F66D44">
      <w:pPr>
        <w:spacing w:after="0" w:line="240" w:lineRule="auto"/>
      </w:pPr>
      <w:r>
        <w:separator/>
      </w:r>
    </w:p>
  </w:footnote>
  <w:footnote w:type="continuationSeparator" w:id="0">
    <w:p w:rsidR="002D53D7" w:rsidRDefault="002D53D7" w:rsidP="00F6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1B038A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827063" o:spid="_x0000_s2071" type="#_x0000_t75" style="position:absolute;margin-left:0;margin-top:0;width:100in;height:4800pt;z-index:-251657216;mso-position-horizontal:center;mso-position-horizontal-relative:margin;mso-position-vertical:center;mso-position-vertical-relative:margin" o:allowincell="f">
          <v:imagedata r:id="rId1" o:title="вараввафон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1B038A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827064" o:spid="_x0000_s2072" type="#_x0000_t75" style="position:absolute;margin-left:0;margin-top:0;width:100in;height:4800pt;z-index:-251656192;mso-position-horizontal:center;mso-position-horizontal-relative:margin;mso-position-vertical:center;mso-position-vertical-relative:margin" o:allowincell="f">
          <v:imagedata r:id="rId1" o:title="вараввафон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1B038A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827062" o:spid="_x0000_s2070" type="#_x0000_t75" style="position:absolute;margin-left:0;margin-top:0;width:100in;height:4800pt;z-index:-251658240;mso-position-horizontal:center;mso-position-horizontal-relative:margin;mso-position-vertical:center;mso-position-vertical-relative:margin" o:allowincell="f">
          <v:imagedata r:id="rId1" o:title="вараввафон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F5"/>
    <w:multiLevelType w:val="hybridMultilevel"/>
    <w:tmpl w:val="978C4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63971"/>
    <w:multiLevelType w:val="hybridMultilevel"/>
    <w:tmpl w:val="BECC1D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A20D98"/>
    <w:multiLevelType w:val="hybridMultilevel"/>
    <w:tmpl w:val="17BA9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1096D"/>
    <w:multiLevelType w:val="hybridMultilevel"/>
    <w:tmpl w:val="21924C2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46082">
      <o:colormenu v:ext="edit" fillcolor="none [1945]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6D44"/>
    <w:rsid w:val="00011C8B"/>
    <w:rsid w:val="00022589"/>
    <w:rsid w:val="00053174"/>
    <w:rsid w:val="000700E2"/>
    <w:rsid w:val="000759AD"/>
    <w:rsid w:val="00085974"/>
    <w:rsid w:val="000A609E"/>
    <w:rsid w:val="000B3C1A"/>
    <w:rsid w:val="000B4106"/>
    <w:rsid w:val="000D2EBB"/>
    <w:rsid w:val="000F3B4B"/>
    <w:rsid w:val="00144DC7"/>
    <w:rsid w:val="00162318"/>
    <w:rsid w:val="001B038A"/>
    <w:rsid w:val="001C3030"/>
    <w:rsid w:val="001D4ECD"/>
    <w:rsid w:val="001F69DD"/>
    <w:rsid w:val="00207F68"/>
    <w:rsid w:val="00214D8A"/>
    <w:rsid w:val="0022624D"/>
    <w:rsid w:val="0024752F"/>
    <w:rsid w:val="0026300F"/>
    <w:rsid w:val="0028334E"/>
    <w:rsid w:val="00292F8E"/>
    <w:rsid w:val="002A4A09"/>
    <w:rsid w:val="002B195C"/>
    <w:rsid w:val="002D53D7"/>
    <w:rsid w:val="002D7165"/>
    <w:rsid w:val="002D7F29"/>
    <w:rsid w:val="002E3B36"/>
    <w:rsid w:val="00377E34"/>
    <w:rsid w:val="00377E39"/>
    <w:rsid w:val="00384FBC"/>
    <w:rsid w:val="003A2251"/>
    <w:rsid w:val="003B78AC"/>
    <w:rsid w:val="003D1882"/>
    <w:rsid w:val="003F2819"/>
    <w:rsid w:val="003F4F3E"/>
    <w:rsid w:val="004D3821"/>
    <w:rsid w:val="004E3A4C"/>
    <w:rsid w:val="004F59AA"/>
    <w:rsid w:val="005660CC"/>
    <w:rsid w:val="00585DF3"/>
    <w:rsid w:val="00593F56"/>
    <w:rsid w:val="00595966"/>
    <w:rsid w:val="00597CA6"/>
    <w:rsid w:val="005B1144"/>
    <w:rsid w:val="005C3C63"/>
    <w:rsid w:val="00647050"/>
    <w:rsid w:val="0068625E"/>
    <w:rsid w:val="00693D9C"/>
    <w:rsid w:val="006C7167"/>
    <w:rsid w:val="00764A60"/>
    <w:rsid w:val="007700CF"/>
    <w:rsid w:val="0079795B"/>
    <w:rsid w:val="00797DDE"/>
    <w:rsid w:val="007A0B60"/>
    <w:rsid w:val="008138A5"/>
    <w:rsid w:val="0083050F"/>
    <w:rsid w:val="00834180"/>
    <w:rsid w:val="008505B3"/>
    <w:rsid w:val="00863745"/>
    <w:rsid w:val="00863BA4"/>
    <w:rsid w:val="008A4FB1"/>
    <w:rsid w:val="00911AF5"/>
    <w:rsid w:val="00925EDC"/>
    <w:rsid w:val="00940326"/>
    <w:rsid w:val="009648B2"/>
    <w:rsid w:val="00971EA7"/>
    <w:rsid w:val="009A5030"/>
    <w:rsid w:val="009C07BE"/>
    <w:rsid w:val="00A058D4"/>
    <w:rsid w:val="00A312F9"/>
    <w:rsid w:val="00A44C77"/>
    <w:rsid w:val="00A742E2"/>
    <w:rsid w:val="00AA37D5"/>
    <w:rsid w:val="00AA6648"/>
    <w:rsid w:val="00AF4C6E"/>
    <w:rsid w:val="00B0275E"/>
    <w:rsid w:val="00B16430"/>
    <w:rsid w:val="00B167EE"/>
    <w:rsid w:val="00B73E2E"/>
    <w:rsid w:val="00BD05D1"/>
    <w:rsid w:val="00BD517B"/>
    <w:rsid w:val="00BF084A"/>
    <w:rsid w:val="00C011F8"/>
    <w:rsid w:val="00C214F9"/>
    <w:rsid w:val="00C220DB"/>
    <w:rsid w:val="00C37B6A"/>
    <w:rsid w:val="00C615A0"/>
    <w:rsid w:val="00C93A8E"/>
    <w:rsid w:val="00CB0A51"/>
    <w:rsid w:val="00CE708C"/>
    <w:rsid w:val="00CF0648"/>
    <w:rsid w:val="00D0559C"/>
    <w:rsid w:val="00D13568"/>
    <w:rsid w:val="00D17D36"/>
    <w:rsid w:val="00D33891"/>
    <w:rsid w:val="00D74010"/>
    <w:rsid w:val="00D75CA1"/>
    <w:rsid w:val="00D870DD"/>
    <w:rsid w:val="00D87D33"/>
    <w:rsid w:val="00DA5CC3"/>
    <w:rsid w:val="00DD7C6E"/>
    <w:rsid w:val="00DE1A3B"/>
    <w:rsid w:val="00E00D5E"/>
    <w:rsid w:val="00E0127F"/>
    <w:rsid w:val="00E068FB"/>
    <w:rsid w:val="00E10FEA"/>
    <w:rsid w:val="00E17C02"/>
    <w:rsid w:val="00E50C3E"/>
    <w:rsid w:val="00E61096"/>
    <w:rsid w:val="00E63324"/>
    <w:rsid w:val="00E935BA"/>
    <w:rsid w:val="00E96DB6"/>
    <w:rsid w:val="00EB1C07"/>
    <w:rsid w:val="00EB2B4B"/>
    <w:rsid w:val="00EC716D"/>
    <w:rsid w:val="00ED702C"/>
    <w:rsid w:val="00EE65A3"/>
    <w:rsid w:val="00F127DF"/>
    <w:rsid w:val="00F47B6A"/>
    <w:rsid w:val="00F56E32"/>
    <w:rsid w:val="00F66D44"/>
    <w:rsid w:val="00F92A04"/>
    <w:rsid w:val="00F952CB"/>
    <w:rsid w:val="00FA1764"/>
    <w:rsid w:val="00FC331C"/>
    <w:rsid w:val="00FD49BE"/>
    <w:rsid w:val="00FE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1945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F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8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F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F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8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68F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68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68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068F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68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068FB"/>
    <w:rPr>
      <w:b/>
      <w:bCs/>
      <w:spacing w:val="0"/>
    </w:rPr>
  </w:style>
  <w:style w:type="character" w:styleId="a9">
    <w:name w:val="Emphasis"/>
    <w:uiPriority w:val="20"/>
    <w:qFormat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068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68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8F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068F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068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068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068F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068F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068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068FB"/>
    <w:pPr>
      <w:outlineLvl w:val="9"/>
    </w:pPr>
  </w:style>
  <w:style w:type="paragraph" w:customStyle="1" w:styleId="11">
    <w:name w:val="Стиль1"/>
    <w:basedOn w:val="a"/>
    <w:link w:val="12"/>
    <w:qFormat/>
    <w:rsid w:val="00E068FB"/>
  </w:style>
  <w:style w:type="character" w:customStyle="1" w:styleId="12">
    <w:name w:val="Стиль1 Знак"/>
    <w:basedOn w:val="a0"/>
    <w:link w:val="11"/>
    <w:rsid w:val="00E068FB"/>
    <w:rPr>
      <w:i/>
      <w:i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6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6D44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66D4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66D44"/>
    <w:rPr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7700CF"/>
    <w:rPr>
      <w:rFonts w:cs="Times New Roman"/>
    </w:rPr>
  </w:style>
  <w:style w:type="paragraph" w:styleId="afa">
    <w:name w:val="Normal (Web)"/>
    <w:basedOn w:val="a"/>
    <w:uiPriority w:val="99"/>
    <w:rsid w:val="0077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unhideWhenUsed/>
    <w:rsid w:val="00FC331C"/>
    <w:rPr>
      <w:color w:val="0000FF" w:themeColor="hyperlink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68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68625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7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7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83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9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8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74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94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2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81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555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06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359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966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7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079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57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03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893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8022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88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2184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47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509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4325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43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6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5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5231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36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4526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2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17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376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04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954137">
                                  <w:marLeft w:val="0"/>
                                  <w:marRight w:val="0"/>
                                  <w:marTop w:val="30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0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3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472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70090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9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5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303004">
                                      <w:marLeft w:val="0"/>
                                      <w:marRight w:val="0"/>
                                      <w:marTop w:val="9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23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1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7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elbibl.pavkult.ru/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irektorbibl@bk.ru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0736-E878-4BF6-BDAF-7D48D26D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Вес.Библиотека</cp:lastModifiedBy>
  <cp:revision>16</cp:revision>
  <dcterms:created xsi:type="dcterms:W3CDTF">2025-07-02T10:48:00Z</dcterms:created>
  <dcterms:modified xsi:type="dcterms:W3CDTF">2025-11-29T09:04:00Z</dcterms:modified>
</cp:coreProperties>
</file>