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УТВЕРЖДЕНО</w:t>
      </w:r>
    </w:p>
    <w:p>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 xml:space="preserve"> приказом МБУК«Кинотеатр Октябрь»</w:t>
      </w:r>
    </w:p>
    <w:p>
      <w:pPr>
        <w:spacing w:after="0" w:line="240" w:lineRule="auto"/>
        <w:ind w:left="4820"/>
        <w:jc w:val="center"/>
        <w:rPr>
          <w:rFonts w:hint="default" w:ascii="Times New Roman" w:hAnsi="Times New Roman" w:cs="Times New Roman"/>
          <w:sz w:val="28"/>
          <w:szCs w:val="28"/>
          <w:lang w:val="ru-RU"/>
        </w:rPr>
      </w:pPr>
      <w:r>
        <w:rPr>
          <w:rFonts w:ascii="Times New Roman" w:hAnsi="Times New Roman" w:cs="Times New Roman"/>
          <w:sz w:val="28"/>
          <w:szCs w:val="28"/>
        </w:rPr>
        <w:t xml:space="preserve">от </w:t>
      </w:r>
      <w:r>
        <w:rPr>
          <w:rFonts w:hint="default" w:ascii="Times New Roman" w:hAnsi="Times New Roman" w:cs="Times New Roman"/>
          <w:sz w:val="28"/>
          <w:szCs w:val="28"/>
          <w:lang w:val="ru-RU"/>
        </w:rPr>
        <w:t>09.06.2020</w:t>
      </w:r>
      <w:r>
        <w:rPr>
          <w:rFonts w:ascii="Times New Roman" w:hAnsi="Times New Roman" w:cs="Times New Roman"/>
          <w:sz w:val="28"/>
          <w:szCs w:val="28"/>
        </w:rPr>
        <w:t xml:space="preserve"> № </w:t>
      </w:r>
      <w:r>
        <w:rPr>
          <w:rFonts w:hint="default" w:ascii="Times New Roman" w:hAnsi="Times New Roman" w:cs="Times New Roman"/>
          <w:sz w:val="28"/>
          <w:szCs w:val="28"/>
          <w:lang w:val="ru-RU"/>
        </w:rPr>
        <w:t>64-пр</w:t>
      </w:r>
    </w:p>
    <w:p>
      <w:pPr>
        <w:spacing w:after="0" w:line="240" w:lineRule="auto"/>
        <w:ind w:left="4820"/>
        <w:jc w:val="center"/>
        <w:rPr>
          <w:sz w:val="28"/>
          <w:szCs w:val="28"/>
        </w:rPr>
      </w:pPr>
    </w:p>
    <w:p>
      <w:pPr>
        <w:spacing w:after="0" w:line="240" w:lineRule="auto"/>
        <w:ind w:left="4820"/>
        <w:jc w:val="center"/>
        <w:rPr>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конфликте интересов работников</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МБУК</w:t>
      </w:r>
      <w:r>
        <w:rPr>
          <w:rFonts w:hint="default" w:ascii="Times New Roman" w:hAnsi="Times New Roman" w:cs="Times New Roman"/>
          <w:b/>
          <w:sz w:val="28"/>
          <w:szCs w:val="28"/>
          <w:lang w:val="ru-RU"/>
        </w:rPr>
        <w:t xml:space="preserve"> </w:t>
      </w:r>
      <w:r>
        <w:rPr>
          <w:rFonts w:ascii="Times New Roman" w:hAnsi="Times New Roman" w:cs="Times New Roman"/>
          <w:b/>
          <w:sz w:val="28"/>
          <w:szCs w:val="28"/>
        </w:rPr>
        <w:t>«Кинотеатр Октябрь»</w:t>
      </w:r>
    </w:p>
    <w:p>
      <w:pPr>
        <w:spacing w:after="0" w:line="240" w:lineRule="auto"/>
        <w:rPr>
          <w:rFonts w:ascii="Times New Roman" w:hAnsi="Times New Roman" w:cs="Times New Roman"/>
          <w:sz w:val="28"/>
          <w:szCs w:val="28"/>
        </w:rPr>
      </w:pPr>
    </w:p>
    <w:p>
      <w:pPr>
        <w:pStyle w:val="11"/>
        <w:numPr>
          <w:ilvl w:val="0"/>
          <w:numId w:val="1"/>
        </w:numPr>
        <w:spacing w:after="0"/>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pPr>
        <w:pStyle w:val="11"/>
        <w:spacing w:after="0"/>
        <w:rPr>
          <w:rFonts w:ascii="Times New Roman" w:hAnsi="Times New Roman" w:cs="Times New Roman"/>
          <w:b/>
          <w:sz w:val="28"/>
          <w:szCs w:val="28"/>
        </w:rPr>
      </w:pP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Положение устанавливает порядок выявления и урегулирования конфликта интересов, возникающего у работников муниципального бюджетного  учреждения</w:t>
      </w:r>
      <w:r>
        <w:rPr>
          <w:rFonts w:hint="default" w:ascii="Times New Roman" w:hAnsi="Times New Roman" w:cs="Times New Roman"/>
          <w:sz w:val="28"/>
          <w:szCs w:val="28"/>
          <w:lang w:val="ru-RU"/>
        </w:rPr>
        <w:t xml:space="preserve"> культуры</w:t>
      </w:r>
      <w:r>
        <w:rPr>
          <w:rFonts w:ascii="Times New Roman" w:hAnsi="Times New Roman" w:cs="Times New Roman"/>
          <w:sz w:val="28"/>
          <w:szCs w:val="28"/>
        </w:rPr>
        <w:t xml:space="preserve"> «Кинотеатр Октябрь» (далее - Учреждение) в ходе выполнения ими трудовых обязанностей.</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Положение разработано на основании Федерального закона от 25 декабря 2008 года №273-ФЗ «О противодействии коррупции», Закона Краснодарского края от 23 июля 2009 года № 1798-КЗ «О противодействии коррупции в Краснодарском крае».</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Под </w:t>
      </w:r>
      <w:r>
        <w:rPr>
          <w:rFonts w:ascii="Times New Roman" w:hAnsi="Times New Roman" w:cs="Times New Roman"/>
          <w:b/>
          <w:sz w:val="28"/>
          <w:szCs w:val="28"/>
        </w:rPr>
        <w:t>конфликтом интересов</w:t>
      </w:r>
      <w:r>
        <w:rPr>
          <w:rFonts w:ascii="Times New Roman" w:hAnsi="Times New Roman" w:cs="Times New Roman"/>
          <w:sz w:val="28"/>
          <w:szCs w:val="28"/>
        </w:rPr>
        <w:t xml:space="preserve"> работников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Под </w:t>
      </w:r>
      <w:r>
        <w:rPr>
          <w:rFonts w:ascii="Times New Roman" w:hAnsi="Times New Roman" w:cs="Times New Roman"/>
          <w:b/>
          <w:sz w:val="28"/>
          <w:szCs w:val="28"/>
        </w:rPr>
        <w:t>личной заинтересованностью</w:t>
      </w:r>
      <w:r>
        <w:rPr>
          <w:rFonts w:ascii="Times New Roman" w:hAnsi="Times New Roman" w:cs="Times New Roman"/>
          <w:sz w:val="28"/>
          <w:szCs w:val="28"/>
        </w:rPr>
        <w:t xml:space="preserve">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Ознакомление граждан, поступающих на работу в Учреждение, с положением о конфликте интересов (далее - Положение) производится в соответствии со статьей 68 Трудового кодекса Российской Федерации.</w:t>
      </w:r>
    </w:p>
    <w:p>
      <w:pPr>
        <w:ind w:firstLine="851"/>
        <w:jc w:val="both"/>
        <w:rPr>
          <w:rFonts w:ascii="Times New Roman" w:hAnsi="Times New Roman" w:cs="Times New Roman"/>
          <w:sz w:val="28"/>
          <w:szCs w:val="28"/>
        </w:rPr>
      </w:pPr>
      <w:r>
        <w:rPr>
          <w:rFonts w:ascii="Times New Roman" w:hAnsi="Times New Roman" w:cs="Times New Roman"/>
          <w:sz w:val="28"/>
          <w:szCs w:val="28"/>
        </w:rPr>
        <w:t>Действие настоящего Положения о конфликте интересов распространяется на всех работников Учреждения вне зависимости от уровня занимаемой должности.</w:t>
      </w:r>
    </w:p>
    <w:p>
      <w:pPr>
        <w:jc w:val="center"/>
        <w:rPr>
          <w:rFonts w:ascii="Times New Roman" w:hAnsi="Times New Roman" w:cs="Times New Roman"/>
          <w:b/>
          <w:sz w:val="28"/>
          <w:szCs w:val="28"/>
        </w:rPr>
      </w:pPr>
      <w:r>
        <w:rPr>
          <w:rFonts w:ascii="Times New Roman" w:hAnsi="Times New Roman" w:cs="Times New Roman"/>
          <w:b/>
          <w:sz w:val="28"/>
          <w:szCs w:val="28"/>
        </w:rPr>
        <w:t>2. Круг лиц, подпадающих под действие Положения</w:t>
      </w:r>
    </w:p>
    <w:p>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Действие Положения распространяется на:</w:t>
      </w:r>
    </w:p>
    <w:p>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всех работников учреждения вне зависимости от уровня занимаемой должности;</w:t>
      </w:r>
    </w:p>
    <w:p>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работников, выполняющих работу по совместительству;</w:t>
      </w:r>
    </w:p>
    <w:p>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физических и юридических лиц, сотрудничающих с учреждением, в этом случае, условия и обязательства должны быть закреплены в договорах, заключаемых учреждением с контрагентами.</w:t>
      </w:r>
    </w:p>
    <w:p>
      <w:pPr>
        <w:spacing w:after="0"/>
        <w:jc w:val="center"/>
        <w:rPr>
          <w:rFonts w:ascii="Times New Roman" w:hAnsi="Times New Roman" w:cs="Times New Roman"/>
          <w:b/>
          <w:sz w:val="28"/>
          <w:szCs w:val="28"/>
        </w:rPr>
      </w:pPr>
    </w:p>
    <w:p>
      <w:pPr>
        <w:spacing w:after="0"/>
        <w:jc w:val="center"/>
        <w:rPr>
          <w:rFonts w:ascii="Times New Roman" w:hAnsi="Times New Roman" w:cs="Times New Roman"/>
          <w:b/>
          <w:sz w:val="28"/>
          <w:szCs w:val="28"/>
        </w:rPr>
      </w:pPr>
      <w:r>
        <w:rPr>
          <w:rFonts w:ascii="Times New Roman" w:hAnsi="Times New Roman" w:cs="Times New Roman"/>
          <w:b/>
          <w:sz w:val="28"/>
          <w:szCs w:val="28"/>
        </w:rPr>
        <w:t>3. Основные принципы предотвращения</w:t>
      </w:r>
    </w:p>
    <w:p>
      <w:pPr>
        <w:spacing w:after="0"/>
        <w:jc w:val="center"/>
        <w:rPr>
          <w:rFonts w:ascii="Times New Roman" w:hAnsi="Times New Roman" w:cs="Times New Roman"/>
          <w:b/>
          <w:sz w:val="28"/>
          <w:szCs w:val="28"/>
        </w:rPr>
      </w:pPr>
      <w:r>
        <w:rPr>
          <w:rFonts w:ascii="Times New Roman" w:hAnsi="Times New Roman" w:cs="Times New Roman"/>
          <w:b/>
          <w:sz w:val="28"/>
          <w:szCs w:val="28"/>
        </w:rPr>
        <w:t>и урегулирования конфликта интересов</w:t>
      </w:r>
    </w:p>
    <w:p>
      <w:pPr>
        <w:spacing w:after="0"/>
        <w:rPr>
          <w:sz w:val="28"/>
          <w:szCs w:val="28"/>
        </w:rPr>
      </w:pP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3.1. В основу работы по предотвращению и урегулированию конфликта интересов положены следующие принципы:</w:t>
      </w:r>
    </w:p>
    <w:p>
      <w:pPr>
        <w:spacing w:after="0"/>
        <w:jc w:val="both"/>
        <w:rPr>
          <w:rFonts w:ascii="Times New Roman" w:hAnsi="Times New Roman" w:cs="Times New Roman"/>
          <w:sz w:val="28"/>
          <w:szCs w:val="28"/>
        </w:rPr>
      </w:pPr>
      <w:r>
        <w:rPr>
          <w:rFonts w:ascii="Times New Roman" w:hAnsi="Times New Roman" w:cs="Times New Roman"/>
          <w:sz w:val="28"/>
          <w:szCs w:val="28"/>
        </w:rPr>
        <w:t>- приоритетное применение мер по предупреждению коррупции;</w:t>
      </w:r>
    </w:p>
    <w:p>
      <w:pPr>
        <w:spacing w:after="0"/>
        <w:jc w:val="both"/>
        <w:rPr>
          <w:rFonts w:ascii="Times New Roman" w:hAnsi="Times New Roman" w:cs="Times New Roman"/>
          <w:sz w:val="28"/>
          <w:szCs w:val="28"/>
        </w:rPr>
      </w:pPr>
      <w:r>
        <w:rPr>
          <w:rFonts w:ascii="Times New Roman" w:hAnsi="Times New Roman" w:cs="Times New Roman"/>
          <w:sz w:val="28"/>
          <w:szCs w:val="28"/>
        </w:rPr>
        <w:t>- обязательность раскрытия сведений о реальном или потенциальном конфликте интересов;</w:t>
      </w:r>
    </w:p>
    <w:p>
      <w:pPr>
        <w:spacing w:after="0"/>
        <w:jc w:val="both"/>
        <w:rPr>
          <w:rFonts w:ascii="Times New Roman" w:hAnsi="Times New Roman" w:cs="Times New Roman"/>
          <w:sz w:val="28"/>
          <w:szCs w:val="28"/>
        </w:rPr>
      </w:pPr>
      <w:r>
        <w:rPr>
          <w:rFonts w:ascii="Times New Roman" w:hAnsi="Times New Roman" w:cs="Times New Roman"/>
          <w:sz w:val="28"/>
          <w:szCs w:val="28"/>
        </w:rPr>
        <w:t>- индивидуальное рассмотрение и оценка репутационных рисков для Учреждения при выявлении каждого конфликта интересов и его урегулировании;</w:t>
      </w:r>
    </w:p>
    <w:p>
      <w:pPr>
        <w:spacing w:after="0"/>
        <w:jc w:val="both"/>
        <w:rPr>
          <w:rFonts w:ascii="Times New Roman" w:hAnsi="Times New Roman" w:cs="Times New Roman"/>
          <w:sz w:val="28"/>
          <w:szCs w:val="28"/>
        </w:rPr>
      </w:pPr>
      <w:r>
        <w:rPr>
          <w:rFonts w:ascii="Times New Roman" w:hAnsi="Times New Roman" w:cs="Times New Roman"/>
          <w:sz w:val="28"/>
          <w:szCs w:val="28"/>
        </w:rPr>
        <w:t>- конфиденциальность процесса раскрытия сведений о конфликте интересов и процесса его урегулирования;</w:t>
      </w:r>
    </w:p>
    <w:p>
      <w:pPr>
        <w:spacing w:after="0"/>
        <w:jc w:val="both"/>
        <w:rPr>
          <w:rFonts w:ascii="Times New Roman" w:hAnsi="Times New Roman" w:cs="Times New Roman"/>
          <w:sz w:val="28"/>
          <w:szCs w:val="28"/>
        </w:rPr>
      </w:pPr>
      <w:r>
        <w:rPr>
          <w:rFonts w:ascii="Times New Roman" w:hAnsi="Times New Roman" w:cs="Times New Roman"/>
          <w:sz w:val="28"/>
          <w:szCs w:val="28"/>
        </w:rPr>
        <w:t>- соблюдение баланса интересов Учреждения и работника Учреждения при урегулировании конфликта интересов;</w:t>
      </w:r>
    </w:p>
    <w:p>
      <w:pPr>
        <w:spacing w:after="0"/>
        <w:jc w:val="both"/>
        <w:rPr>
          <w:rFonts w:ascii="Times New Roman" w:hAnsi="Times New Roman" w:cs="Times New Roman"/>
          <w:sz w:val="28"/>
          <w:szCs w:val="28"/>
        </w:rPr>
      </w:pPr>
      <w:r>
        <w:rPr>
          <w:rFonts w:ascii="Times New Roman" w:hAnsi="Times New Roman" w:cs="Times New Roman"/>
          <w:sz w:val="28"/>
          <w:szCs w:val="28"/>
        </w:rPr>
        <w:t>- 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3.2. Формы урегулирования конфликта интересов работников Учреждения должны применяться в соответствии с Трудовым кодексом Российской Федерации.</w:t>
      </w:r>
    </w:p>
    <w:p>
      <w:pPr>
        <w:jc w:val="both"/>
        <w:rPr>
          <w:sz w:val="28"/>
          <w:szCs w:val="28"/>
        </w:rPr>
      </w:pPr>
    </w:p>
    <w:p>
      <w:pPr>
        <w:spacing w:after="0"/>
        <w:jc w:val="center"/>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ab/>
      </w:r>
      <w:r>
        <w:rPr>
          <w:rFonts w:ascii="Times New Roman" w:hAnsi="Times New Roman" w:cs="Times New Roman"/>
          <w:b/>
          <w:sz w:val="28"/>
          <w:szCs w:val="28"/>
        </w:rPr>
        <w:t xml:space="preserve">Обязанности работника учреждения в связи с раскрытием </w:t>
      </w:r>
    </w:p>
    <w:p>
      <w:pPr>
        <w:spacing w:after="0"/>
        <w:jc w:val="center"/>
        <w:rPr>
          <w:rFonts w:ascii="Times New Roman" w:hAnsi="Times New Roman" w:cs="Times New Roman"/>
          <w:b/>
          <w:sz w:val="28"/>
          <w:szCs w:val="28"/>
        </w:rPr>
      </w:pPr>
      <w:r>
        <w:rPr>
          <w:rFonts w:ascii="Times New Roman" w:hAnsi="Times New Roman" w:cs="Times New Roman"/>
          <w:b/>
          <w:sz w:val="28"/>
          <w:szCs w:val="28"/>
        </w:rPr>
        <w:t>и урегулированием конфликта интересов</w:t>
      </w:r>
    </w:p>
    <w:p>
      <w:pPr>
        <w:spacing w:after="0"/>
        <w:jc w:val="center"/>
        <w:rPr>
          <w:rFonts w:ascii="Times New Roman" w:hAnsi="Times New Roman" w:cs="Times New Roman"/>
          <w:b/>
          <w:sz w:val="28"/>
          <w:szCs w:val="28"/>
        </w:rPr>
      </w:pP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4.1.</w:t>
      </w:r>
      <w:r>
        <w:rPr>
          <w:rFonts w:ascii="Times New Roman" w:hAnsi="Times New Roman" w:cs="Times New Roman"/>
          <w:sz w:val="28"/>
          <w:szCs w:val="28"/>
        </w:rPr>
        <w:tab/>
      </w:r>
      <w:r>
        <w:rPr>
          <w:rFonts w:ascii="Times New Roman" w:hAnsi="Times New Roman" w:cs="Times New Roman"/>
          <w:sz w:val="28"/>
          <w:szCs w:val="28"/>
        </w:rPr>
        <w:t>Работник учреждения при выполнении своих должностных обязанностей обязан:</w:t>
      </w:r>
    </w:p>
    <w:p>
      <w:pPr>
        <w:spacing w:after="0"/>
        <w:jc w:val="both"/>
        <w:rPr>
          <w:rFonts w:ascii="Times New Roman" w:hAnsi="Times New Roman" w:cs="Times New Roman"/>
          <w:sz w:val="28"/>
          <w:szCs w:val="28"/>
        </w:rPr>
      </w:pPr>
      <w:r>
        <w:rPr>
          <w:rFonts w:ascii="Times New Roman" w:hAnsi="Times New Roman" w:cs="Times New Roman"/>
          <w:sz w:val="28"/>
          <w:szCs w:val="28"/>
        </w:rPr>
        <w:t>- соблюдать интересы учреждения, прежде всего в отношении целей его деятельности;</w:t>
      </w:r>
    </w:p>
    <w:p>
      <w:pPr>
        <w:spacing w:after="0"/>
        <w:jc w:val="both"/>
        <w:rPr>
          <w:rFonts w:ascii="Times New Roman" w:hAnsi="Times New Roman" w:cs="Times New Roman"/>
          <w:sz w:val="28"/>
          <w:szCs w:val="28"/>
        </w:rPr>
      </w:pPr>
      <w:r>
        <w:rPr>
          <w:rFonts w:ascii="Times New Roman" w:hAnsi="Times New Roman" w:cs="Times New Roman"/>
          <w:sz w:val="28"/>
          <w:szCs w:val="28"/>
        </w:rPr>
        <w:t>- руководствоваться интересами учреждения без учета своих личных интересов, интересов своих родственников и друзей;</w:t>
      </w:r>
    </w:p>
    <w:p>
      <w:pPr>
        <w:spacing w:after="0"/>
        <w:jc w:val="both"/>
        <w:rPr>
          <w:rFonts w:ascii="Times New Roman" w:hAnsi="Times New Roman" w:cs="Times New Roman"/>
          <w:sz w:val="28"/>
          <w:szCs w:val="28"/>
        </w:rPr>
      </w:pPr>
      <w:r>
        <w:rPr>
          <w:rFonts w:ascii="Times New Roman" w:hAnsi="Times New Roman" w:cs="Times New Roman"/>
          <w:sz w:val="28"/>
          <w:szCs w:val="28"/>
        </w:rPr>
        <w:t>- избегать ситуаций и обстоятельств, которые могут привести к конфликту интересов;</w:t>
      </w:r>
    </w:p>
    <w:p>
      <w:pPr>
        <w:spacing w:after="0"/>
        <w:jc w:val="both"/>
        <w:rPr>
          <w:rFonts w:ascii="Times New Roman" w:hAnsi="Times New Roman" w:cs="Times New Roman"/>
          <w:sz w:val="28"/>
          <w:szCs w:val="28"/>
        </w:rPr>
      </w:pPr>
      <w:r>
        <w:rPr>
          <w:rFonts w:ascii="Times New Roman" w:hAnsi="Times New Roman" w:cs="Times New Roman"/>
          <w:sz w:val="28"/>
          <w:szCs w:val="28"/>
        </w:rPr>
        <w:t>- раскрывать возникший (реальный) или потенциальный конфликт интересов; - содействовать урегулированию возникшего конфликта интересов.</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rPr>
        <w:tab/>
      </w:r>
      <w:r>
        <w:rPr>
          <w:rFonts w:ascii="Times New Roman" w:hAnsi="Times New Roman" w:cs="Times New Roman"/>
          <w:sz w:val="28"/>
          <w:szCs w:val="28"/>
        </w:rPr>
        <w:t>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pPr>
        <w:spacing w:after="0"/>
        <w:jc w:val="both"/>
        <w:rPr>
          <w:rFonts w:ascii="Times New Roman" w:hAnsi="Times New Roman" w:cs="Times New Roman"/>
          <w:sz w:val="28"/>
          <w:szCs w:val="28"/>
        </w:rPr>
      </w:pPr>
    </w:p>
    <w:p>
      <w:pPr>
        <w:spacing w:after="0"/>
        <w:jc w:val="center"/>
        <w:rPr>
          <w:rFonts w:ascii="Times New Roman" w:hAnsi="Times New Roman" w:cs="Times New Roman"/>
          <w:b/>
          <w:sz w:val="28"/>
          <w:szCs w:val="28"/>
        </w:rPr>
      </w:pPr>
      <w:r>
        <w:rPr>
          <w:rFonts w:ascii="Times New Roman" w:hAnsi="Times New Roman" w:cs="Times New Roman"/>
          <w:b/>
          <w:sz w:val="28"/>
          <w:szCs w:val="28"/>
        </w:rPr>
        <w:t>5. Порядок раскрытия конфликта интересов работником учреждения</w:t>
      </w:r>
    </w:p>
    <w:p>
      <w:pPr>
        <w:spacing w:after="0"/>
        <w:jc w:val="center"/>
        <w:rPr>
          <w:rFonts w:ascii="Times New Roman" w:hAnsi="Times New Roman" w:cs="Times New Roman"/>
          <w:b/>
          <w:sz w:val="28"/>
          <w:szCs w:val="28"/>
        </w:rPr>
      </w:pP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5.1. В учреждении возможно установление различных видов раскрытия интересов, в том числе:</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раскрытие сведений о конфликте интересов при приеме на работу;</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раскрытие сведений о конфликте интересов при назначении на новую должность;</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разовое раскрытие сведений по мере возникновения ситуации конфликта интересов;</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раскрытие сведений о конфликте интересов в ходе проведения аттестации на соблюдение норм поведения работников учреждения (в случае проведения такой аттестации)</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5.2.</w:t>
      </w:r>
      <w:r>
        <w:rPr>
          <w:rFonts w:ascii="Times New Roman" w:hAnsi="Times New Roman" w:cs="Times New Roman"/>
          <w:sz w:val="28"/>
          <w:szCs w:val="28"/>
        </w:rPr>
        <w:tab/>
      </w:r>
      <w:r>
        <w:rPr>
          <w:rFonts w:ascii="Times New Roman" w:hAnsi="Times New Roman" w:cs="Times New Roman"/>
          <w:sz w:val="28"/>
          <w:szCs w:val="28"/>
        </w:rPr>
        <w:t>Раскрытие конфликта интересов осуществляется в письменной форме путем направления на имя директора учреждения уведомления о возможности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5.3.</w:t>
      </w:r>
      <w:r>
        <w:rPr>
          <w:rFonts w:ascii="Times New Roman" w:hAnsi="Times New Roman" w:cs="Times New Roman"/>
          <w:sz w:val="28"/>
          <w:szCs w:val="28"/>
        </w:rPr>
        <w:tab/>
      </w:r>
      <w:r>
        <w:rPr>
          <w:rFonts w:ascii="Times New Roman" w:hAnsi="Times New Roman" w:cs="Times New Roman"/>
          <w:sz w:val="28"/>
          <w:szCs w:val="28"/>
        </w:rPr>
        <w:t>Указанное в пункте 5.2 настоящего Положения уведомление о возможности личной заинтересованности при исполнении должностных обязанностей работника учреждения передается должностному лицу учреждения, ответственному за противодействие коррупции, и подлежит регистрации в течение двух рабочих дней со дня его поступления в журнале регистрации уведомлений о возможной личной заинтересованности при исполнении должностных обязанностей (приложение № 2 к настоящему Положению).</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5.4.</w:t>
      </w:r>
      <w:r>
        <w:rPr>
          <w:rFonts w:ascii="Times New Roman" w:hAnsi="Times New Roman" w:cs="Times New Roman"/>
          <w:sz w:val="28"/>
          <w:szCs w:val="28"/>
        </w:rPr>
        <w:tab/>
      </w:r>
      <w:r>
        <w:rPr>
          <w:rFonts w:ascii="Times New Roman" w:hAnsi="Times New Roman" w:cs="Times New Roman"/>
          <w:sz w:val="28"/>
          <w:szCs w:val="28"/>
        </w:rPr>
        <w:t>Допустимо первоначальное раскрытие информации о конфликте интересов в устной форме с последующей фиксацией в письменном виде.</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5.5. Учреждение обязано обеспечить конфиденциальность рассмотрения представленных сведений и урегулирование конфликта интересов.</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5.6. Поступившая информация должна быть обязательно проверена уполномоченным на это должностным лицом с целью серьезности возникновения для учреждения рисков и выбора наиболее подходящей формы урегулирования конфликта интересов.</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Следует иметь в виду, что в итоге рассмотрения этой работы комиссия по соблюдению требований к служебному поведению работников и урегулированию вопросов о конфликте интересов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w:t>
      </w:r>
    </w:p>
    <w:p>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5.7. Комиссия по соблюдению требований также может прийти к выводу, что конфликт интересов имеет место, и использовать различные способы его разрешения.</w:t>
      </w: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 Способы предотвращения                                                                                                          и разрешения конфликта интересов в учреждении</w:t>
      </w:r>
    </w:p>
    <w:p>
      <w:pPr>
        <w:spacing w:after="0" w:line="240" w:lineRule="auto"/>
        <w:jc w:val="center"/>
        <w:rPr>
          <w:rFonts w:ascii="Times New Roman" w:hAnsi="Times New Roman" w:cs="Times New Roman"/>
          <w:b/>
          <w:sz w:val="28"/>
          <w:szCs w:val="28"/>
        </w:rPr>
      </w:pPr>
    </w:p>
    <w:p>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rPr>
        <w:tab/>
      </w:r>
      <w:r>
        <w:rPr>
          <w:rFonts w:ascii="Times New Roman" w:hAnsi="Times New Roman" w:cs="Times New Roman"/>
          <w:sz w:val="28"/>
          <w:szCs w:val="28"/>
        </w:rPr>
        <w:t>Работники учреждения обязаны принимать меры по предотвращению ситуации конфликта интересов, руководствуясь требованиями законодательства.</w:t>
      </w:r>
    </w:p>
    <w:p>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6.2. Основными мерами по предотвращению конфликтов интересов являются:</w:t>
      </w:r>
    </w:p>
    <w:p>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строгое соблюдение работниками обязанностей, установленных должностной инструкцией;</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утверждение и поддержание организационной структуры учреждения, которая четко разграничивает сферы ответственности, полномочия и отчетность;</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распределение полномочий приказом о распределении обязанностей между директором и специалистами;</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выдача определенному кругу работников доверенностей на совершение действий;</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преступлений и осуществления иных противоправных действий при осуществлении уставной деятельности;</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внедрение практики принятия коллегиальных решений по всем наиболее ответственным и масштабным вопросам с использованием всей имеющейся в учреждении информации, в том числе данных бухгалтерской, статистической, управленческой и иной отчетности;</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исключение действий, которые приведут к возникновению конфликта интересов: работники должны воздерживаться от участия в совершении операций или сделок, в которые вовлечены лица (или) учреждения, с которыми работники либо члены их семей имеют личные связи или финансовые интересы;</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представление гражданами при приеме на должность, включенную в Перечень должностей с высоким риском коррупционных проявлений, декларации о конфликте интересов (приложение № 3 к Положению о конфликте интересов);</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представление ежегодно работниками, замещающими должности, включенные в Перечень должностей с высоким риском коррупционных проявлений, декларации конфликта интересов;</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запрет на использование, а также передачу информации, которая составляет служебную или коммерческую тайну, для заключения сделок с третьими лицами.</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6.3. К числу способов разрешения возникшего конфликта интересов в учреждении относятся:</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ограничение доступа работника учреждения к конкретной информации, которая может затрагивать его личные интересы;</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добровольный отказ работника учреждения 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пересмотр и изменение функциональных обязанностей;</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временное отстранение работника от должности, если его личные интересы входят в противоречие с функциональными обязанностями;</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перевод работника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передача работником принадлежащего ему имущества, являющегося основой возникновения конфликта интересов;</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отказ работника от своего интереса, порождающего конфликт с интересами учреждения;</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увольнение работника из учреждения по инициативе работника;</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увольнение работника из учреждения по инициативе работодателя за совершение дисциплинарного поступка, то есть за неисполнение или ненадлежащее исполнение работникам по его вине возложенных на него трудовых обязанностей, по основаниям, установленным Трудовым кодексом Российской Федерации;</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ограничение на принятие единоличных решений;</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ведение конкурсных процедур при осуществлении хозяйственной деятельности учреждения.</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6.4. Приведенный перечень способов разрешения конфликта интересов не является исчерпывающим. В каждом конкретном случае по договоренности учреждения и работника, раскрывшего сведения о конфликте интересов, могут быть найдены иные формы его урегулирования.</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6.5. При разрешении имеющегося конфликта интересов следует выбрать наиболее «мягкую» меру урегулирования из возможных с учетом существующих обстоятельств. </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w:t>
      </w:r>
    </w:p>
    <w:p>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6.6.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pPr>
        <w:spacing w:after="0" w:line="240" w:lineRule="auto"/>
        <w:ind w:firstLine="851"/>
        <w:jc w:val="both"/>
        <w:rPr>
          <w:rFonts w:ascii="Times New Roman" w:hAnsi="Times New Roman" w:cs="Times New Roman"/>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7. Обязанности работников учреждения в связи </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 раскрытием и урегулированием конфликта интересов</w:t>
      </w:r>
    </w:p>
    <w:p>
      <w:pPr>
        <w:spacing w:after="0" w:line="240" w:lineRule="auto"/>
        <w:jc w:val="center"/>
        <w:rPr>
          <w:rFonts w:ascii="Times New Roman" w:hAnsi="Times New Roman" w:cs="Times New Roman"/>
          <w:b/>
          <w:sz w:val="28"/>
          <w:szCs w:val="28"/>
        </w:rPr>
      </w:pPr>
    </w:p>
    <w:p>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7.1. Работник учреждения при выполнении своих должностных обязанностей и при принятии решений по вопросам деятельности учреждения обязан:</w:t>
      </w:r>
    </w:p>
    <w:p>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при принятии решений соблюдать интересы учреждения, прежде всего в отношении целей его деятельности;</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руководствоваться интересами учреждения без учета своих личных интересов, интересов своих родственников и друзей;</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избегать ситуаций и обстоятельств, которые могут привести к конфликту интересов;</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раскрывать возникший (реальный) или потенциальный конфликт интересов;</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содействовать урегулированию возникшего конфликта интересов;</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соблюдать требования законодательства Российской Федерации, Устава учреждения, локальных нормативных актов учреждения, настоящего Положения о конфликте интересов работников;</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 соблюдать нормы делового общения и принципы профессиональной этики в соответствии с Кодексом этики и служебного поведения работников учреждения.</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7.2. Работник учреждения, в отношении которого возник спор о конфликте интересов, вправе обратиться к должностному лицу, ответственному за профилактику коррупционных и иных правонарушений, в функциональные обязанности которого входит прием вопросов работников об определении наличия или отсутствия данного конфликта.</w:t>
      </w:r>
    </w:p>
    <w:p>
      <w:pPr>
        <w:spacing w:after="0"/>
        <w:ind w:firstLine="851"/>
        <w:jc w:val="both"/>
        <w:rPr>
          <w:rFonts w:ascii="Times New Roman" w:hAnsi="Times New Roman" w:cs="Times New Roman"/>
          <w:sz w:val="28"/>
          <w:szCs w:val="28"/>
        </w:rPr>
      </w:pPr>
    </w:p>
    <w:p>
      <w:pPr>
        <w:spacing w:after="0"/>
        <w:ind w:firstLine="851"/>
        <w:jc w:val="center"/>
        <w:rPr>
          <w:rFonts w:ascii="Times New Roman" w:hAnsi="Times New Roman" w:cs="Times New Roman"/>
          <w:b/>
          <w:sz w:val="28"/>
          <w:szCs w:val="28"/>
        </w:rPr>
      </w:pPr>
      <w:r>
        <w:rPr>
          <w:rFonts w:ascii="Times New Roman" w:hAnsi="Times New Roman" w:cs="Times New Roman"/>
          <w:b/>
          <w:sz w:val="28"/>
          <w:szCs w:val="28"/>
        </w:rPr>
        <w:t>8. Определение лиц ответственных за прием сведений о возникновении конфликта интересов и рассмотрение этих сведений</w:t>
      </w:r>
    </w:p>
    <w:p>
      <w:pPr>
        <w:spacing w:after="0"/>
        <w:ind w:firstLine="851"/>
        <w:jc w:val="both"/>
        <w:rPr>
          <w:rFonts w:ascii="Times New Roman" w:hAnsi="Times New Roman" w:cs="Times New Roman"/>
          <w:b/>
          <w:sz w:val="28"/>
          <w:szCs w:val="28"/>
        </w:rPr>
      </w:pP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8.1. Лицом ответственным за прием сведений о возникающих (имеющихся) конфликтах интересов, является председатель комиссии по соблюдению требований к служебному поведению работников и урегулированию вопросов о конфликте интересов, либо должностное лицо, ответственное за противодействие коррупции в учреждении, или лицо назначенное приказом учреждения.</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8.2. Порядок рассмотрения ситуации конфликта интересов определен Положением о комиссии по соблюдению требований к урегулированию вопросов о конфликте интересов.</w:t>
      </w:r>
    </w:p>
    <w:p>
      <w:pPr>
        <w:spacing w:after="0"/>
        <w:ind w:firstLine="851"/>
        <w:jc w:val="both"/>
        <w:rPr>
          <w:rFonts w:ascii="Times New Roman" w:hAnsi="Times New Roman" w:cs="Times New Roman"/>
          <w:sz w:val="28"/>
          <w:szCs w:val="28"/>
        </w:rPr>
      </w:pPr>
    </w:p>
    <w:p>
      <w:pPr>
        <w:spacing w:after="0"/>
        <w:jc w:val="center"/>
        <w:rPr>
          <w:rFonts w:ascii="Times New Roman" w:hAnsi="Times New Roman" w:cs="Times New Roman"/>
          <w:b/>
          <w:sz w:val="28"/>
          <w:szCs w:val="28"/>
        </w:rPr>
      </w:pPr>
      <w:r>
        <w:rPr>
          <w:rFonts w:ascii="Times New Roman" w:hAnsi="Times New Roman" w:cs="Times New Roman"/>
          <w:b/>
          <w:sz w:val="28"/>
          <w:szCs w:val="28"/>
        </w:rPr>
        <w:t>9. Ответственность работников учреждения</w:t>
      </w:r>
    </w:p>
    <w:p>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за несоблюдение настоящего Положения</w:t>
      </w:r>
    </w:p>
    <w:p>
      <w:pPr>
        <w:spacing w:after="0"/>
        <w:jc w:val="center"/>
        <w:rPr>
          <w:rFonts w:ascii="Times New Roman" w:hAnsi="Times New Roman" w:cs="Times New Roman"/>
          <w:b/>
          <w:sz w:val="28"/>
          <w:szCs w:val="28"/>
        </w:rPr>
      </w:pP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9.1.</w:t>
      </w:r>
      <w:r>
        <w:rPr>
          <w:rFonts w:ascii="Times New Roman" w:hAnsi="Times New Roman" w:cs="Times New Roman"/>
          <w:sz w:val="28"/>
          <w:szCs w:val="28"/>
        </w:rPr>
        <w:tab/>
      </w:r>
      <w:r>
        <w:rPr>
          <w:rFonts w:ascii="Times New Roman" w:hAnsi="Times New Roman" w:cs="Times New Roman"/>
          <w:sz w:val="28"/>
          <w:szCs w:val="28"/>
        </w:rPr>
        <w:t>Согласно части 1 статьи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9.2.</w:t>
      </w:r>
      <w:r>
        <w:rPr>
          <w:rFonts w:ascii="Times New Roman" w:hAnsi="Times New Roman" w:cs="Times New Roman"/>
          <w:sz w:val="28"/>
          <w:szCs w:val="28"/>
        </w:rPr>
        <w:tab/>
      </w:r>
      <w:r>
        <w:rPr>
          <w:rFonts w:ascii="Times New Roman" w:hAnsi="Times New Roman" w:cs="Times New Roman"/>
          <w:sz w:val="28"/>
          <w:szCs w:val="28"/>
        </w:rPr>
        <w:t>В соответствии со статьей 192 ТК РФ к работнику учреждения могут быть применены следующие дисциплинарные взыскания:</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замечание;</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выговор;</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увольнение, в том числе:</w:t>
      </w:r>
    </w:p>
    <w:p>
      <w:pPr>
        <w:spacing w:after="0"/>
        <w:jc w:val="both"/>
        <w:rPr>
          <w:rFonts w:ascii="Times New Roman" w:hAnsi="Times New Roman" w:cs="Times New Roman"/>
          <w:sz w:val="28"/>
          <w:szCs w:val="28"/>
        </w:rPr>
      </w:pPr>
      <w:r>
        <w:rPr>
          <w:rFonts w:ascii="Times New Roman" w:hAnsi="Times New Roman" w:cs="Times New Roman"/>
          <w:sz w:val="28"/>
          <w:szCs w:val="28"/>
        </w:rPr>
        <w:t>- 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w:t>
      </w:r>
    </w:p>
    <w:p>
      <w:pPr>
        <w:spacing w:after="0"/>
        <w:jc w:val="both"/>
        <w:rPr>
          <w:rFonts w:ascii="Times New Roman" w:hAnsi="Times New Roman" w:cs="Times New Roman"/>
          <w:sz w:val="28"/>
          <w:szCs w:val="28"/>
        </w:rPr>
      </w:pPr>
      <w:r>
        <w:rPr>
          <w:rFonts w:ascii="Times New Roman" w:hAnsi="Times New Roman" w:cs="Times New Roman"/>
          <w:sz w:val="28"/>
          <w:szCs w:val="28"/>
        </w:rPr>
        <w:t>- 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pPr>
        <w:spacing w:after="0"/>
        <w:jc w:val="both"/>
        <w:rPr>
          <w:rFonts w:ascii="Times New Roman" w:hAnsi="Times New Roman" w:cs="Times New Roman"/>
          <w:sz w:val="28"/>
          <w:szCs w:val="28"/>
        </w:rPr>
      </w:pPr>
      <w:r>
        <w:rPr>
          <w:rFonts w:ascii="Times New Roman" w:hAnsi="Times New Roman" w:cs="Times New Roman"/>
          <w:sz w:val="28"/>
          <w:szCs w:val="28"/>
        </w:rPr>
        <w:t>- 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9.3.</w:t>
      </w:r>
      <w:r>
        <w:rPr>
          <w:rFonts w:ascii="Times New Roman" w:hAnsi="Times New Roman" w:cs="Times New Roman"/>
          <w:sz w:val="28"/>
          <w:szCs w:val="28"/>
        </w:rPr>
        <w:tab/>
      </w:r>
      <w:r>
        <w:rPr>
          <w:rFonts w:ascii="Times New Roman" w:hAnsi="Times New Roman" w:cs="Times New Roman"/>
          <w:sz w:val="28"/>
          <w:szCs w:val="28"/>
        </w:rPr>
        <w:t>Сделка, в совершении которой имеется заинтересованность, которая совершена с нарушением требований, может быть признана судом недействительной в соответствии с указанными положениями Федерального закона и нормами гражданского законодательства.</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pPr>
        <w:rPr>
          <w:sz w:val="28"/>
          <w:szCs w:val="28"/>
        </w:rPr>
      </w:pPr>
    </w:p>
    <w:p>
      <w:pPr>
        <w:rPr>
          <w:sz w:val="28"/>
          <w:szCs w:val="28"/>
        </w:rPr>
      </w:pPr>
    </w:p>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Директор МБУК «Кинотеатр Октябрь»                          Д.Н. Пуховский</w:t>
      </w:r>
    </w:p>
    <w:p>
      <w:pPr>
        <w:rPr>
          <w:rFonts w:hint="default" w:ascii="Times New Roman" w:hAnsi="Times New Roman" w:cs="Times New Roman"/>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spacing w:after="0"/>
        <w:jc w:val="right"/>
        <w:rPr>
          <w:rFonts w:ascii="Times New Roman" w:hAnsi="Times New Roman" w:cs="Times New Roman"/>
          <w:sz w:val="28"/>
          <w:szCs w:val="28"/>
        </w:rPr>
      </w:pPr>
      <w:r>
        <w:rPr>
          <w:rFonts w:ascii="Times New Roman" w:hAnsi="Times New Roman" w:cs="Times New Roman"/>
          <w:sz w:val="28"/>
          <w:szCs w:val="28"/>
        </w:rPr>
        <w:t>Приложение № 1</w:t>
      </w:r>
    </w:p>
    <w:p>
      <w:pPr>
        <w:spacing w:after="0"/>
        <w:jc w:val="right"/>
        <w:rPr>
          <w:rFonts w:ascii="Times New Roman" w:hAnsi="Times New Roman" w:cs="Times New Roman"/>
          <w:sz w:val="28"/>
          <w:szCs w:val="28"/>
        </w:rPr>
      </w:pPr>
      <w:r>
        <w:rPr>
          <w:rFonts w:ascii="Times New Roman" w:hAnsi="Times New Roman" w:cs="Times New Roman"/>
          <w:sz w:val="28"/>
          <w:szCs w:val="28"/>
        </w:rPr>
        <w:t xml:space="preserve">к Положению о конфликте интересов работников в </w:t>
      </w:r>
    </w:p>
    <w:p>
      <w:pPr>
        <w:spacing w:after="0"/>
        <w:jc w:val="right"/>
        <w:rPr>
          <w:rFonts w:ascii="Times New Roman" w:hAnsi="Times New Roman" w:cs="Times New Roman"/>
          <w:sz w:val="28"/>
          <w:szCs w:val="28"/>
        </w:rPr>
      </w:pPr>
      <w:r>
        <w:rPr>
          <w:rFonts w:ascii="Times New Roman" w:hAnsi="Times New Roman" w:cs="Times New Roman"/>
          <w:sz w:val="28"/>
          <w:szCs w:val="28"/>
        </w:rPr>
        <w:t>МБУК «Кинотеатр Октябрь»</w:t>
      </w:r>
    </w:p>
    <w:p>
      <w:pPr>
        <w:spacing w:after="0"/>
        <w:jc w:val="center"/>
        <w:rPr>
          <w:rFonts w:ascii="Times New Roman" w:hAnsi="Times New Roman" w:cs="Times New Roman"/>
          <w:sz w:val="28"/>
          <w:szCs w:val="28"/>
        </w:rPr>
      </w:pPr>
    </w:p>
    <w:p>
      <w:pPr>
        <w:spacing w:after="0"/>
        <w:jc w:val="right"/>
        <w:rPr>
          <w:rFonts w:ascii="Times New Roman" w:hAnsi="Times New Roman" w:cs="Times New Roman"/>
          <w:sz w:val="28"/>
          <w:szCs w:val="28"/>
        </w:rPr>
      </w:pPr>
      <w:r>
        <w:rPr>
          <w:rFonts w:ascii="Times New Roman" w:hAnsi="Times New Roman" w:cs="Times New Roman"/>
          <w:sz w:val="28"/>
          <w:szCs w:val="28"/>
        </w:rPr>
        <w:t>Директору МБУК</w:t>
      </w:r>
    </w:p>
    <w:p>
      <w:pPr>
        <w:spacing w:after="0"/>
        <w:jc w:val="right"/>
        <w:rPr>
          <w:rFonts w:ascii="Times New Roman" w:hAnsi="Times New Roman" w:cs="Times New Roman"/>
          <w:sz w:val="28"/>
          <w:szCs w:val="28"/>
        </w:rPr>
      </w:pPr>
      <w:r>
        <w:rPr>
          <w:rFonts w:ascii="Times New Roman" w:hAnsi="Times New Roman" w:cs="Times New Roman"/>
          <w:sz w:val="28"/>
          <w:szCs w:val="28"/>
        </w:rPr>
        <w:t xml:space="preserve"> «Кинотеатр Октябрь»</w:t>
      </w:r>
    </w:p>
    <w:p>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______________________________</w:t>
      </w:r>
    </w:p>
    <w:p>
      <w:pPr>
        <w:jc w:val="right"/>
        <w:rPr>
          <w:rFonts w:ascii="Times New Roman" w:hAnsi="Times New Roman" w:cs="Times New Roman"/>
          <w:sz w:val="28"/>
          <w:szCs w:val="28"/>
        </w:rPr>
      </w:pPr>
      <w:r>
        <w:rPr>
          <w:rFonts w:ascii="Times New Roman" w:hAnsi="Times New Roman" w:cs="Times New Roman"/>
          <w:sz w:val="28"/>
          <w:szCs w:val="28"/>
        </w:rPr>
        <w:t>от ________________________________</w:t>
      </w:r>
      <w:r>
        <w:rPr>
          <w:rFonts w:ascii="Times New Roman" w:hAnsi="Times New Roman" w:cs="Times New Roman"/>
          <w:sz w:val="28"/>
          <w:szCs w:val="28"/>
        </w:rPr>
        <w:br w:type="textWrapping"/>
      </w:r>
      <w:r>
        <w:rPr>
          <w:rFonts w:ascii="Times New Roman" w:hAnsi="Times New Roman" w:cs="Times New Roman"/>
          <w:sz w:val="28"/>
          <w:szCs w:val="28"/>
        </w:rPr>
        <w:t>________________________________</w:t>
      </w:r>
      <w:r>
        <w:rPr>
          <w:rFonts w:ascii="Times New Roman" w:hAnsi="Times New Roman" w:cs="Times New Roman"/>
          <w:sz w:val="28"/>
          <w:szCs w:val="28"/>
        </w:rPr>
        <w:br w:type="textWrapping"/>
      </w:r>
    </w:p>
    <w:p>
      <w:pPr>
        <w:jc w:val="center"/>
        <w:rPr>
          <w:rFonts w:ascii="Times New Roman" w:hAnsi="Times New Roman" w:cs="Times New Roman"/>
          <w:sz w:val="28"/>
          <w:szCs w:val="28"/>
        </w:rPr>
      </w:pPr>
    </w:p>
    <w:p>
      <w:pPr>
        <w:jc w:val="center"/>
        <w:rPr>
          <w:rFonts w:ascii="Times New Roman" w:hAnsi="Times New Roman" w:cs="Times New Roman"/>
          <w:sz w:val="28"/>
          <w:szCs w:val="28"/>
        </w:rPr>
      </w:pPr>
      <w:r>
        <w:rPr>
          <w:rFonts w:ascii="Times New Roman" w:hAnsi="Times New Roman" w:cs="Times New Roman"/>
          <w:sz w:val="28"/>
          <w:szCs w:val="28"/>
        </w:rPr>
        <w:t>Уведомление</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r>
        <w:rPr>
          <w:rFonts w:ascii="Times New Roman" w:hAnsi="Times New Roman" w:cs="Times New Roman"/>
          <w:i/>
          <w:sz w:val="28"/>
          <w:szCs w:val="28"/>
        </w:rPr>
        <w:t>нужное подчеркнуть</w:t>
      </w:r>
      <w:r>
        <w:rPr>
          <w:rFonts w:ascii="Times New Roman" w:hAnsi="Times New Roman" w:cs="Times New Roman"/>
          <w:sz w:val="28"/>
          <w:szCs w:val="28"/>
        </w:rPr>
        <w:t>).</w:t>
      </w:r>
    </w:p>
    <w:p>
      <w:pPr>
        <w:spacing w:after="0"/>
        <w:ind w:firstLine="851"/>
        <w:jc w:val="both"/>
        <w:rPr>
          <w:rFonts w:ascii="Times New Roman" w:hAnsi="Times New Roman" w:cs="Times New Roman"/>
          <w:sz w:val="28"/>
          <w:szCs w:val="28"/>
        </w:rPr>
      </w:pPr>
      <w:r>
        <w:rPr>
          <w:rFonts w:ascii="Times New Roman" w:hAnsi="Times New Roman" w:cs="Times New Roman"/>
          <w:sz w:val="28"/>
          <w:szCs w:val="28"/>
        </w:rPr>
        <w:t>Обстоятельства, являющиеся основанием возникновения личной заинтересованности:_________________________________________________</w:t>
      </w:r>
      <w:r>
        <w:rPr>
          <w:rFonts w:ascii="Times New Roman" w:hAnsi="Times New Roman" w:cs="Times New Roman"/>
          <w:sz w:val="28"/>
          <w:szCs w:val="28"/>
        </w:rPr>
        <w:br w:type="textWrapping"/>
      </w:r>
      <w:r>
        <w:rPr>
          <w:rFonts w:ascii="Times New Roman" w:hAnsi="Times New Roman" w:cs="Times New Roman"/>
          <w:sz w:val="28"/>
          <w:szCs w:val="28"/>
        </w:rPr>
        <w:t>__________________________________________________________________</w:t>
      </w:r>
    </w:p>
    <w:p>
      <w:pPr>
        <w:ind w:firstLine="851"/>
        <w:jc w:val="both"/>
        <w:rPr>
          <w:rFonts w:ascii="Times New Roman" w:hAnsi="Times New Roman" w:cs="Times New Roman"/>
          <w:sz w:val="28"/>
          <w:szCs w:val="28"/>
        </w:rPr>
      </w:pPr>
      <w:r>
        <w:rPr>
          <w:rFonts w:ascii="Times New Roman" w:hAnsi="Times New Roman" w:cs="Times New Roman"/>
          <w:sz w:val="28"/>
          <w:szCs w:val="28"/>
        </w:rPr>
        <w:t>Должностные обязанности в соответствии с трудовым договором, на исполнение которых влияет или может повлиять личная заинтересованность: __________________________________________________________________</w:t>
      </w:r>
      <w:r>
        <w:rPr>
          <w:rFonts w:ascii="Times New Roman" w:hAnsi="Times New Roman" w:cs="Times New Roman"/>
          <w:sz w:val="28"/>
          <w:szCs w:val="28"/>
        </w:rPr>
        <w:br w:type="textWrapping"/>
      </w:r>
      <w:r>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ab/>
      </w:r>
    </w:p>
    <w:p>
      <w:pPr>
        <w:rPr>
          <w:rFonts w:ascii="Times New Roman" w:hAnsi="Times New Roman" w:cs="Times New Roman"/>
          <w:sz w:val="28"/>
          <w:szCs w:val="28"/>
        </w:rPr>
      </w:pPr>
      <w:r>
        <w:rPr>
          <w:rFonts w:ascii="Times New Roman" w:hAnsi="Times New Roman" w:cs="Times New Roman"/>
          <w:sz w:val="28"/>
          <w:szCs w:val="28"/>
        </w:rPr>
        <w:t>Предлагаемые(принятые)  меры по предотвращению или урегулированию конфликта интересов: _______________________________________________ __________________________________________________________________Дополнительные сведения(при наличии) _______________________________</w:t>
      </w:r>
      <w:r>
        <w:rPr>
          <w:rFonts w:ascii="Times New Roman" w:hAnsi="Times New Roman" w:cs="Times New Roman"/>
          <w:sz w:val="28"/>
          <w:szCs w:val="28"/>
        </w:rPr>
        <w:br w:type="textWrapping"/>
      </w:r>
      <w:r>
        <w:rPr>
          <w:rFonts w:ascii="Times New Roman" w:hAnsi="Times New Roman" w:cs="Times New Roman"/>
          <w:sz w:val="28"/>
          <w:szCs w:val="28"/>
        </w:rPr>
        <w:t>__________________________________________________________________</w:t>
      </w:r>
    </w:p>
    <w:p>
      <w:pPr>
        <w:rPr>
          <w:rFonts w:ascii="Times New Roman" w:hAnsi="Times New Roman" w:cs="Times New Roman"/>
          <w:sz w:val="28"/>
          <w:szCs w:val="28"/>
        </w:rPr>
      </w:pPr>
      <w:r>
        <w:rPr>
          <w:rFonts w:ascii="Times New Roman" w:hAnsi="Times New Roman" w:cs="Times New Roman"/>
          <w:sz w:val="28"/>
          <w:szCs w:val="28"/>
        </w:rPr>
        <w:t>Намереваюсь (не намереваюсь) лично присутствовать на заседании Комиссии</w:t>
      </w:r>
    </w:p>
    <w:p>
      <w:pPr>
        <w:rPr>
          <w:rFonts w:ascii="Times New Roman" w:hAnsi="Times New Roman" w:cs="Times New Roman"/>
          <w:sz w:val="28"/>
          <w:szCs w:val="28"/>
        </w:rPr>
      </w:pPr>
      <w:r>
        <w:rPr>
          <w:rFonts w:ascii="Times New Roman" w:hAnsi="Times New Roman" w:cs="Times New Roman"/>
          <w:sz w:val="28"/>
          <w:szCs w:val="28"/>
        </w:rPr>
        <w:t>________________    ________________________  _____________________</w:t>
      </w:r>
    </w:p>
    <w:p>
      <w:pPr>
        <w:rPr>
          <w:rFonts w:ascii="Times New Roman" w:hAnsi="Times New Roman" w:cs="Times New Roman"/>
          <w:sz w:val="28"/>
          <w:szCs w:val="28"/>
        </w:rPr>
      </w:pPr>
      <w:r>
        <w:rPr>
          <w:rFonts w:ascii="Times New Roman" w:hAnsi="Times New Roman" w:cs="Times New Roman"/>
          <w:sz w:val="28"/>
          <w:szCs w:val="28"/>
        </w:rPr>
        <w:t>Дата                                             подпись                            Ф.И.О.</w:t>
      </w:r>
    </w:p>
    <w:p>
      <w:r>
        <w:rPr>
          <w:rFonts w:ascii="Times New Roman" w:hAnsi="Times New Roman" w:cs="Times New Roman"/>
          <w:sz w:val="28"/>
          <w:szCs w:val="28"/>
        </w:rPr>
        <w:t>Регистрационный номер в журнале регистрации сообщений о наличии личной заинтересованности</w:t>
      </w:r>
      <w:r>
        <w:rPr>
          <w:rFonts w:ascii="Times New Roman" w:hAnsi="Times New Roman" w:cs="Times New Roman"/>
          <w:sz w:val="28"/>
          <w:szCs w:val="28"/>
        </w:rPr>
        <w:tab/>
      </w:r>
      <w:r>
        <w:rPr>
          <w:rFonts w:ascii="Times New Roman" w:hAnsi="Times New Roman" w:cs="Times New Roman"/>
          <w:sz w:val="28"/>
          <w:szCs w:val="28"/>
        </w:rPr>
        <w:t xml:space="preserve"> __________________________</w:t>
      </w:r>
    </w:p>
    <w:p>
      <w:pPr>
        <w:sectPr>
          <w:headerReference r:id="rId3" w:type="default"/>
          <w:pgSz w:w="11906" w:h="16838"/>
          <w:pgMar w:top="567" w:right="850" w:bottom="709" w:left="1701" w:header="708" w:footer="708" w:gutter="0"/>
          <w:pgNumType w:start="1"/>
          <w:cols w:space="708" w:num="1"/>
          <w:docGrid w:linePitch="360" w:charSpace="0"/>
        </w:sectPr>
      </w:pPr>
    </w:p>
    <w:p>
      <w:pPr>
        <w:spacing w:after="0"/>
        <w:jc w:val="right"/>
        <w:rPr>
          <w:rFonts w:ascii="Times New Roman" w:hAnsi="Times New Roman" w:cs="Times New Roman"/>
          <w:sz w:val="24"/>
          <w:szCs w:val="24"/>
        </w:rPr>
      </w:pPr>
      <w:r>
        <w:rPr>
          <w:rFonts w:ascii="Times New Roman" w:hAnsi="Times New Roman" w:cs="Times New Roman"/>
          <w:sz w:val="24"/>
          <w:szCs w:val="24"/>
        </w:rPr>
        <w:t>Приложение № 2</w:t>
      </w:r>
    </w:p>
    <w:p>
      <w:pPr>
        <w:spacing w:after="0"/>
        <w:jc w:val="right"/>
        <w:rPr>
          <w:rFonts w:ascii="Times New Roman" w:hAnsi="Times New Roman" w:cs="Times New Roman"/>
          <w:sz w:val="24"/>
          <w:szCs w:val="24"/>
        </w:rPr>
      </w:pPr>
      <w:r>
        <w:rPr>
          <w:rFonts w:ascii="Times New Roman" w:hAnsi="Times New Roman" w:cs="Times New Roman"/>
          <w:sz w:val="24"/>
          <w:szCs w:val="24"/>
        </w:rPr>
        <w:t xml:space="preserve">к Положению о конфликте интересов в </w:t>
      </w:r>
    </w:p>
    <w:p>
      <w:pPr>
        <w:spacing w:after="0"/>
        <w:jc w:val="right"/>
        <w:rPr>
          <w:rFonts w:ascii="Times New Roman" w:hAnsi="Times New Roman" w:cs="Times New Roman"/>
          <w:sz w:val="24"/>
          <w:szCs w:val="24"/>
        </w:rPr>
      </w:pPr>
      <w:r>
        <w:rPr>
          <w:rFonts w:ascii="Times New Roman" w:hAnsi="Times New Roman" w:cs="Times New Roman"/>
          <w:sz w:val="24"/>
          <w:szCs w:val="24"/>
        </w:rPr>
        <w:t>МБУК «Кинотеатр Октябрь»</w:t>
      </w:r>
    </w:p>
    <w:p>
      <w:pPr>
        <w:spacing w:after="0"/>
        <w:jc w:val="center"/>
        <w:rPr>
          <w:rFonts w:ascii="Times New Roman" w:hAnsi="Times New Roman" w:cs="Times New Roman"/>
          <w:b/>
          <w:sz w:val="24"/>
          <w:szCs w:val="24"/>
        </w:rPr>
      </w:pPr>
      <w:r>
        <w:rPr>
          <w:rFonts w:ascii="Times New Roman" w:hAnsi="Times New Roman" w:cs="Times New Roman"/>
          <w:b/>
          <w:sz w:val="24"/>
          <w:szCs w:val="24"/>
        </w:rPr>
        <w:t>Журнал</w:t>
      </w:r>
    </w:p>
    <w:p>
      <w:pPr>
        <w:spacing w:after="0"/>
        <w:jc w:val="center"/>
        <w:rPr>
          <w:rFonts w:ascii="Times New Roman" w:hAnsi="Times New Roman" w:cs="Times New Roman"/>
          <w:sz w:val="24"/>
          <w:szCs w:val="24"/>
        </w:rPr>
      </w:pPr>
      <w:r>
        <w:rPr>
          <w:rFonts w:ascii="Times New Roman" w:hAnsi="Times New Roman" w:cs="Times New Roman"/>
          <w:sz w:val="24"/>
          <w:szCs w:val="24"/>
        </w:rPr>
        <w:t>регистрации сообщений о наличии личной заинтересованности</w:t>
      </w:r>
    </w:p>
    <w:p>
      <w:pPr>
        <w:spacing w:after="0"/>
        <w:jc w:val="center"/>
        <w:rPr>
          <w:rFonts w:ascii="Times New Roman" w:hAnsi="Times New Roman" w:cs="Times New Roman"/>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1344"/>
        <w:gridCol w:w="2014"/>
        <w:gridCol w:w="3622"/>
        <w:gridCol w:w="2257"/>
        <w:gridCol w:w="1860"/>
        <w:gridCol w:w="1860"/>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spacing w:after="0" w:line="240" w:lineRule="auto"/>
            </w:pPr>
            <w:r>
              <w:t>№</w:t>
            </w:r>
          </w:p>
          <w:p>
            <w:pPr>
              <w:spacing w:after="0" w:line="240" w:lineRule="auto"/>
              <w:jc w:val="center"/>
              <w:rPr>
                <w:rFonts w:ascii="Times New Roman" w:hAnsi="Times New Roman" w:cs="Times New Roman"/>
                <w:sz w:val="24"/>
                <w:szCs w:val="24"/>
              </w:rPr>
            </w:pPr>
            <w:r>
              <w:t>п/п</w:t>
            </w:r>
          </w:p>
        </w:tc>
        <w:tc>
          <w:tcPr>
            <w:tcW w:w="134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Дата </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регистра¬</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ции</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сообщения</w:t>
            </w:r>
          </w:p>
        </w:tc>
        <w:tc>
          <w:tcPr>
            <w:tcW w:w="206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должность лица, представившего сообщение</w:t>
            </w:r>
          </w:p>
        </w:tc>
        <w:tc>
          <w:tcPr>
            <w:tcW w:w="382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заинтересованности лица</w:t>
            </w:r>
          </w:p>
        </w:tc>
        <w:tc>
          <w:tcPr>
            <w:tcW w:w="189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Сделка (иное действие), в совершении которой (которого) имеется заинтересованность</w:t>
            </w:r>
          </w:p>
        </w:tc>
        <w:tc>
          <w:tcPr>
            <w:tcW w:w="189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должность лица, принявшего сообщение</w:t>
            </w:r>
          </w:p>
        </w:tc>
        <w:tc>
          <w:tcPr>
            <w:tcW w:w="189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лица, принявшего сообщение</w:t>
            </w:r>
          </w:p>
        </w:tc>
        <w:tc>
          <w:tcPr>
            <w:tcW w:w="189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Отметка о передаче материалов по сделке для одобрения представителю нанимателя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spacing w:after="0" w:line="240" w:lineRule="auto"/>
              <w:jc w:val="center"/>
              <w:rPr>
                <w:rFonts w:ascii="Times New Roman" w:hAnsi="Times New Roman" w:cs="Times New Roman"/>
                <w:sz w:val="24"/>
                <w:szCs w:val="24"/>
              </w:rPr>
            </w:pPr>
          </w:p>
        </w:tc>
        <w:tc>
          <w:tcPr>
            <w:tcW w:w="1344" w:type="dxa"/>
          </w:tcPr>
          <w:p>
            <w:pPr>
              <w:spacing w:after="0" w:line="240" w:lineRule="auto"/>
              <w:jc w:val="center"/>
              <w:rPr>
                <w:rFonts w:ascii="Times New Roman" w:hAnsi="Times New Roman" w:cs="Times New Roman"/>
                <w:sz w:val="24"/>
                <w:szCs w:val="24"/>
              </w:rPr>
            </w:pPr>
          </w:p>
        </w:tc>
        <w:tc>
          <w:tcPr>
            <w:tcW w:w="2062" w:type="dxa"/>
          </w:tcPr>
          <w:p>
            <w:pPr>
              <w:spacing w:after="0" w:line="240" w:lineRule="auto"/>
              <w:jc w:val="center"/>
              <w:rPr>
                <w:rFonts w:ascii="Times New Roman" w:hAnsi="Times New Roman" w:cs="Times New Roman"/>
                <w:sz w:val="24"/>
                <w:szCs w:val="24"/>
              </w:rPr>
            </w:pPr>
          </w:p>
        </w:tc>
        <w:tc>
          <w:tcPr>
            <w:tcW w:w="3828" w:type="dxa"/>
          </w:tcPr>
          <w:p>
            <w:pPr>
              <w:spacing w:after="0" w:line="240" w:lineRule="auto"/>
              <w:jc w:val="center"/>
              <w:rPr>
                <w:rFonts w:ascii="Times New Roman" w:hAnsi="Times New Roman" w:cs="Times New Roman"/>
                <w:sz w:val="24"/>
                <w:szCs w:val="24"/>
              </w:rPr>
            </w:pPr>
          </w:p>
        </w:tc>
        <w:tc>
          <w:tcPr>
            <w:tcW w:w="1897" w:type="dxa"/>
          </w:tcPr>
          <w:p>
            <w:pPr>
              <w:spacing w:after="0" w:line="240" w:lineRule="auto"/>
              <w:jc w:val="center"/>
              <w:rPr>
                <w:rFonts w:ascii="Times New Roman" w:hAnsi="Times New Roman" w:cs="Times New Roman"/>
                <w:sz w:val="24"/>
                <w:szCs w:val="24"/>
              </w:rPr>
            </w:pPr>
          </w:p>
        </w:tc>
        <w:tc>
          <w:tcPr>
            <w:tcW w:w="1897" w:type="dxa"/>
          </w:tcPr>
          <w:p>
            <w:pPr>
              <w:spacing w:after="0" w:line="240" w:lineRule="auto"/>
              <w:jc w:val="center"/>
              <w:rPr>
                <w:rFonts w:ascii="Times New Roman" w:hAnsi="Times New Roman" w:cs="Times New Roman"/>
                <w:sz w:val="24"/>
                <w:szCs w:val="24"/>
              </w:rPr>
            </w:pPr>
          </w:p>
        </w:tc>
        <w:tc>
          <w:tcPr>
            <w:tcW w:w="1897" w:type="dxa"/>
          </w:tcPr>
          <w:p>
            <w:pPr>
              <w:spacing w:after="0" w:line="240" w:lineRule="auto"/>
              <w:jc w:val="center"/>
              <w:rPr>
                <w:rFonts w:ascii="Times New Roman" w:hAnsi="Times New Roman" w:cs="Times New Roman"/>
                <w:sz w:val="24"/>
                <w:szCs w:val="24"/>
              </w:rPr>
            </w:pPr>
          </w:p>
        </w:tc>
        <w:tc>
          <w:tcPr>
            <w:tcW w:w="1898"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spacing w:after="0" w:line="240" w:lineRule="auto"/>
              <w:jc w:val="center"/>
              <w:rPr>
                <w:rFonts w:ascii="Times New Roman" w:hAnsi="Times New Roman" w:cs="Times New Roman"/>
                <w:sz w:val="24"/>
                <w:szCs w:val="24"/>
              </w:rPr>
            </w:pPr>
          </w:p>
        </w:tc>
        <w:tc>
          <w:tcPr>
            <w:tcW w:w="1344" w:type="dxa"/>
          </w:tcPr>
          <w:p>
            <w:pPr>
              <w:spacing w:after="0" w:line="240" w:lineRule="auto"/>
              <w:jc w:val="center"/>
              <w:rPr>
                <w:rFonts w:ascii="Times New Roman" w:hAnsi="Times New Roman" w:cs="Times New Roman"/>
                <w:sz w:val="24"/>
                <w:szCs w:val="24"/>
              </w:rPr>
            </w:pPr>
          </w:p>
        </w:tc>
        <w:tc>
          <w:tcPr>
            <w:tcW w:w="2062" w:type="dxa"/>
          </w:tcPr>
          <w:p>
            <w:pPr>
              <w:spacing w:after="0" w:line="240" w:lineRule="auto"/>
              <w:jc w:val="center"/>
              <w:rPr>
                <w:rFonts w:ascii="Times New Roman" w:hAnsi="Times New Roman" w:cs="Times New Roman"/>
                <w:sz w:val="24"/>
                <w:szCs w:val="24"/>
              </w:rPr>
            </w:pPr>
          </w:p>
        </w:tc>
        <w:tc>
          <w:tcPr>
            <w:tcW w:w="3828" w:type="dxa"/>
          </w:tcPr>
          <w:p>
            <w:pPr>
              <w:spacing w:after="0" w:line="240" w:lineRule="auto"/>
              <w:jc w:val="center"/>
              <w:rPr>
                <w:rFonts w:ascii="Times New Roman" w:hAnsi="Times New Roman" w:cs="Times New Roman"/>
                <w:sz w:val="24"/>
                <w:szCs w:val="24"/>
              </w:rPr>
            </w:pPr>
          </w:p>
        </w:tc>
        <w:tc>
          <w:tcPr>
            <w:tcW w:w="1897" w:type="dxa"/>
          </w:tcPr>
          <w:p>
            <w:pPr>
              <w:spacing w:after="0" w:line="240" w:lineRule="auto"/>
              <w:jc w:val="center"/>
              <w:rPr>
                <w:rFonts w:ascii="Times New Roman" w:hAnsi="Times New Roman" w:cs="Times New Roman"/>
                <w:sz w:val="24"/>
                <w:szCs w:val="24"/>
              </w:rPr>
            </w:pPr>
          </w:p>
        </w:tc>
        <w:tc>
          <w:tcPr>
            <w:tcW w:w="1897" w:type="dxa"/>
          </w:tcPr>
          <w:p>
            <w:pPr>
              <w:spacing w:after="0" w:line="240" w:lineRule="auto"/>
              <w:jc w:val="center"/>
              <w:rPr>
                <w:rFonts w:ascii="Times New Roman" w:hAnsi="Times New Roman" w:cs="Times New Roman"/>
                <w:sz w:val="24"/>
                <w:szCs w:val="24"/>
              </w:rPr>
            </w:pPr>
          </w:p>
        </w:tc>
        <w:tc>
          <w:tcPr>
            <w:tcW w:w="1897" w:type="dxa"/>
          </w:tcPr>
          <w:p>
            <w:pPr>
              <w:spacing w:after="0" w:line="240" w:lineRule="auto"/>
              <w:jc w:val="center"/>
              <w:rPr>
                <w:rFonts w:ascii="Times New Roman" w:hAnsi="Times New Roman" w:cs="Times New Roman"/>
                <w:sz w:val="24"/>
                <w:szCs w:val="24"/>
              </w:rPr>
            </w:pPr>
          </w:p>
        </w:tc>
        <w:tc>
          <w:tcPr>
            <w:tcW w:w="1898"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spacing w:after="0" w:line="240" w:lineRule="auto"/>
              <w:jc w:val="center"/>
              <w:rPr>
                <w:rFonts w:ascii="Times New Roman" w:hAnsi="Times New Roman" w:cs="Times New Roman"/>
                <w:sz w:val="24"/>
                <w:szCs w:val="24"/>
              </w:rPr>
            </w:pPr>
          </w:p>
        </w:tc>
        <w:tc>
          <w:tcPr>
            <w:tcW w:w="1344" w:type="dxa"/>
          </w:tcPr>
          <w:p>
            <w:pPr>
              <w:spacing w:after="0" w:line="240" w:lineRule="auto"/>
              <w:jc w:val="center"/>
              <w:rPr>
                <w:rFonts w:ascii="Times New Roman" w:hAnsi="Times New Roman" w:cs="Times New Roman"/>
                <w:sz w:val="24"/>
                <w:szCs w:val="24"/>
              </w:rPr>
            </w:pPr>
          </w:p>
        </w:tc>
        <w:tc>
          <w:tcPr>
            <w:tcW w:w="2062" w:type="dxa"/>
          </w:tcPr>
          <w:p>
            <w:pPr>
              <w:spacing w:after="0" w:line="240" w:lineRule="auto"/>
              <w:jc w:val="center"/>
              <w:rPr>
                <w:rFonts w:ascii="Times New Roman" w:hAnsi="Times New Roman" w:cs="Times New Roman"/>
                <w:sz w:val="24"/>
                <w:szCs w:val="24"/>
              </w:rPr>
            </w:pPr>
          </w:p>
        </w:tc>
        <w:tc>
          <w:tcPr>
            <w:tcW w:w="3828" w:type="dxa"/>
          </w:tcPr>
          <w:p>
            <w:pPr>
              <w:spacing w:after="0" w:line="240" w:lineRule="auto"/>
              <w:jc w:val="center"/>
              <w:rPr>
                <w:rFonts w:ascii="Times New Roman" w:hAnsi="Times New Roman" w:cs="Times New Roman"/>
                <w:sz w:val="24"/>
                <w:szCs w:val="24"/>
              </w:rPr>
            </w:pPr>
          </w:p>
        </w:tc>
        <w:tc>
          <w:tcPr>
            <w:tcW w:w="1897" w:type="dxa"/>
          </w:tcPr>
          <w:p>
            <w:pPr>
              <w:spacing w:after="0" w:line="240" w:lineRule="auto"/>
              <w:jc w:val="center"/>
              <w:rPr>
                <w:rFonts w:ascii="Times New Roman" w:hAnsi="Times New Roman" w:cs="Times New Roman"/>
                <w:sz w:val="24"/>
                <w:szCs w:val="24"/>
              </w:rPr>
            </w:pPr>
          </w:p>
        </w:tc>
        <w:tc>
          <w:tcPr>
            <w:tcW w:w="1897" w:type="dxa"/>
          </w:tcPr>
          <w:p>
            <w:pPr>
              <w:spacing w:after="0" w:line="240" w:lineRule="auto"/>
              <w:jc w:val="center"/>
              <w:rPr>
                <w:rFonts w:ascii="Times New Roman" w:hAnsi="Times New Roman" w:cs="Times New Roman"/>
                <w:sz w:val="24"/>
                <w:szCs w:val="24"/>
              </w:rPr>
            </w:pPr>
          </w:p>
        </w:tc>
        <w:tc>
          <w:tcPr>
            <w:tcW w:w="1897" w:type="dxa"/>
          </w:tcPr>
          <w:p>
            <w:pPr>
              <w:spacing w:after="0" w:line="240" w:lineRule="auto"/>
              <w:jc w:val="center"/>
              <w:rPr>
                <w:rFonts w:ascii="Times New Roman" w:hAnsi="Times New Roman" w:cs="Times New Roman"/>
                <w:sz w:val="24"/>
                <w:szCs w:val="24"/>
              </w:rPr>
            </w:pPr>
          </w:p>
        </w:tc>
        <w:tc>
          <w:tcPr>
            <w:tcW w:w="1898"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spacing w:after="0" w:line="240" w:lineRule="auto"/>
              <w:jc w:val="center"/>
              <w:rPr>
                <w:rFonts w:ascii="Times New Roman" w:hAnsi="Times New Roman" w:cs="Times New Roman"/>
                <w:sz w:val="24"/>
                <w:szCs w:val="24"/>
              </w:rPr>
            </w:pPr>
          </w:p>
        </w:tc>
        <w:tc>
          <w:tcPr>
            <w:tcW w:w="1344" w:type="dxa"/>
          </w:tcPr>
          <w:p>
            <w:pPr>
              <w:spacing w:after="0" w:line="240" w:lineRule="auto"/>
              <w:jc w:val="center"/>
              <w:rPr>
                <w:rFonts w:ascii="Times New Roman" w:hAnsi="Times New Roman" w:cs="Times New Roman"/>
                <w:sz w:val="24"/>
                <w:szCs w:val="24"/>
              </w:rPr>
            </w:pPr>
          </w:p>
        </w:tc>
        <w:tc>
          <w:tcPr>
            <w:tcW w:w="2062" w:type="dxa"/>
          </w:tcPr>
          <w:p>
            <w:pPr>
              <w:spacing w:after="0" w:line="240" w:lineRule="auto"/>
              <w:jc w:val="center"/>
              <w:rPr>
                <w:rFonts w:ascii="Times New Roman" w:hAnsi="Times New Roman" w:cs="Times New Roman"/>
                <w:sz w:val="24"/>
                <w:szCs w:val="24"/>
              </w:rPr>
            </w:pPr>
          </w:p>
        </w:tc>
        <w:tc>
          <w:tcPr>
            <w:tcW w:w="3828" w:type="dxa"/>
          </w:tcPr>
          <w:p>
            <w:pPr>
              <w:spacing w:after="0" w:line="240" w:lineRule="auto"/>
              <w:jc w:val="center"/>
              <w:rPr>
                <w:rFonts w:ascii="Times New Roman" w:hAnsi="Times New Roman" w:cs="Times New Roman"/>
                <w:sz w:val="24"/>
                <w:szCs w:val="24"/>
              </w:rPr>
            </w:pPr>
          </w:p>
        </w:tc>
        <w:tc>
          <w:tcPr>
            <w:tcW w:w="1897" w:type="dxa"/>
          </w:tcPr>
          <w:p>
            <w:pPr>
              <w:spacing w:after="0" w:line="240" w:lineRule="auto"/>
              <w:jc w:val="center"/>
              <w:rPr>
                <w:rFonts w:ascii="Times New Roman" w:hAnsi="Times New Roman" w:cs="Times New Roman"/>
                <w:sz w:val="24"/>
                <w:szCs w:val="24"/>
              </w:rPr>
            </w:pPr>
          </w:p>
        </w:tc>
        <w:tc>
          <w:tcPr>
            <w:tcW w:w="1897" w:type="dxa"/>
          </w:tcPr>
          <w:p>
            <w:pPr>
              <w:spacing w:after="0" w:line="240" w:lineRule="auto"/>
              <w:jc w:val="center"/>
              <w:rPr>
                <w:rFonts w:ascii="Times New Roman" w:hAnsi="Times New Roman" w:cs="Times New Roman"/>
                <w:sz w:val="24"/>
                <w:szCs w:val="24"/>
              </w:rPr>
            </w:pPr>
          </w:p>
        </w:tc>
        <w:tc>
          <w:tcPr>
            <w:tcW w:w="1897" w:type="dxa"/>
          </w:tcPr>
          <w:p>
            <w:pPr>
              <w:spacing w:after="0" w:line="240" w:lineRule="auto"/>
              <w:jc w:val="center"/>
              <w:rPr>
                <w:rFonts w:ascii="Times New Roman" w:hAnsi="Times New Roman" w:cs="Times New Roman"/>
                <w:sz w:val="24"/>
                <w:szCs w:val="24"/>
              </w:rPr>
            </w:pPr>
          </w:p>
        </w:tc>
        <w:tc>
          <w:tcPr>
            <w:tcW w:w="1898" w:type="dxa"/>
          </w:tcPr>
          <w:p>
            <w:pPr>
              <w:spacing w:after="0" w:line="240" w:lineRule="auto"/>
              <w:jc w:val="center"/>
              <w:rPr>
                <w:rFonts w:ascii="Times New Roman" w:hAnsi="Times New Roman" w:cs="Times New Roman"/>
                <w:sz w:val="24"/>
                <w:szCs w:val="24"/>
              </w:rPr>
            </w:pPr>
          </w:p>
        </w:tc>
      </w:tr>
    </w:tbl>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r>
        <w:tab/>
      </w:r>
    </w:p>
    <w:p>
      <w:r>
        <w:tab/>
      </w:r>
      <w:r>
        <w:tab/>
      </w:r>
    </w:p>
    <w:p>
      <w:r>
        <w:tab/>
      </w:r>
      <w:r>
        <w:tab/>
      </w:r>
      <w:r>
        <w:tab/>
      </w:r>
      <w:r>
        <w:tab/>
      </w:r>
      <w:r>
        <w:tab/>
      </w:r>
    </w:p>
    <w:p/>
    <w:p/>
    <w:p/>
    <w:p>
      <w:pPr>
        <w:sectPr>
          <w:pgSz w:w="16838" w:h="11906" w:orient="landscape"/>
          <w:pgMar w:top="850" w:right="1134" w:bottom="1701" w:left="567" w:header="708" w:footer="708" w:gutter="0"/>
          <w:cols w:space="708" w:num="1"/>
          <w:docGrid w:linePitch="360" w:charSpace="0"/>
        </w:sectPr>
      </w:pPr>
      <w:r>
        <w:br w:type="page"/>
      </w:r>
    </w:p>
    <w:p>
      <w:pPr>
        <w:spacing w:after="0"/>
        <w:jc w:val="right"/>
        <w:rPr>
          <w:rFonts w:ascii="Times New Roman" w:hAnsi="Times New Roman" w:cs="Times New Roman"/>
          <w:sz w:val="24"/>
          <w:szCs w:val="24"/>
        </w:rPr>
      </w:pPr>
      <w:r>
        <w:rPr>
          <w:rFonts w:ascii="Times New Roman" w:hAnsi="Times New Roman" w:cs="Times New Roman"/>
          <w:sz w:val="24"/>
          <w:szCs w:val="24"/>
        </w:rPr>
        <w:t>Приложение № 3</w:t>
      </w:r>
    </w:p>
    <w:p>
      <w:pPr>
        <w:spacing w:after="0"/>
        <w:jc w:val="right"/>
        <w:rPr>
          <w:rFonts w:ascii="Times New Roman" w:hAnsi="Times New Roman" w:cs="Times New Roman"/>
          <w:sz w:val="24"/>
          <w:szCs w:val="24"/>
        </w:rPr>
      </w:pPr>
      <w:r>
        <w:rPr>
          <w:rFonts w:ascii="Times New Roman" w:hAnsi="Times New Roman" w:cs="Times New Roman"/>
          <w:sz w:val="24"/>
          <w:szCs w:val="24"/>
        </w:rPr>
        <w:t xml:space="preserve">к Положению о конфликте интересов в </w:t>
      </w:r>
    </w:p>
    <w:p>
      <w:pPr>
        <w:spacing w:after="0"/>
        <w:jc w:val="right"/>
        <w:rPr>
          <w:rFonts w:ascii="Times New Roman" w:hAnsi="Times New Roman" w:cs="Times New Roman"/>
          <w:sz w:val="24"/>
          <w:szCs w:val="24"/>
        </w:rPr>
      </w:pPr>
      <w:r>
        <w:rPr>
          <w:rFonts w:ascii="Times New Roman" w:hAnsi="Times New Roman" w:cs="Times New Roman"/>
          <w:sz w:val="24"/>
          <w:szCs w:val="24"/>
        </w:rPr>
        <w:t>МБУК «Кинотеатр Октябрь»</w:t>
      </w:r>
    </w:p>
    <w:p>
      <w:pPr>
        <w:spacing w:after="0"/>
        <w:jc w:val="center"/>
        <w:rPr>
          <w:rFonts w:ascii="Times New Roman" w:hAnsi="Times New Roman" w:cs="Times New Roman"/>
          <w:b/>
          <w:sz w:val="24"/>
          <w:szCs w:val="24"/>
        </w:rPr>
      </w:pPr>
      <w:r>
        <w:rPr>
          <w:rFonts w:ascii="Times New Roman" w:hAnsi="Times New Roman" w:cs="Times New Roman"/>
          <w:b/>
          <w:sz w:val="24"/>
          <w:szCs w:val="24"/>
        </w:rPr>
        <w:t>Перечень</w:t>
      </w:r>
    </w:p>
    <w:p>
      <w:pPr>
        <w:spacing w:after="0"/>
        <w:jc w:val="center"/>
        <w:rPr>
          <w:rFonts w:ascii="Times New Roman" w:hAnsi="Times New Roman" w:cs="Times New Roman"/>
          <w:b/>
          <w:sz w:val="24"/>
          <w:szCs w:val="24"/>
        </w:rPr>
      </w:pPr>
      <w:r>
        <w:rPr>
          <w:rFonts w:ascii="Times New Roman" w:hAnsi="Times New Roman" w:cs="Times New Roman"/>
          <w:b/>
          <w:sz w:val="24"/>
          <w:szCs w:val="24"/>
        </w:rPr>
        <w:t>типовых ситуаций конфликта интересов и порядок их разрешения в учреждении</w:t>
      </w:r>
    </w:p>
    <w:p>
      <w:pPr>
        <w:spacing w:after="0"/>
        <w:jc w:val="both"/>
        <w:rPr>
          <w:rFonts w:ascii="Times New Roman" w:hAnsi="Times New Roman" w:cs="Times New Roman"/>
          <w:sz w:val="24"/>
          <w:szCs w:val="24"/>
          <w:u w:val="single"/>
        </w:rPr>
      </w:pPr>
    </w:p>
    <w:p>
      <w:pPr>
        <w:spacing w:after="0"/>
        <w:jc w:val="both"/>
        <w:rPr>
          <w:rFonts w:ascii="Times New Roman" w:hAnsi="Times New Roman" w:cs="Times New Roman"/>
          <w:sz w:val="24"/>
          <w:szCs w:val="24"/>
        </w:rPr>
      </w:pPr>
      <w:r>
        <w:rPr>
          <w:rFonts w:ascii="Times New Roman" w:hAnsi="Times New Roman" w:cs="Times New Roman"/>
          <w:sz w:val="24"/>
          <w:szCs w:val="24"/>
          <w:u w:val="single"/>
        </w:rPr>
        <w:t>1 ситуация</w:t>
      </w:r>
      <w:r>
        <w:rPr>
          <w:rFonts w:ascii="Times New Roman" w:hAnsi="Times New Roman" w:cs="Times New Roman"/>
          <w:sz w:val="24"/>
          <w:szCs w:val="24"/>
        </w:rPr>
        <w:t>. Заинтересованность в совершении учреждением сделки.</w:t>
      </w:r>
    </w:p>
    <w:p>
      <w:pPr>
        <w:spacing w:after="0"/>
        <w:jc w:val="both"/>
        <w:rPr>
          <w:rFonts w:ascii="Times New Roman" w:hAnsi="Times New Roman" w:cs="Times New Roman"/>
          <w:i/>
          <w:sz w:val="24"/>
          <w:szCs w:val="24"/>
        </w:rPr>
      </w:pPr>
      <w:r>
        <w:rPr>
          <w:rFonts w:ascii="Times New Roman" w:hAnsi="Times New Roman" w:cs="Times New Roman"/>
          <w:i/>
          <w:sz w:val="24"/>
          <w:szCs w:val="24"/>
        </w:rPr>
        <w:t xml:space="preserve">1 пример. </w:t>
      </w:r>
    </w:p>
    <w:p>
      <w:pPr>
        <w:spacing w:after="0"/>
        <w:ind w:firstLine="851"/>
        <w:jc w:val="both"/>
        <w:rPr>
          <w:rFonts w:ascii="Times New Roman" w:hAnsi="Times New Roman" w:cs="Times New Roman"/>
          <w:sz w:val="24"/>
          <w:szCs w:val="24"/>
        </w:rPr>
      </w:pPr>
      <w:r>
        <w:rPr>
          <w:rFonts w:ascii="Times New Roman" w:hAnsi="Times New Roman" w:cs="Times New Roman"/>
          <w:sz w:val="24"/>
          <w:szCs w:val="24"/>
        </w:rPr>
        <w:t>Руководитель учреждения, либо его заместители, являются лицами, заинтересованными в совершении таким учреждением сделок с другими юридическими лицами и гражданами, поскольку такое лицо, его супруг (в том числе бывший), родители, бабушки, дедушки, дети, внуки, полнородные и неполнородные братья и сестры:</w:t>
      </w:r>
    </w:p>
    <w:p>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являются в сделке стороной, выгодоприобретателем, посредником или представителем;</w:t>
      </w:r>
    </w:p>
    <w:p>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Учреждения, выгодоприобретателем, посредником или представителем;</w:t>
      </w:r>
    </w:p>
    <w:p>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pPr>
        <w:spacing w:after="0"/>
        <w:ind w:firstLine="851"/>
        <w:jc w:val="both"/>
        <w:rPr>
          <w:rFonts w:ascii="Times New Roman" w:hAnsi="Times New Roman" w:cs="Times New Roman"/>
          <w:sz w:val="24"/>
          <w:szCs w:val="24"/>
        </w:rPr>
      </w:pPr>
      <w:r>
        <w:rPr>
          <w:rFonts w:ascii="Times New Roman" w:hAnsi="Times New Roman" w:cs="Times New Roman"/>
          <w:sz w:val="24"/>
          <w:szCs w:val="24"/>
        </w:rPr>
        <w:t>При совершении сделки, в отношении которой имеется заинтересованность отдельных лиц, должны быть приняты следующие меры:</w:t>
      </w:r>
    </w:p>
    <w:p>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само заинтересованное лицо до совершения сделки должно уведомить руководителя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pPr>
        <w:spacing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совершение такой сделки возможно лишь с предварительного одобрения наблюдательного совета учреждения. Решение наблюдательного совета по данному вопросу, исходя из норм законодательства, обязательно для руководителя учреждения.</w:t>
      </w:r>
    </w:p>
    <w:p>
      <w:pPr>
        <w:jc w:val="both"/>
        <w:rPr>
          <w:rFonts w:ascii="Times New Roman" w:hAnsi="Times New Roman" w:cs="Times New Roman"/>
          <w:sz w:val="24"/>
          <w:szCs w:val="24"/>
        </w:rPr>
      </w:pPr>
      <w:r>
        <w:rPr>
          <w:rFonts w:ascii="Times New Roman" w:hAnsi="Times New Roman" w:cs="Times New Roman"/>
          <w:sz w:val="24"/>
          <w:szCs w:val="24"/>
        </w:rPr>
        <w:t>Сделка, в совершении которой имеется заинтересованность, совершенная с нарушением указанных требований, может быть признана недействительной, при этом заинтересованное лицо, нарушившее обязанность уведомления о заинтересованности,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закона,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w:t>
      </w:r>
    </w:p>
    <w:p>
      <w:pPr>
        <w:jc w:val="both"/>
        <w:rPr>
          <w:rFonts w:ascii="Times New Roman" w:hAnsi="Times New Roman" w:cs="Times New Roman"/>
          <w:sz w:val="24"/>
          <w:szCs w:val="24"/>
        </w:rPr>
      </w:pPr>
      <w:r>
        <w:rPr>
          <w:rFonts w:ascii="Times New Roman" w:hAnsi="Times New Roman" w:cs="Times New Roman"/>
          <w:sz w:val="24"/>
          <w:szCs w:val="24"/>
        </w:rPr>
        <w:t>Важным моментом является и то, что такую же ответственность несет руководитель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pPr>
        <w:keepNext w:val="0"/>
        <w:keepLines w:val="0"/>
        <w:widowControl/>
        <w:suppressLineNumbers w:val="0"/>
        <w:jc w:val="both"/>
        <w:rPr>
          <w:sz w:val="24"/>
          <w:szCs w:val="24"/>
        </w:rPr>
      </w:pPr>
      <w:r>
        <w:rPr>
          <w:rFonts w:ascii="Times New Roman" w:hAnsi="Times New Roman" w:cs="Times New Roman"/>
          <w:sz w:val="24"/>
          <w:szCs w:val="24"/>
          <w:u w:val="single"/>
        </w:rPr>
        <w:t>2 ситуация</w:t>
      </w:r>
      <w:r>
        <w:rPr>
          <w:rFonts w:ascii="Times New Roman" w:hAnsi="Times New Roman" w:cs="Times New Roman"/>
          <w:sz w:val="24"/>
          <w:szCs w:val="24"/>
        </w:rPr>
        <w:t xml:space="preserve">. </w:t>
      </w:r>
      <w:r>
        <w:rPr>
          <w:rFonts w:hint="default" w:ascii="Times New Roman" w:hAnsi="Times New Roman" w:eastAsia="SimSun" w:cs="Times New Roman"/>
          <w:color w:val="000000"/>
          <w:kern w:val="0"/>
          <w:sz w:val="24"/>
          <w:szCs w:val="24"/>
          <w:lang w:val="en-US" w:eastAsia="zh-CN" w:bidi="ar"/>
        </w:rPr>
        <w:t>Руководитель (заместитель руководителя) учреждения, а также лицо,</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входящее в состав органов управления учреждением, признаются лицами,</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заинтересованными в совершении учреждением тех или действий, в том числе</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сделок, с другими организациями или гражданами, если указанные лица:</w:t>
      </w:r>
    </w:p>
    <w:p>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являются близкими родственниками представителя организации или</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гражданина, с которыми такое учреждение заключает (намеревается заключить)</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сделку;</w:t>
      </w:r>
    </w:p>
    <w:p>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состоят с этими организациями или гражданами в трудовых отношениях,</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являются участниками, кредиторами этих организаций или граждан.</w:t>
      </w:r>
    </w:p>
    <w:p>
      <w:pPr>
        <w:keepNext w:val="0"/>
        <w:keepLines w:val="0"/>
        <w:widowControl/>
        <w:suppressLineNumbers w:val="0"/>
        <w:ind w:firstLine="840" w:firstLineChars="350"/>
        <w:jc w:val="both"/>
        <w:rPr>
          <w:sz w:val="24"/>
          <w:szCs w:val="24"/>
        </w:rPr>
      </w:pPr>
      <w:r>
        <w:rPr>
          <w:rFonts w:hint="default" w:ascii="Times New Roman" w:hAnsi="Times New Roman" w:eastAsia="SimSun" w:cs="Times New Roman"/>
          <w:color w:val="000000"/>
          <w:kern w:val="0"/>
          <w:sz w:val="24"/>
          <w:szCs w:val="24"/>
          <w:lang w:val="en-US" w:eastAsia="zh-CN" w:bidi="ar"/>
        </w:rPr>
        <w:t>При этом указанные организации или граждане являются поставщиками</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товаров (услуг) для учреждения, крупными потребителями товаров (услуг),</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производимых учреждением, владеют имуществом, которое полностью или</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частично образовано учреждением, или могут извлекать выгоду из пользования,</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распоряжения имуществом учреждения.</w:t>
      </w:r>
    </w:p>
    <w:p>
      <w:pPr>
        <w:keepNext w:val="0"/>
        <w:keepLines w:val="0"/>
        <w:widowControl/>
        <w:suppressLineNumbers w:val="0"/>
        <w:ind w:firstLine="480" w:firstLineChars="200"/>
        <w:jc w:val="both"/>
        <w:rPr>
          <w:b w:val="0"/>
          <w:bCs/>
          <w:sz w:val="24"/>
          <w:szCs w:val="24"/>
        </w:rPr>
      </w:pPr>
      <w:r>
        <w:rPr>
          <w:rFonts w:hint="default" w:ascii="Times New Roman" w:hAnsi="Times New Roman" w:eastAsia="SimSun" w:cs="Times New Roman"/>
          <w:b w:val="0"/>
          <w:bCs/>
          <w:color w:val="000000"/>
          <w:kern w:val="0"/>
          <w:sz w:val="24"/>
          <w:szCs w:val="24"/>
          <w:lang w:val="en-US" w:eastAsia="zh-CN" w:bidi="ar"/>
        </w:rPr>
        <w:t>Возможные способы предотвращения и (или) урегулирования конфликта</w:t>
      </w:r>
      <w:r>
        <w:rPr>
          <w:rFonts w:hint="default" w:ascii="Times New Roman" w:hAnsi="Times New Roman" w:eastAsia="SimSun" w:cs="Times New Roman"/>
          <w:b w:val="0"/>
          <w:bCs/>
          <w:color w:val="000000"/>
          <w:kern w:val="0"/>
          <w:sz w:val="24"/>
          <w:szCs w:val="24"/>
          <w:lang w:val="ru-RU" w:eastAsia="zh-CN" w:bidi="ar"/>
        </w:rPr>
        <w:t xml:space="preserve"> </w:t>
      </w:r>
      <w:r>
        <w:rPr>
          <w:rFonts w:hint="default" w:ascii="Times New Roman" w:hAnsi="Times New Roman" w:eastAsia="SimSun" w:cs="Times New Roman"/>
          <w:b w:val="0"/>
          <w:bCs/>
          <w:color w:val="000000"/>
          <w:kern w:val="0"/>
          <w:sz w:val="24"/>
          <w:szCs w:val="24"/>
          <w:lang w:val="en-US" w:eastAsia="zh-CN" w:bidi="ar"/>
        </w:rPr>
        <w:t>интересов таких заинтересованных лиц и учреждения, являющегося</w:t>
      </w:r>
      <w:r>
        <w:rPr>
          <w:rFonts w:hint="default" w:ascii="Times New Roman" w:hAnsi="Times New Roman" w:eastAsia="SimSun" w:cs="Times New Roman"/>
          <w:b w:val="0"/>
          <w:bCs/>
          <w:color w:val="000000"/>
          <w:kern w:val="0"/>
          <w:sz w:val="24"/>
          <w:szCs w:val="24"/>
          <w:lang w:val="ru-RU" w:eastAsia="zh-CN" w:bidi="ar"/>
        </w:rPr>
        <w:t xml:space="preserve"> </w:t>
      </w:r>
      <w:r>
        <w:rPr>
          <w:rFonts w:hint="default" w:ascii="Times New Roman" w:hAnsi="Times New Roman" w:eastAsia="SimSun" w:cs="Times New Roman"/>
          <w:b w:val="0"/>
          <w:bCs/>
          <w:color w:val="000000"/>
          <w:kern w:val="0"/>
          <w:sz w:val="24"/>
          <w:szCs w:val="24"/>
          <w:lang w:val="en-US" w:eastAsia="zh-CN" w:bidi="ar"/>
        </w:rPr>
        <w:t>следствием заинтересованности в совершении учреждением тех или иных</w:t>
      </w:r>
      <w:r>
        <w:rPr>
          <w:rFonts w:hint="default" w:ascii="Times New Roman" w:hAnsi="Times New Roman" w:eastAsia="SimSun" w:cs="Times New Roman"/>
          <w:b w:val="0"/>
          <w:bCs/>
          <w:color w:val="000000"/>
          <w:kern w:val="0"/>
          <w:sz w:val="24"/>
          <w:szCs w:val="24"/>
          <w:lang w:val="ru-RU" w:eastAsia="zh-CN" w:bidi="ar"/>
        </w:rPr>
        <w:t xml:space="preserve"> </w:t>
      </w:r>
      <w:r>
        <w:rPr>
          <w:rFonts w:hint="default" w:ascii="Times New Roman" w:hAnsi="Times New Roman" w:eastAsia="SimSun" w:cs="Times New Roman"/>
          <w:b w:val="0"/>
          <w:bCs/>
          <w:color w:val="000000"/>
          <w:kern w:val="0"/>
          <w:sz w:val="24"/>
          <w:szCs w:val="24"/>
          <w:lang w:val="en-US" w:eastAsia="zh-CN" w:bidi="ar"/>
        </w:rPr>
        <w:t>действий, в том числе, сделок:</w:t>
      </w:r>
    </w:p>
    <w:p>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1) заинтересованные лица обязаны соблюдать интересы учреждения, прежде</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всего в отношении целей его деятельности и не должны использовать возможности</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учреждения или допускать их использование в иных целях, помимо</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предусмотренных учредительными документами такого учреждения;</w:t>
      </w:r>
    </w:p>
    <w:p>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2) если заинтересованное лицо имеет заинтересованность в сделке, стороной</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которой является или намеревается быть учреждение, а также в случае иного</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противоречия интересов указанного лица и учреждения в отношении существующей</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или предполагаемой сделки:</w:t>
      </w:r>
    </w:p>
    <w:p>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а) оно обязано сообщить в письменной форме о своей заинтересованности</w:t>
      </w:r>
      <w:r>
        <w:rPr>
          <w:rFonts w:hint="default" w:ascii="Times New Roman" w:hAnsi="Times New Roman" w:eastAsia="SimSun" w:cs="Times New Roman"/>
          <w:color w:val="000000"/>
          <w:kern w:val="0"/>
          <w:sz w:val="24"/>
          <w:szCs w:val="24"/>
          <w:lang w:val="ru-RU" w:eastAsia="zh-CN" w:bidi="ar"/>
        </w:rPr>
        <w:t xml:space="preserve">  в </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ru-RU" w:eastAsia="zh-CN" w:bidi="ar"/>
        </w:rPr>
        <w:t>У</w:t>
      </w:r>
      <w:r>
        <w:rPr>
          <w:rFonts w:hint="default" w:ascii="Times New Roman" w:hAnsi="Times New Roman" w:eastAsia="SimSun" w:cs="Times New Roman"/>
          <w:color w:val="000000"/>
          <w:kern w:val="0"/>
          <w:sz w:val="24"/>
          <w:szCs w:val="24"/>
          <w:lang w:val="en-US" w:eastAsia="zh-CN" w:bidi="ar"/>
        </w:rPr>
        <w:t>чреждени</w:t>
      </w:r>
      <w:r>
        <w:rPr>
          <w:rFonts w:hint="default" w:ascii="Times New Roman" w:hAnsi="Times New Roman" w:eastAsia="SimSun" w:cs="Times New Roman"/>
          <w:color w:val="000000"/>
          <w:kern w:val="0"/>
          <w:sz w:val="24"/>
          <w:szCs w:val="24"/>
          <w:lang w:val="ru-RU" w:eastAsia="zh-CN" w:bidi="ar"/>
        </w:rPr>
        <w:t>е</w:t>
      </w:r>
      <w:r>
        <w:rPr>
          <w:rFonts w:hint="default" w:ascii="Times New Roman" w:hAnsi="Times New Roman" w:eastAsia="SimSun" w:cs="Times New Roman"/>
          <w:color w:val="000000"/>
          <w:kern w:val="0"/>
          <w:sz w:val="24"/>
          <w:szCs w:val="24"/>
          <w:lang w:val="en-US" w:eastAsia="zh-CN" w:bidi="ar"/>
        </w:rPr>
        <w:t xml:space="preserve"> или органу надзора за его деятельностью до</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момента принятия решения о заключении сделки;</w:t>
      </w:r>
    </w:p>
    <w:p>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б) сделка должна быть одобрена структурным подразделением.</w:t>
      </w:r>
    </w:p>
    <w:p>
      <w:pPr>
        <w:keepNext w:val="0"/>
        <w:keepLines w:val="0"/>
        <w:widowControl/>
        <w:suppressLineNumbers w:val="0"/>
        <w:ind w:firstLine="600" w:firstLineChars="250"/>
        <w:jc w:val="both"/>
        <w:rPr>
          <w:sz w:val="24"/>
          <w:szCs w:val="24"/>
        </w:rPr>
      </w:pPr>
      <w:r>
        <w:rPr>
          <w:rFonts w:hint="default" w:ascii="Times New Roman" w:hAnsi="Times New Roman" w:eastAsia="SimSun" w:cs="Times New Roman"/>
          <w:color w:val="000000"/>
          <w:kern w:val="0"/>
          <w:sz w:val="24"/>
          <w:szCs w:val="24"/>
          <w:lang w:val="en-US" w:eastAsia="zh-CN" w:bidi="ar"/>
        </w:rPr>
        <w:t>В случае если данный порядок не был соблюден, а сделка заключена, она</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может быть признана судом недействительной. В этом случае заинтересованное</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лицо несет перед учреждением ответственность в размере убытков, причиненных им</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этому учреждению. Если убытки причинены учреждению несколькими</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заинтересованными лицами, их ответственность перед учреждением является</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солидарной.</w:t>
      </w:r>
    </w:p>
    <w:p>
      <w:pPr>
        <w:spacing w:after="0"/>
        <w:jc w:val="both"/>
        <w:rPr>
          <w:rFonts w:ascii="Times New Roman" w:hAnsi="Times New Roman" w:cs="Times New Roman"/>
          <w:sz w:val="24"/>
          <w:szCs w:val="24"/>
          <w:u w:val="single"/>
        </w:rPr>
      </w:pPr>
    </w:p>
    <w:p>
      <w:pPr>
        <w:spacing w:after="0"/>
        <w:jc w:val="both"/>
        <w:rPr>
          <w:rFonts w:ascii="Times New Roman" w:hAnsi="Times New Roman" w:cs="Times New Roman"/>
          <w:sz w:val="24"/>
          <w:szCs w:val="24"/>
        </w:rPr>
      </w:pPr>
      <w:r>
        <w:rPr>
          <w:rFonts w:ascii="Times New Roman" w:hAnsi="Times New Roman" w:cs="Times New Roman"/>
          <w:sz w:val="24"/>
          <w:szCs w:val="24"/>
          <w:u w:val="single"/>
        </w:rPr>
        <w:t xml:space="preserve">3 ситуация. </w:t>
      </w:r>
      <w:r>
        <w:rPr>
          <w:rFonts w:ascii="Times New Roman" w:hAnsi="Times New Roman" w:cs="Times New Roman"/>
          <w:sz w:val="24"/>
          <w:szCs w:val="24"/>
        </w:rPr>
        <w:t>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w:t>
      </w:r>
    </w:p>
    <w:p>
      <w:pPr>
        <w:spacing w:after="0"/>
        <w:jc w:val="both"/>
        <w:rPr>
          <w:rFonts w:ascii="Times New Roman" w:hAnsi="Times New Roman" w:cs="Times New Roman"/>
          <w:sz w:val="24"/>
          <w:szCs w:val="24"/>
        </w:rPr>
      </w:pPr>
      <w:r>
        <w:rPr>
          <w:rFonts w:ascii="Times New Roman" w:hAnsi="Times New Roman" w:cs="Times New Roman"/>
          <w:sz w:val="24"/>
          <w:szCs w:val="24"/>
        </w:rPr>
        <w:t>Возможные способы предотвращения и (или) урегулирования конфликта интересов:</w:t>
      </w:r>
    </w:p>
    <w:p>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pPr>
        <w:spacing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руководитель учреждения может принять одно из решений:</w:t>
      </w:r>
    </w:p>
    <w:p>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w:t>
      </w:r>
    </w:p>
    <w:p>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о переводе такого работника учреждения на иную должность;</w:t>
      </w:r>
    </w:p>
    <w:p>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об изменении круга должностных обязанностей работника учреждения;</w:t>
      </w:r>
    </w:p>
    <w:p>
      <w:pPr>
        <w:spacing w:after="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руководитель учреждения может быть временно отстранен от принятия подобного решения.</w:t>
      </w:r>
    </w:p>
    <w:p>
      <w:pPr>
        <w:spacing w:after="0"/>
        <w:jc w:val="both"/>
        <w:rPr>
          <w:rFonts w:ascii="Times New Roman" w:hAnsi="Times New Roman" w:cs="Times New Roman"/>
          <w:sz w:val="24"/>
          <w:szCs w:val="24"/>
        </w:rPr>
      </w:pPr>
      <w:r>
        <w:rPr>
          <w:rFonts w:ascii="Times New Roman" w:hAnsi="Times New Roman" w:cs="Times New Roman"/>
          <w:sz w:val="24"/>
          <w:szCs w:val="24"/>
          <w:u w:val="single"/>
        </w:rPr>
        <w:t>4</w:t>
      </w:r>
      <w:r>
        <w:rPr>
          <w:rFonts w:ascii="Times New Roman" w:hAnsi="Times New Roman" w:cs="Times New Roman"/>
          <w:sz w:val="24"/>
          <w:szCs w:val="24"/>
          <w:u w:val="single"/>
        </w:rPr>
        <w:tab/>
      </w:r>
      <w:r>
        <w:rPr>
          <w:rFonts w:ascii="Times New Roman" w:hAnsi="Times New Roman" w:cs="Times New Roman"/>
          <w:sz w:val="24"/>
          <w:szCs w:val="24"/>
          <w:u w:val="single"/>
        </w:rPr>
        <w:t>ситуация.</w:t>
      </w:r>
      <w:r>
        <w:rPr>
          <w:rFonts w:ascii="Times New Roman" w:hAnsi="Times New Roman" w:cs="Times New Roman"/>
          <w:sz w:val="24"/>
          <w:szCs w:val="24"/>
        </w:rPr>
        <w:t xml:space="preserve"> Работник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pPr>
        <w:spacing w:after="0"/>
        <w:jc w:val="both"/>
        <w:rPr>
          <w:rFonts w:ascii="Times New Roman" w:hAnsi="Times New Roman" w:cs="Times New Roman"/>
          <w:sz w:val="24"/>
          <w:szCs w:val="24"/>
        </w:rPr>
      </w:pPr>
      <w:r>
        <w:rPr>
          <w:rFonts w:ascii="Times New Roman" w:hAnsi="Times New Roman" w:cs="Times New Roman"/>
          <w:sz w:val="24"/>
          <w:szCs w:val="24"/>
        </w:rPr>
        <w:t>Возможные способы предотвращения и (или) урегулирования конфликта интересов:</w:t>
      </w:r>
    </w:p>
    <w:p>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
    <w:p>
      <w:pPr>
        <w:spacing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руководитель учреждения может принять одно из решений:</w:t>
      </w:r>
    </w:p>
    <w:p>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о переводе работника учреждения на иную должность;</w:t>
      </w:r>
    </w:p>
    <w:p>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об изменении круга должностных обязанностей работника учреждения;</w:t>
      </w:r>
    </w:p>
    <w:p>
      <w:pPr>
        <w:spacing w:after="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руководитель учреждения может быть временно отстранен от принятия подобного решения.</w:t>
      </w:r>
    </w:p>
    <w:p>
      <w:pPr>
        <w:spacing w:after="0"/>
        <w:jc w:val="both"/>
        <w:rPr>
          <w:rFonts w:ascii="Times New Roman" w:hAnsi="Times New Roman" w:cs="Times New Roman"/>
          <w:sz w:val="24"/>
          <w:szCs w:val="24"/>
        </w:rPr>
      </w:pPr>
      <w:r>
        <w:rPr>
          <w:rFonts w:ascii="Times New Roman" w:hAnsi="Times New Roman" w:cs="Times New Roman"/>
          <w:sz w:val="24"/>
          <w:szCs w:val="24"/>
          <w:u w:val="single"/>
        </w:rPr>
        <w:t>5 ситуация.</w:t>
      </w:r>
      <w:r>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w:t>
      </w:r>
    </w:p>
    <w:p>
      <w:pPr>
        <w:spacing w:after="0"/>
        <w:jc w:val="both"/>
        <w:rPr>
          <w:rFonts w:ascii="Times New Roman" w:hAnsi="Times New Roman" w:cs="Times New Roman"/>
          <w:sz w:val="24"/>
          <w:szCs w:val="24"/>
        </w:rPr>
      </w:pPr>
      <w:r>
        <w:rPr>
          <w:rFonts w:ascii="Times New Roman" w:hAnsi="Times New Roman" w:cs="Times New Roman"/>
          <w:i/>
          <w:sz w:val="24"/>
          <w:szCs w:val="24"/>
        </w:rPr>
        <w:t>Пример:</w:t>
      </w:r>
      <w:r>
        <w:rPr>
          <w:rFonts w:ascii="Times New Roman" w:hAnsi="Times New Roman" w:cs="Times New Roman"/>
          <w:sz w:val="24"/>
          <w:szCs w:val="24"/>
        </w:rPr>
        <w:t xml:space="preserve"> работник учреждения имеет кредитные обязательства перед 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w:t>
      </w:r>
    </w:p>
    <w:p>
      <w:pPr>
        <w:spacing w:after="0"/>
        <w:jc w:val="both"/>
        <w:rPr>
          <w:rFonts w:ascii="Times New Roman" w:hAnsi="Times New Roman" w:cs="Times New Roman"/>
          <w:sz w:val="24"/>
          <w:szCs w:val="24"/>
        </w:rPr>
      </w:pPr>
      <w:r>
        <w:rPr>
          <w:rFonts w:ascii="Times New Roman" w:hAnsi="Times New Roman" w:cs="Times New Roman"/>
          <w:sz w:val="24"/>
          <w:szCs w:val="24"/>
        </w:rPr>
        <w:t>Возможные способы предотвращения и (или) урегулирования конфликта интересов:</w:t>
      </w:r>
    </w:p>
    <w:p>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pPr>
        <w:spacing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руководитель учреждения может принять одно из решений:</w:t>
      </w:r>
    </w:p>
    <w:p>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об оказании помощи работнику в выполнении финансовых или имущественных обязательств;</w:t>
      </w:r>
    </w:p>
    <w:p>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w:t>
      </w:r>
    </w:p>
    <w:p>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о переводе такого работника учреждения на иную должность;</w:t>
      </w:r>
    </w:p>
    <w:p>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об изменении круга должностных обязанностей работника учреждения;</w:t>
      </w:r>
    </w:p>
    <w:p>
      <w:pPr>
        <w:spacing w:after="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руководитель учреждения может быть временно отстранен от принятия подобного решения.</w:t>
      </w:r>
    </w:p>
    <w:p>
      <w:pPr>
        <w:spacing w:after="0"/>
        <w:jc w:val="both"/>
        <w:rPr>
          <w:rFonts w:ascii="Times New Roman" w:hAnsi="Times New Roman" w:cs="Times New Roman"/>
          <w:sz w:val="24"/>
          <w:szCs w:val="24"/>
        </w:rPr>
      </w:pPr>
      <w:r>
        <w:rPr>
          <w:rFonts w:ascii="Times New Roman" w:hAnsi="Times New Roman" w:cs="Times New Roman"/>
          <w:sz w:val="24"/>
          <w:szCs w:val="24"/>
          <w:u w:val="single"/>
        </w:rPr>
        <w:t>6</w:t>
      </w:r>
      <w:r>
        <w:rPr>
          <w:rFonts w:ascii="Times New Roman" w:hAnsi="Times New Roman" w:cs="Times New Roman"/>
          <w:sz w:val="24"/>
          <w:szCs w:val="24"/>
          <w:u w:val="single"/>
        </w:rPr>
        <w:tab/>
      </w:r>
      <w:r>
        <w:rPr>
          <w:rFonts w:ascii="Times New Roman" w:hAnsi="Times New Roman" w:cs="Times New Roman"/>
          <w:sz w:val="24"/>
          <w:szCs w:val="24"/>
          <w:u w:val="single"/>
        </w:rPr>
        <w:t>ситуация.</w:t>
      </w:r>
      <w:r>
        <w:rPr>
          <w:rFonts w:ascii="Times New Roman" w:hAnsi="Times New Roman" w:cs="Times New Roman"/>
          <w:sz w:val="24"/>
          <w:szCs w:val="24"/>
        </w:rPr>
        <w:t xml:space="preserve"> Работник учреждения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w:t>
      </w:r>
    </w:p>
    <w:p>
      <w:pPr>
        <w:spacing w:after="0"/>
        <w:jc w:val="both"/>
        <w:rPr>
          <w:rFonts w:ascii="Times New Roman" w:hAnsi="Times New Roman" w:cs="Times New Roman"/>
          <w:sz w:val="24"/>
          <w:szCs w:val="24"/>
        </w:rPr>
      </w:pPr>
      <w:r>
        <w:rPr>
          <w:rFonts w:ascii="Times New Roman" w:hAnsi="Times New Roman" w:cs="Times New Roman"/>
          <w:i/>
          <w:sz w:val="24"/>
          <w:szCs w:val="24"/>
        </w:rPr>
        <w:t>Пример</w:t>
      </w:r>
      <w:r>
        <w:rPr>
          <w:rFonts w:ascii="Times New Roman" w:hAnsi="Times New Roman" w:cs="Times New Roman"/>
          <w:sz w:val="24"/>
          <w:szCs w:val="24"/>
        </w:rPr>
        <w:t>: перед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w:t>
      </w:r>
    </w:p>
    <w:p>
      <w:pPr>
        <w:spacing w:after="0"/>
        <w:jc w:val="both"/>
        <w:rPr>
          <w:rFonts w:ascii="Times New Roman" w:hAnsi="Times New Roman" w:cs="Times New Roman"/>
          <w:sz w:val="24"/>
          <w:szCs w:val="24"/>
        </w:rPr>
      </w:pPr>
      <w:r>
        <w:rPr>
          <w:rFonts w:ascii="Times New Roman" w:hAnsi="Times New Roman" w:cs="Times New Roman"/>
          <w:sz w:val="24"/>
          <w:szCs w:val="24"/>
        </w:rPr>
        <w:t>Возможные способы предотвращения и (или) урегулирования конфликта интересов:</w:t>
      </w:r>
    </w:p>
    <w:p>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pPr>
        <w:spacing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руководитель учреждения может принять одно из решений:</w:t>
      </w:r>
    </w:p>
    <w:p>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об отстранении работника учреждения временно от исполнения обязанностей по участию в принятии решений в отношении организации, которая</w:t>
      </w:r>
    </w:p>
    <w:p>
      <w:pPr>
        <w:spacing w:after="0"/>
        <w:jc w:val="both"/>
        <w:rPr>
          <w:rFonts w:ascii="Times New Roman" w:hAnsi="Times New Roman" w:cs="Times New Roman"/>
          <w:sz w:val="24"/>
          <w:szCs w:val="24"/>
        </w:rPr>
      </w:pPr>
      <w:r>
        <w:rPr>
          <w:rFonts w:ascii="Times New Roman" w:hAnsi="Times New Roman" w:cs="Times New Roman"/>
          <w:sz w:val="24"/>
          <w:szCs w:val="24"/>
        </w:rPr>
        <w:t>перед таким работником, его родственником или иным лицом, с которым связана его личная заинтересованность, имеет обязательство;</w:t>
      </w:r>
    </w:p>
    <w:p>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об изменении круга должностных обязанностей работника учреждения;</w:t>
      </w:r>
    </w:p>
    <w:p>
      <w:pPr>
        <w:spacing w:after="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руководитель учреждения может быть временно отстранен от принятия подобного решения.</w:t>
      </w:r>
    </w:p>
    <w:p>
      <w:pPr>
        <w:spacing w:after="0"/>
        <w:jc w:val="both"/>
        <w:rPr>
          <w:rFonts w:ascii="Times New Roman" w:hAnsi="Times New Roman" w:cs="Times New Roman"/>
          <w:sz w:val="24"/>
          <w:szCs w:val="24"/>
        </w:rPr>
      </w:pPr>
      <w:r>
        <w:rPr>
          <w:rFonts w:ascii="Times New Roman" w:hAnsi="Times New Roman" w:cs="Times New Roman"/>
          <w:sz w:val="24"/>
          <w:szCs w:val="24"/>
          <w:u w:val="single"/>
        </w:rPr>
        <w:t>7</w:t>
      </w:r>
      <w:r>
        <w:rPr>
          <w:rFonts w:ascii="Times New Roman" w:hAnsi="Times New Roman" w:cs="Times New Roman"/>
          <w:sz w:val="24"/>
          <w:szCs w:val="24"/>
          <w:u w:val="single"/>
        </w:rPr>
        <w:tab/>
      </w:r>
      <w:r>
        <w:rPr>
          <w:rFonts w:ascii="Times New Roman" w:hAnsi="Times New Roman" w:cs="Times New Roman"/>
          <w:sz w:val="24"/>
          <w:szCs w:val="24"/>
          <w:u w:val="single"/>
        </w:rPr>
        <w:t>ситуация</w:t>
      </w:r>
      <w:r>
        <w:rPr>
          <w:rFonts w:ascii="Times New Roman" w:hAnsi="Times New Roman" w:cs="Times New Roman"/>
          <w:sz w:val="24"/>
          <w:szCs w:val="24"/>
        </w:rPr>
        <w:t>.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w:t>
      </w:r>
    </w:p>
    <w:p>
      <w:pPr>
        <w:spacing w:after="0"/>
        <w:jc w:val="both"/>
        <w:rPr>
          <w:rFonts w:ascii="Times New Roman" w:hAnsi="Times New Roman" w:cs="Times New Roman"/>
          <w:sz w:val="24"/>
          <w:szCs w:val="24"/>
        </w:rPr>
      </w:pPr>
      <w:r>
        <w:rPr>
          <w:rFonts w:ascii="Times New Roman" w:hAnsi="Times New Roman" w:cs="Times New Roman"/>
          <w:sz w:val="24"/>
          <w:szCs w:val="24"/>
        </w:rPr>
        <w:t>Пример: работник учреждения, в чьи трудовые обязанности входит контроль за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w:t>
      </w:r>
    </w:p>
    <w:p>
      <w:pPr>
        <w:spacing w:after="0"/>
        <w:jc w:val="both"/>
        <w:rPr>
          <w:rFonts w:ascii="Times New Roman" w:hAnsi="Times New Roman" w:cs="Times New Roman"/>
          <w:sz w:val="24"/>
          <w:szCs w:val="24"/>
        </w:rPr>
      </w:pPr>
      <w:r>
        <w:rPr>
          <w:rFonts w:ascii="Times New Roman" w:hAnsi="Times New Roman" w:cs="Times New Roman"/>
          <w:sz w:val="24"/>
          <w:szCs w:val="24"/>
        </w:rPr>
        <w:t>Возможные способы предотвращения и (или) урегулирования конфликта интересов:</w:t>
      </w:r>
    </w:p>
    <w:p>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pPr>
        <w:spacing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руководитель учреждения может принять одно из решений:</w:t>
      </w:r>
    </w:p>
    <w:p>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рекомендовать работнику отказаться от получаемых благ или услуг;</w:t>
      </w:r>
    </w:p>
    <w:p>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о временном отстранении работника учреждения от исполнения обязанностей по участию в принятии решений в отношении указанной организации;</w:t>
      </w:r>
    </w:p>
    <w:p>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об изменении круга должностных обязанностей работника учреждения.</w:t>
      </w:r>
    </w:p>
    <w:p>
      <w:pPr>
        <w:spacing w:after="0"/>
        <w:jc w:val="both"/>
        <w:rPr>
          <w:rFonts w:ascii="Times New Roman" w:hAnsi="Times New Roman" w:cs="Times New Roman"/>
          <w:sz w:val="24"/>
          <w:szCs w:val="24"/>
        </w:rPr>
      </w:pPr>
      <w:r>
        <w:rPr>
          <w:rFonts w:ascii="Times New Roman" w:hAnsi="Times New Roman" w:cs="Times New Roman"/>
          <w:sz w:val="24"/>
          <w:szCs w:val="24"/>
          <w:u w:val="single"/>
        </w:rPr>
        <w:t>8</w:t>
      </w:r>
      <w:r>
        <w:rPr>
          <w:rFonts w:ascii="Times New Roman" w:hAnsi="Times New Roman" w:cs="Times New Roman"/>
          <w:sz w:val="24"/>
          <w:szCs w:val="24"/>
          <w:u w:val="single"/>
        </w:rPr>
        <w:tab/>
      </w:r>
      <w:r>
        <w:rPr>
          <w:rFonts w:ascii="Times New Roman" w:hAnsi="Times New Roman" w:cs="Times New Roman"/>
          <w:sz w:val="24"/>
          <w:szCs w:val="24"/>
          <w:u w:val="single"/>
        </w:rPr>
        <w:t>ситуация.</w:t>
      </w:r>
      <w:r>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w:t>
      </w:r>
    </w:p>
    <w:p>
      <w:pPr>
        <w:spacing w:after="0"/>
        <w:jc w:val="both"/>
        <w:rPr>
          <w:rFonts w:ascii="Times New Roman" w:hAnsi="Times New Roman" w:cs="Times New Roman"/>
          <w:sz w:val="24"/>
          <w:szCs w:val="24"/>
        </w:rPr>
      </w:pPr>
      <w:r>
        <w:rPr>
          <w:rFonts w:ascii="Times New Roman" w:hAnsi="Times New Roman" w:cs="Times New Roman"/>
          <w:i/>
          <w:sz w:val="24"/>
          <w:szCs w:val="24"/>
        </w:rPr>
        <w:t>Пример:</w:t>
      </w:r>
      <w:r>
        <w:rPr>
          <w:rFonts w:ascii="Times New Roman" w:hAnsi="Times New Roman" w:cs="Times New Roman"/>
          <w:sz w:val="24"/>
          <w:szCs w:val="24"/>
        </w:rPr>
        <w:t xml:space="preserve">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w:t>
      </w:r>
    </w:p>
    <w:p>
      <w:pPr>
        <w:spacing w:after="0"/>
        <w:jc w:val="both"/>
        <w:rPr>
          <w:rFonts w:ascii="Times New Roman" w:hAnsi="Times New Roman" w:cs="Times New Roman"/>
          <w:sz w:val="24"/>
          <w:szCs w:val="24"/>
        </w:rPr>
      </w:pPr>
      <w:r>
        <w:rPr>
          <w:rFonts w:ascii="Times New Roman" w:hAnsi="Times New Roman" w:cs="Times New Roman"/>
          <w:sz w:val="24"/>
          <w:szCs w:val="24"/>
        </w:rPr>
        <w:t>Возможные способы предотвращения и (или) урегулирования конфликта интересов:</w:t>
      </w:r>
    </w:p>
    <w:p>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установление правил корпоративного поведения, рекомендующих воздерживаться от дарения (принятия) дорогостоящих подарков;</w:t>
      </w:r>
    </w:p>
    <w:p>
      <w:pPr>
        <w:spacing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pPr>
        <w:spacing w:after="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руководитель учреждения может принять одно из решений:</w:t>
      </w:r>
    </w:p>
    <w:p>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рекомендовать работнику вернуть дорогостоящий подарок дарителю;</w:t>
      </w:r>
    </w:p>
    <w:p>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об изменении круга должностных обязанностей работника учреждения;</w:t>
      </w:r>
    </w:p>
    <w:p>
      <w:pPr>
        <w:spacing w:after="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руководителю учреждения может быть рекомендовано вернуть дарителю дорогостоящий подарок;</w:t>
      </w:r>
    </w:p>
    <w:p>
      <w:pPr>
        <w:spacing w:after="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w:t>
      </w:r>
    </w:p>
    <w:p>
      <w:pPr>
        <w:spacing w:after="0"/>
        <w:jc w:val="both"/>
        <w:rPr>
          <w:rFonts w:ascii="Times New Roman" w:hAnsi="Times New Roman" w:cs="Times New Roman"/>
          <w:sz w:val="24"/>
          <w:szCs w:val="24"/>
        </w:rPr>
      </w:pPr>
      <w:r>
        <w:rPr>
          <w:rFonts w:ascii="Times New Roman" w:hAnsi="Times New Roman" w:cs="Times New Roman"/>
          <w:sz w:val="24"/>
          <w:szCs w:val="24"/>
          <w:u w:val="single"/>
        </w:rPr>
        <w:t>9</w:t>
      </w:r>
      <w:r>
        <w:rPr>
          <w:rFonts w:ascii="Times New Roman" w:hAnsi="Times New Roman" w:cs="Times New Roman"/>
          <w:sz w:val="24"/>
          <w:szCs w:val="24"/>
          <w:u w:val="single"/>
        </w:rPr>
        <w:tab/>
      </w:r>
      <w:r>
        <w:rPr>
          <w:rFonts w:ascii="Times New Roman" w:hAnsi="Times New Roman" w:cs="Times New Roman"/>
          <w:sz w:val="24"/>
          <w:szCs w:val="24"/>
          <w:u w:val="single"/>
        </w:rPr>
        <w:t>ситуация</w:t>
      </w:r>
      <w:r>
        <w:rPr>
          <w:rFonts w:ascii="Times New Roman" w:hAnsi="Times New Roman" w:cs="Times New Roman"/>
          <w:sz w:val="24"/>
          <w:szCs w:val="24"/>
        </w:rPr>
        <w:t>.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w:t>
      </w:r>
    </w:p>
    <w:p>
      <w:pPr>
        <w:spacing w:after="0"/>
        <w:jc w:val="both"/>
        <w:rPr>
          <w:rFonts w:ascii="Times New Roman" w:hAnsi="Times New Roman" w:cs="Times New Roman"/>
          <w:sz w:val="24"/>
          <w:szCs w:val="24"/>
        </w:rPr>
      </w:pPr>
      <w:r>
        <w:rPr>
          <w:rFonts w:ascii="Times New Roman" w:hAnsi="Times New Roman" w:cs="Times New Roman"/>
          <w:i/>
          <w:sz w:val="24"/>
          <w:szCs w:val="24"/>
        </w:rPr>
        <w:t>Пример:</w:t>
      </w:r>
      <w:r>
        <w:rPr>
          <w:rFonts w:ascii="Times New Roman" w:hAnsi="Times New Roman" w:cs="Times New Roman"/>
          <w:sz w:val="24"/>
          <w:szCs w:val="24"/>
        </w:rPr>
        <w:t xml:space="preserve"> организация, заинтересованная в заключении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w:t>
      </w:r>
    </w:p>
    <w:p>
      <w:pPr>
        <w:spacing w:after="0"/>
        <w:jc w:val="both"/>
        <w:rPr>
          <w:rFonts w:ascii="Times New Roman" w:hAnsi="Times New Roman" w:cs="Times New Roman"/>
          <w:sz w:val="24"/>
          <w:szCs w:val="24"/>
        </w:rPr>
      </w:pPr>
      <w:r>
        <w:rPr>
          <w:rFonts w:ascii="Times New Roman" w:hAnsi="Times New Roman" w:cs="Times New Roman"/>
          <w:sz w:val="24"/>
          <w:szCs w:val="24"/>
        </w:rPr>
        <w:t>Возможные способы предотвращения и (или) урегулирования конфликта интересов:</w:t>
      </w:r>
    </w:p>
    <w:p>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pPr>
        <w:spacing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w:t>
      </w:r>
    </w:p>
    <w:p>
      <w:pPr>
        <w:spacing w:after="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руководитель учреждения может быть временно отстранен от принятия решения в отношении указанной организации.</w:t>
      </w:r>
    </w:p>
    <w:p>
      <w:pPr>
        <w:spacing w:after="0"/>
        <w:jc w:val="both"/>
        <w:rPr>
          <w:rFonts w:ascii="Times New Roman" w:hAnsi="Times New Roman" w:cs="Times New Roman"/>
          <w:sz w:val="24"/>
          <w:szCs w:val="24"/>
        </w:rPr>
      </w:pPr>
      <w:r>
        <w:rPr>
          <w:rFonts w:ascii="Times New Roman" w:hAnsi="Times New Roman" w:cs="Times New Roman"/>
          <w:sz w:val="24"/>
          <w:szCs w:val="24"/>
          <w:u w:val="single"/>
        </w:rPr>
        <w:t>10</w:t>
      </w:r>
      <w:r>
        <w:rPr>
          <w:rFonts w:ascii="Times New Roman" w:hAnsi="Times New Roman" w:cs="Times New Roman"/>
          <w:sz w:val="24"/>
          <w:szCs w:val="24"/>
          <w:u w:val="single"/>
        </w:rPr>
        <w:tab/>
      </w:r>
      <w:r>
        <w:rPr>
          <w:rFonts w:ascii="Times New Roman" w:hAnsi="Times New Roman" w:cs="Times New Roman"/>
          <w:sz w:val="24"/>
          <w:szCs w:val="24"/>
          <w:u w:val="single"/>
        </w:rPr>
        <w:t>ситуация.</w:t>
      </w:r>
      <w:r>
        <w:rPr>
          <w:rFonts w:ascii="Times New Roman" w:hAnsi="Times New Roman" w:cs="Times New Roman"/>
          <w:sz w:val="24"/>
          <w:szCs w:val="24"/>
        </w:rPr>
        <w:t xml:space="preserve">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pPr>
        <w:spacing w:after="0"/>
        <w:jc w:val="both"/>
        <w:rPr>
          <w:rFonts w:ascii="Times New Roman" w:hAnsi="Times New Roman" w:cs="Times New Roman"/>
          <w:sz w:val="24"/>
          <w:szCs w:val="24"/>
        </w:rPr>
      </w:pPr>
      <w:r>
        <w:rPr>
          <w:rFonts w:ascii="Times New Roman" w:hAnsi="Times New Roman" w:cs="Times New Roman"/>
          <w:sz w:val="24"/>
          <w:szCs w:val="24"/>
        </w:rPr>
        <w:t>Возможные способы предотвращения и (или) урегулирования конфликта интересов:</w:t>
      </w:r>
    </w:p>
    <w:p>
      <w:pPr>
        <w:spacing w:after="0"/>
        <w:jc w:val="both"/>
        <w:rPr>
          <w:rFonts w:ascii="Times New Roman" w:hAnsi="Times New Roman" w:cs="Times New Roman"/>
          <w:sz w:val="24"/>
          <w:szCs w:val="24"/>
        </w:rPr>
      </w:pPr>
      <w:r>
        <w:rPr>
          <w:rFonts w:ascii="Times New Roman" w:hAnsi="Times New Roman" w:cs="Times New Roman"/>
          <w:sz w:val="24"/>
          <w:szCs w:val="24"/>
        </w:rPr>
        <w:t>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jc w:val="both"/>
        <w:rPr>
          <w:rFonts w:ascii="Times New Roman" w:hAnsi="Times New Roman" w:cs="Times New Roman"/>
          <w:sz w:val="24"/>
          <w:szCs w:val="24"/>
        </w:rPr>
      </w:pPr>
    </w:p>
    <w:p>
      <w:pPr>
        <w:jc w:val="right"/>
        <w:rPr>
          <w:rFonts w:ascii="Times New Roman" w:hAnsi="Times New Roman" w:cs="Times New Roman"/>
          <w:sz w:val="24"/>
          <w:szCs w:val="24"/>
        </w:rPr>
      </w:pPr>
    </w:p>
    <w:p>
      <w:pPr>
        <w:jc w:val="right"/>
        <w:rPr>
          <w:rFonts w:ascii="Times New Roman" w:hAnsi="Times New Roman" w:cs="Times New Roman"/>
          <w:sz w:val="24"/>
          <w:szCs w:val="24"/>
        </w:rPr>
      </w:pPr>
    </w:p>
    <w:p>
      <w:pPr>
        <w:jc w:val="right"/>
        <w:rPr>
          <w:rFonts w:ascii="Times New Roman" w:hAnsi="Times New Roman" w:cs="Times New Roman"/>
          <w:sz w:val="24"/>
          <w:szCs w:val="24"/>
        </w:rPr>
      </w:pPr>
    </w:p>
    <w:p>
      <w:pPr>
        <w:jc w:val="right"/>
        <w:rPr>
          <w:rFonts w:ascii="Times New Roman" w:hAnsi="Times New Roman" w:cs="Times New Roman"/>
          <w:sz w:val="24"/>
          <w:szCs w:val="24"/>
        </w:rPr>
      </w:pPr>
    </w:p>
    <w:p>
      <w:pPr>
        <w:spacing w:after="0"/>
        <w:jc w:val="right"/>
        <w:rPr>
          <w:rFonts w:ascii="Times New Roman" w:hAnsi="Times New Roman" w:cs="Times New Roman"/>
          <w:sz w:val="24"/>
          <w:szCs w:val="24"/>
        </w:rPr>
      </w:pPr>
      <w:r>
        <w:rPr>
          <w:rFonts w:ascii="Times New Roman" w:hAnsi="Times New Roman" w:cs="Times New Roman"/>
          <w:sz w:val="24"/>
          <w:szCs w:val="24"/>
        </w:rPr>
        <w:t>Приложение № 4</w:t>
      </w:r>
      <w:r>
        <w:rPr>
          <w:rFonts w:ascii="Times New Roman" w:hAnsi="Times New Roman" w:cs="Times New Roman"/>
          <w:sz w:val="24"/>
          <w:szCs w:val="24"/>
        </w:rPr>
        <w:br w:type="textWrapping"/>
      </w:r>
      <w:r>
        <w:rPr>
          <w:rFonts w:ascii="Times New Roman" w:hAnsi="Times New Roman" w:cs="Times New Roman"/>
          <w:sz w:val="24"/>
          <w:szCs w:val="24"/>
        </w:rPr>
        <w:t xml:space="preserve">к Положению о конфликте интересов в </w:t>
      </w:r>
    </w:p>
    <w:p>
      <w:pPr>
        <w:jc w:val="right"/>
        <w:rPr>
          <w:rFonts w:ascii="Times New Roman" w:hAnsi="Times New Roman" w:cs="Times New Roman"/>
          <w:sz w:val="24"/>
          <w:szCs w:val="24"/>
        </w:rPr>
      </w:pPr>
      <w:r>
        <w:rPr>
          <w:rFonts w:ascii="Times New Roman" w:hAnsi="Times New Roman" w:cs="Times New Roman"/>
          <w:sz w:val="24"/>
          <w:szCs w:val="24"/>
        </w:rPr>
        <w:t>МБУК «Кинотеатр Октябрь»</w:t>
      </w:r>
    </w:p>
    <w:p>
      <w:pPr>
        <w:jc w:val="right"/>
        <w:rPr>
          <w:rFonts w:ascii="Times New Roman" w:hAnsi="Times New Roman" w:cs="Times New Roman"/>
          <w:sz w:val="24"/>
          <w:szCs w:val="24"/>
        </w:rPr>
      </w:pPr>
    </w:p>
    <w:p>
      <w:pPr>
        <w:spacing w:after="0"/>
        <w:ind w:firstLine="851"/>
        <w:jc w:val="both"/>
        <w:rPr>
          <w:rFonts w:ascii="Times New Roman" w:hAnsi="Times New Roman" w:cs="Times New Roman"/>
          <w:sz w:val="24"/>
          <w:szCs w:val="24"/>
        </w:rPr>
      </w:pPr>
      <w:r>
        <w:rPr>
          <w:rFonts w:ascii="Times New Roman" w:hAnsi="Times New Roman" w:cs="Times New Roman"/>
          <w:sz w:val="24"/>
          <w:szCs w:val="24"/>
        </w:rPr>
        <w:t>Декларация содержит два раздела. Первый раздел заполняется сотрудником учреждения. Второй раздел заполняется его непосредственным руководителем. Сотрудник обязан раскрыть информацию о каждом реальном или потенциальном конфликте интересов. Эта информация подлежит последующей всесторонней проверке в установленном порядке.</w:t>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Заявление</w:t>
      </w:r>
    </w:p>
    <w:p>
      <w:pPr>
        <w:jc w:val="center"/>
        <w:rPr>
          <w:rFonts w:ascii="Times New Roman" w:hAnsi="Times New Roman" w:cs="Times New Roman"/>
          <w:sz w:val="24"/>
          <w:szCs w:val="24"/>
        </w:rPr>
      </w:pPr>
    </w:p>
    <w:p>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Перед заполнением настоящей декларации я ознакомился с Кодексом этики и служебного поведения работников МБУК «Кинотеатр Октябрь», утверждённым приказом МБУК«Кинотеатр Октябрь» от </w:t>
      </w:r>
      <w:r>
        <w:rPr>
          <w:rFonts w:hint="default" w:ascii="Times New Roman" w:hAnsi="Times New Roman" w:cs="Times New Roman"/>
          <w:sz w:val="24"/>
          <w:szCs w:val="24"/>
          <w:lang w:val="ru-RU"/>
        </w:rPr>
        <w:t>09</w:t>
      </w:r>
      <w:r>
        <w:rPr>
          <w:rFonts w:ascii="Times New Roman" w:hAnsi="Times New Roman" w:cs="Times New Roman"/>
          <w:sz w:val="24"/>
          <w:szCs w:val="24"/>
        </w:rPr>
        <w:t>.</w:t>
      </w:r>
      <w:r>
        <w:rPr>
          <w:rFonts w:hint="default" w:ascii="Times New Roman" w:hAnsi="Times New Roman" w:cs="Times New Roman"/>
          <w:sz w:val="24"/>
          <w:szCs w:val="24"/>
          <w:lang w:val="ru-RU"/>
        </w:rPr>
        <w:t>06.</w:t>
      </w:r>
      <w:r>
        <w:rPr>
          <w:rFonts w:ascii="Times New Roman" w:hAnsi="Times New Roman" w:cs="Times New Roman"/>
          <w:sz w:val="24"/>
          <w:szCs w:val="24"/>
        </w:rPr>
        <w:t>20</w:t>
      </w:r>
      <w:r>
        <w:rPr>
          <w:rFonts w:hint="default" w:ascii="Times New Roman" w:hAnsi="Times New Roman" w:cs="Times New Roman"/>
          <w:sz w:val="24"/>
          <w:szCs w:val="24"/>
          <w:lang w:val="ru-RU"/>
        </w:rPr>
        <w:t>20</w:t>
      </w:r>
      <w:r>
        <w:rPr>
          <w:rFonts w:ascii="Times New Roman" w:hAnsi="Times New Roman" w:cs="Times New Roman"/>
          <w:sz w:val="24"/>
          <w:szCs w:val="24"/>
        </w:rPr>
        <w:t xml:space="preserve"> г. №</w:t>
      </w:r>
      <w:r>
        <w:rPr>
          <w:rFonts w:hint="default" w:ascii="Times New Roman" w:hAnsi="Times New Roman" w:cs="Times New Roman"/>
          <w:sz w:val="24"/>
          <w:szCs w:val="24"/>
          <w:lang w:val="ru-RU"/>
        </w:rPr>
        <w:t>62-пр</w:t>
      </w:r>
      <w:r>
        <w:rPr>
          <w:rFonts w:ascii="Times New Roman" w:hAnsi="Times New Roman" w:cs="Times New Roman"/>
          <w:sz w:val="24"/>
          <w:szCs w:val="24"/>
        </w:rPr>
        <w:t>, Антикоррупционной политикой, Положением о конфликте интересов и Правилами, регламентирующими вопросы обмена деловыми подарками и знаками делового гостеприимства в муниципальном бюджетномучреждении культуры  «Кинотеатр Октябрь».</w:t>
      </w:r>
    </w:p>
    <w:p>
      <w:pPr>
        <w:spacing w:after="0"/>
        <w:ind w:firstLine="851"/>
        <w:jc w:val="both"/>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_____________ ___________________</w:t>
      </w:r>
    </w:p>
    <w:p>
      <w:pPr>
        <w:rPr>
          <w:rFonts w:ascii="Times New Roman" w:hAnsi="Times New Roman" w:cs="Times New Roman"/>
          <w:sz w:val="24"/>
          <w:szCs w:val="24"/>
        </w:rPr>
      </w:pPr>
      <w:r>
        <w:rPr>
          <w:rFonts w:ascii="Times New Roman" w:hAnsi="Times New Roman" w:cs="Times New Roman"/>
          <w:sz w:val="24"/>
          <w:szCs w:val="24"/>
        </w:rPr>
        <w:t xml:space="preserve"> (подпись работника) (Ф.И.О.)</w:t>
      </w:r>
    </w:p>
    <w:p>
      <w:pPr>
        <w:jc w:val="center"/>
        <w:rPr>
          <w:rFonts w:ascii="Times New Roman" w:hAnsi="Times New Roman" w:cs="Times New Roman"/>
          <w:sz w:val="24"/>
          <w:szCs w:val="24"/>
        </w:rPr>
      </w:pPr>
    </w:p>
    <w:p>
      <w:pPr>
        <w:jc w:val="right"/>
        <w:rPr>
          <w:rFonts w:ascii="Times New Roman" w:hAnsi="Times New Roman" w:cs="Times New Roman"/>
          <w:sz w:val="24"/>
          <w:szCs w:val="24"/>
        </w:rPr>
      </w:pPr>
    </w:p>
    <w:p>
      <w:pPr>
        <w:jc w:val="right"/>
        <w:rPr>
          <w:rFonts w:ascii="Times New Roman" w:hAnsi="Times New Roman" w:cs="Times New Roman"/>
          <w:sz w:val="24"/>
          <w:szCs w:val="24"/>
        </w:rPr>
      </w:pPr>
    </w:p>
    <w:p>
      <w:pPr>
        <w:jc w:val="right"/>
        <w:rPr>
          <w:rFonts w:ascii="Times New Roman" w:hAnsi="Times New Roman" w:cs="Times New Roman"/>
          <w:sz w:val="24"/>
          <w:szCs w:val="24"/>
        </w:rPr>
      </w:pPr>
    </w:p>
    <w:p>
      <w:pPr>
        <w:jc w:val="right"/>
        <w:rPr>
          <w:rFonts w:ascii="Times New Roman" w:hAnsi="Times New Roman" w:cs="Times New Roman"/>
          <w:sz w:val="24"/>
          <w:szCs w:val="24"/>
        </w:rPr>
      </w:pPr>
    </w:p>
    <w:p>
      <w:pPr>
        <w:spacing w:after="0"/>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Директору МБУК</w:t>
      </w:r>
    </w:p>
    <w:p>
      <w:pPr>
        <w:spacing w:after="0"/>
        <w:jc w:val="right"/>
        <w:rPr>
          <w:rFonts w:ascii="Times New Roman" w:hAnsi="Times New Roman" w:cs="Times New Roman"/>
          <w:sz w:val="24"/>
          <w:szCs w:val="24"/>
        </w:rPr>
      </w:pPr>
      <w:r>
        <w:rPr>
          <w:rFonts w:ascii="Times New Roman" w:hAnsi="Times New Roman" w:cs="Times New Roman"/>
          <w:sz w:val="24"/>
          <w:szCs w:val="24"/>
        </w:rPr>
        <w:t>«Кинотеатр Октябрь»</w:t>
      </w:r>
      <w:r>
        <w:rPr>
          <w:rFonts w:ascii="Times New Roman" w:hAnsi="Times New Roman" w:cs="Times New Roman"/>
          <w:sz w:val="24"/>
          <w:szCs w:val="24"/>
        </w:rPr>
        <w:br w:type="textWrapping"/>
      </w:r>
      <w:r>
        <w:rPr>
          <w:rFonts w:ascii="Times New Roman" w:hAnsi="Times New Roman" w:cs="Times New Roman"/>
          <w:sz w:val="24"/>
          <w:szCs w:val="24"/>
        </w:rPr>
        <w:t>_________________________</w:t>
      </w:r>
    </w:p>
    <w:p>
      <w:pPr>
        <w:jc w:val="right"/>
        <w:rPr>
          <w:rFonts w:ascii="Times New Roman" w:hAnsi="Times New Roman" w:cs="Times New Roman"/>
          <w:sz w:val="24"/>
          <w:szCs w:val="24"/>
        </w:rPr>
      </w:pPr>
      <w:r>
        <w:rPr>
          <w:rFonts w:ascii="Times New Roman" w:hAnsi="Times New Roman" w:cs="Times New Roman"/>
          <w:sz w:val="24"/>
          <w:szCs w:val="24"/>
        </w:rPr>
        <w:t>От кого ________________________________</w:t>
      </w:r>
    </w:p>
    <w:p>
      <w:pPr>
        <w:spacing w:after="0"/>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pPr>
        <w:spacing w:after="0"/>
        <w:jc w:val="right"/>
        <w:rPr>
          <w:rFonts w:ascii="Times New Roman" w:hAnsi="Times New Roman" w:cs="Times New Roman"/>
          <w:sz w:val="16"/>
          <w:szCs w:val="16"/>
        </w:rPr>
      </w:pPr>
      <w:r>
        <w:rPr>
          <w:rFonts w:ascii="Times New Roman" w:hAnsi="Times New Roman" w:cs="Times New Roman"/>
          <w:sz w:val="16"/>
          <w:szCs w:val="16"/>
        </w:rPr>
        <w:t>(ФИО работника, заполнившего Декларацию)</w:t>
      </w:r>
    </w:p>
    <w:p>
      <w:pPr>
        <w:jc w:val="right"/>
        <w:rPr>
          <w:rFonts w:ascii="Times New Roman" w:hAnsi="Times New Roman" w:cs="Times New Roman"/>
          <w:sz w:val="24"/>
          <w:szCs w:val="24"/>
        </w:rPr>
      </w:pPr>
      <w:r>
        <w:rPr>
          <w:rFonts w:ascii="Times New Roman" w:hAnsi="Times New Roman" w:cs="Times New Roman"/>
          <w:sz w:val="24"/>
          <w:szCs w:val="24"/>
        </w:rPr>
        <w:t>Должность _____________________________</w:t>
      </w:r>
    </w:p>
    <w:p>
      <w:pPr>
        <w:jc w:val="right"/>
        <w:rPr>
          <w:rFonts w:ascii="Times New Roman" w:hAnsi="Times New Roman" w:cs="Times New Roman"/>
          <w:sz w:val="24"/>
          <w:szCs w:val="24"/>
        </w:rPr>
      </w:pPr>
      <w:r>
        <w:rPr>
          <w:rFonts w:ascii="Times New Roman" w:hAnsi="Times New Roman" w:cs="Times New Roman"/>
          <w:sz w:val="24"/>
          <w:szCs w:val="24"/>
        </w:rPr>
        <w:t>___________________________________</w:t>
      </w:r>
    </w:p>
    <w:p>
      <w:pPr>
        <w:jc w:val="right"/>
        <w:rPr>
          <w:rFonts w:ascii="Times New Roman" w:hAnsi="Times New Roman" w:cs="Times New Roman"/>
          <w:sz w:val="24"/>
          <w:szCs w:val="24"/>
        </w:rPr>
      </w:pPr>
      <w:r>
        <w:rPr>
          <w:rFonts w:ascii="Times New Roman" w:hAnsi="Times New Roman" w:cs="Times New Roman"/>
          <w:sz w:val="24"/>
          <w:szCs w:val="24"/>
        </w:rPr>
        <w:t>Дата заполнения: ________________________</w:t>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r>
        <w:rPr>
          <w:rFonts w:ascii="Times New Roman" w:hAnsi="Times New Roman" w:cs="Times New Roman"/>
          <w:sz w:val="24"/>
          <w:szCs w:val="24"/>
        </w:rPr>
        <w:t>ДЕКЛАРАЦИЯ</w:t>
      </w:r>
    </w:p>
    <w:p>
      <w:pPr>
        <w:spacing w:after="0"/>
        <w:jc w:val="center"/>
        <w:rPr>
          <w:rFonts w:ascii="Times New Roman" w:hAnsi="Times New Roman" w:cs="Times New Roman"/>
          <w:sz w:val="24"/>
          <w:szCs w:val="24"/>
        </w:rPr>
      </w:pPr>
      <w:r>
        <w:rPr>
          <w:rFonts w:ascii="Times New Roman" w:hAnsi="Times New Roman" w:cs="Times New Roman"/>
          <w:sz w:val="24"/>
          <w:szCs w:val="24"/>
        </w:rPr>
        <w:t>о конфликте интересов</w:t>
      </w:r>
    </w:p>
    <w:p>
      <w:pPr>
        <w:spacing w:after="0"/>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Декларация охватывает период времени</w:t>
      </w:r>
    </w:p>
    <w:p>
      <w:pPr>
        <w:jc w:val="center"/>
        <w:rPr>
          <w:rFonts w:ascii="Times New Roman" w:hAnsi="Times New Roman" w:cs="Times New Roman"/>
          <w:sz w:val="24"/>
          <w:szCs w:val="24"/>
        </w:rPr>
      </w:pPr>
      <w:r>
        <w:rPr>
          <w:rFonts w:ascii="Times New Roman" w:hAnsi="Times New Roman" w:cs="Times New Roman"/>
          <w:sz w:val="24"/>
          <w:szCs w:val="24"/>
        </w:rPr>
        <w:t>с «_____»___________________ по «_____»____________________</w:t>
      </w:r>
    </w:p>
    <w:p>
      <w:pPr>
        <w:spacing w:after="0"/>
        <w:jc w:val="both"/>
        <w:rPr>
          <w:rFonts w:ascii="Times New Roman" w:hAnsi="Times New Roman" w:cs="Times New Roman"/>
          <w:sz w:val="24"/>
          <w:szCs w:val="24"/>
        </w:rPr>
      </w:pPr>
    </w:p>
    <w:p>
      <w:pPr>
        <w:spacing w:after="0"/>
        <w:ind w:firstLine="851"/>
        <w:jc w:val="both"/>
        <w:rPr>
          <w:rFonts w:ascii="Times New Roman" w:hAnsi="Times New Roman" w:cs="Times New Roman"/>
          <w:sz w:val="24"/>
          <w:szCs w:val="24"/>
        </w:rPr>
      </w:pPr>
      <w:r>
        <w:rPr>
          <w:rFonts w:ascii="Times New Roman" w:hAnsi="Times New Roman" w:cs="Times New Roman"/>
          <w:sz w:val="24"/>
          <w:szCs w:val="24"/>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w:t>
      </w:r>
    </w:p>
    <w:p>
      <w:pPr>
        <w:spacing w:after="0"/>
        <w:jc w:val="both"/>
        <w:rPr>
          <w:rFonts w:ascii="Times New Roman" w:hAnsi="Times New Roman" w:cs="Times New Roman"/>
          <w:sz w:val="24"/>
          <w:szCs w:val="24"/>
          <w:u w:val="single"/>
        </w:rPr>
      </w:pPr>
    </w:p>
    <w:p>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Внешние интересы или активы</w:t>
      </w:r>
    </w:p>
    <w:p>
      <w:pPr>
        <w:spacing w:after="0"/>
        <w:jc w:val="both"/>
        <w:rPr>
          <w:rFonts w:ascii="Times New Roman" w:hAnsi="Times New Roman" w:cs="Times New Roman"/>
          <w:sz w:val="24"/>
          <w:szCs w:val="24"/>
        </w:rPr>
      </w:pPr>
      <w:r>
        <w:rPr>
          <w:rFonts w:ascii="Times New Roman" w:hAnsi="Times New Roman" w:cs="Times New Roman"/>
          <w:sz w:val="24"/>
          <w:szCs w:val="24"/>
        </w:rPr>
        <w:t>1. Владеете ли Вы или лица, действующие в Ваших интересах, прямо или как бенефициар, акциями (долями, паями) или любыми другими финансовыми интересами в организации, компании, находящейся в деловых отношениях с учреждением (контрагенте, подрядчике,</w:t>
      </w:r>
    </w:p>
    <w:p>
      <w:pPr>
        <w:spacing w:after="0"/>
        <w:jc w:val="both"/>
        <w:rPr>
          <w:rFonts w:ascii="Times New Roman" w:hAnsi="Times New Roman" w:cs="Times New Roman"/>
          <w:sz w:val="24"/>
          <w:szCs w:val="24"/>
        </w:rPr>
      </w:pPr>
      <w:r>
        <w:rPr>
          <w:rFonts w:ascii="Times New Roman" w:hAnsi="Times New Roman" w:cs="Times New Roman"/>
          <w:sz w:val="24"/>
          <w:szCs w:val="24"/>
        </w:rPr>
        <w:t>консультанте, клиенте и т.п.)?</w:t>
      </w:r>
    </w:p>
    <w:p>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pPr>
        <w:spacing w:after="0"/>
        <w:jc w:val="both"/>
        <w:rPr>
          <w:rFonts w:ascii="Times New Roman" w:hAnsi="Times New Roman" w:cs="Times New Roman"/>
          <w:sz w:val="24"/>
          <w:szCs w:val="24"/>
        </w:rPr>
      </w:pPr>
      <w:r>
        <w:rPr>
          <w:rFonts w:ascii="Times New Roman" w:hAnsi="Times New Roman" w:cs="Times New Roman"/>
          <w:sz w:val="24"/>
          <w:szCs w:val="24"/>
        </w:rPr>
        <w:t>2.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pPr>
        <w:spacing w:after="0"/>
        <w:jc w:val="both"/>
        <w:rPr>
          <w:rFonts w:ascii="Times New Roman" w:hAnsi="Times New Roman" w:cs="Times New Roman"/>
          <w:sz w:val="24"/>
          <w:szCs w:val="24"/>
        </w:rPr>
      </w:pPr>
      <w:r>
        <w:rPr>
          <w:rFonts w:ascii="Times New Roman" w:hAnsi="Times New Roman" w:cs="Times New Roman"/>
          <w:sz w:val="24"/>
          <w:szCs w:val="24"/>
        </w:rPr>
        <w:t>2.1. В организации (компании), находящейся в деловых отношениях с организацией?</w:t>
      </w:r>
    </w:p>
    <w:p>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pPr>
        <w:spacing w:after="0"/>
        <w:jc w:val="both"/>
        <w:rPr>
          <w:rFonts w:ascii="Times New Roman" w:hAnsi="Times New Roman" w:cs="Times New Roman"/>
          <w:sz w:val="24"/>
          <w:szCs w:val="24"/>
        </w:rPr>
      </w:pPr>
      <w:r>
        <w:rPr>
          <w:rFonts w:ascii="Times New Roman" w:hAnsi="Times New Roman" w:cs="Times New Roman"/>
          <w:sz w:val="24"/>
          <w:szCs w:val="24"/>
        </w:rPr>
        <w:t>2.2. В организации (компании), которая ищет возможность построить деловые отношения с организации, или ведет с ней переговоры?</w:t>
      </w:r>
    </w:p>
    <w:p>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pPr>
        <w:spacing w:after="0"/>
        <w:jc w:val="both"/>
        <w:rPr>
          <w:rFonts w:ascii="Times New Roman" w:hAnsi="Times New Roman" w:cs="Times New Roman"/>
          <w:sz w:val="24"/>
          <w:szCs w:val="24"/>
        </w:rPr>
      </w:pPr>
      <w:r>
        <w:rPr>
          <w:rFonts w:ascii="Times New Roman" w:hAnsi="Times New Roman" w:cs="Times New Roman"/>
          <w:sz w:val="24"/>
          <w:szCs w:val="24"/>
          <w:u w:val="single"/>
        </w:rPr>
        <w:t>Личные интересы и честное ведение бизнеса</w:t>
      </w:r>
    </w:p>
    <w:p>
      <w:pPr>
        <w:spacing w:after="0"/>
        <w:jc w:val="both"/>
        <w:rPr>
          <w:rFonts w:ascii="Times New Roman" w:hAnsi="Times New Roman" w:cs="Times New Roman"/>
          <w:sz w:val="24"/>
          <w:szCs w:val="24"/>
        </w:rPr>
      </w:pPr>
      <w:r>
        <w:rPr>
          <w:rFonts w:ascii="Times New Roman" w:hAnsi="Times New Roman" w:cs="Times New Roman"/>
          <w:sz w:val="24"/>
          <w:szCs w:val="24"/>
        </w:rPr>
        <w:t>3. Участвовали ли Вы в какой либо сделке от лица учреждения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 __________________________________________________________________________</w:t>
      </w:r>
    </w:p>
    <w:p>
      <w:pPr>
        <w:spacing w:after="0"/>
        <w:jc w:val="both"/>
        <w:rPr>
          <w:rFonts w:ascii="Times New Roman" w:hAnsi="Times New Roman" w:cs="Times New Roman"/>
          <w:sz w:val="24"/>
          <w:szCs w:val="24"/>
        </w:rPr>
      </w:pPr>
      <w:r>
        <w:rPr>
          <w:rFonts w:ascii="Times New Roman" w:hAnsi="Times New Roman" w:cs="Times New Roman"/>
          <w:sz w:val="24"/>
          <w:szCs w:val="24"/>
        </w:rPr>
        <w:t>4.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учреждением и другим предприятием, например, плату от контрагента за содействие в заключении сделки с учреждением?</w:t>
      </w:r>
    </w:p>
    <w:p>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pPr>
        <w:spacing w:after="0"/>
        <w:jc w:val="both"/>
        <w:rPr>
          <w:rFonts w:ascii="Times New Roman" w:hAnsi="Times New Roman" w:cs="Times New Roman"/>
          <w:sz w:val="24"/>
          <w:szCs w:val="24"/>
        </w:rPr>
      </w:pPr>
      <w:r>
        <w:rPr>
          <w:rFonts w:ascii="Times New Roman" w:hAnsi="Times New Roman" w:cs="Times New Roman"/>
          <w:sz w:val="24"/>
          <w:szCs w:val="24"/>
        </w:rPr>
        <w:t>5.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учреждением и другим предприятием, например, платеж контрагенту за услуги, оказанные учреждению, который в сложившихся рыночных условиях превышает размер вознаграждения, обоснованно причитающегося за услуги, фактически полученные учреждением? __________________________________________</w:t>
      </w:r>
    </w:p>
    <w:p>
      <w:pPr>
        <w:spacing w:after="0"/>
        <w:jc w:val="both"/>
        <w:rPr>
          <w:rFonts w:ascii="Times New Roman" w:hAnsi="Times New Roman" w:cs="Times New Roman"/>
          <w:sz w:val="24"/>
          <w:szCs w:val="24"/>
        </w:rPr>
      </w:pPr>
      <w:r>
        <w:rPr>
          <w:rFonts w:ascii="Times New Roman" w:hAnsi="Times New Roman" w:cs="Times New Roman"/>
          <w:sz w:val="24"/>
          <w:szCs w:val="24"/>
        </w:rPr>
        <w:t>6. Пользовались ли Вы в личных целях заинтересованностью возможностей родителей (законных представителей) клиентов и иных участников реабилитационного процесса? __________________________________________________________________________</w:t>
      </w:r>
    </w:p>
    <w:p>
      <w:pPr>
        <w:spacing w:after="0"/>
        <w:jc w:val="both"/>
        <w:rPr>
          <w:rFonts w:ascii="Times New Roman" w:hAnsi="Times New Roman" w:cs="Times New Roman"/>
          <w:sz w:val="24"/>
          <w:szCs w:val="24"/>
        </w:rPr>
      </w:pPr>
      <w:r>
        <w:rPr>
          <w:rFonts w:ascii="Times New Roman" w:hAnsi="Times New Roman" w:cs="Times New Roman"/>
          <w:sz w:val="24"/>
          <w:szCs w:val="24"/>
        </w:rPr>
        <w:t>7. Предоставляли ли Вы бесплатные и (или) платные услуги клиентам являющимся клиентами учреждения, как частное лицо или сотрудник другого учреждения</w:t>
      </w:r>
    </w:p>
    <w:p>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pPr>
        <w:spacing w:after="0"/>
        <w:jc w:val="both"/>
        <w:rPr>
          <w:rFonts w:ascii="Times New Roman" w:hAnsi="Times New Roman" w:cs="Times New Roman"/>
          <w:sz w:val="24"/>
          <w:szCs w:val="24"/>
        </w:rPr>
      </w:pPr>
      <w:r>
        <w:rPr>
          <w:rFonts w:ascii="Times New Roman" w:hAnsi="Times New Roman" w:cs="Times New Roman"/>
          <w:sz w:val="24"/>
          <w:szCs w:val="24"/>
        </w:rPr>
        <w:t>8. Являются ли члены Вашей семьи или близкие родственники клиентками учреждения? __________________________________________________________________________</w:t>
      </w:r>
    </w:p>
    <w:p>
      <w:pPr>
        <w:spacing w:after="0"/>
        <w:jc w:val="both"/>
        <w:rPr>
          <w:rFonts w:ascii="Times New Roman" w:hAnsi="Times New Roman" w:cs="Times New Roman"/>
          <w:sz w:val="24"/>
          <w:szCs w:val="24"/>
        </w:rPr>
      </w:pPr>
      <w:r>
        <w:rPr>
          <w:rFonts w:ascii="Times New Roman" w:hAnsi="Times New Roman" w:cs="Times New Roman"/>
          <w:sz w:val="24"/>
          <w:szCs w:val="24"/>
        </w:rPr>
        <w:t>9. Оказывали ли Вы протекцию членам Вашей семьи или близким родственникам при приеме на социальное обслуживание в учреждение?</w:t>
      </w:r>
    </w:p>
    <w:p>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Инсайдерская информация</w:t>
      </w:r>
    </w:p>
    <w:p>
      <w:pPr>
        <w:spacing w:after="0"/>
        <w:jc w:val="both"/>
        <w:rPr>
          <w:rFonts w:ascii="Times New Roman" w:hAnsi="Times New Roman" w:cs="Times New Roman"/>
          <w:sz w:val="24"/>
          <w:szCs w:val="24"/>
        </w:rPr>
      </w:pPr>
      <w:r>
        <w:rPr>
          <w:rFonts w:ascii="Times New Roman" w:hAnsi="Times New Roman" w:cs="Times New Roman"/>
          <w:sz w:val="24"/>
          <w:szCs w:val="24"/>
        </w:rP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учреждению и ставшие Вам известными по работе или разработанные Вами для учреждения во время исполнении своих обязанностей?__________________________________________________________</w:t>
      </w:r>
    </w:p>
    <w:p>
      <w:pPr>
        <w:spacing w:after="0"/>
        <w:jc w:val="both"/>
        <w:rPr>
          <w:rFonts w:ascii="Times New Roman" w:hAnsi="Times New Roman" w:cs="Times New Roman"/>
          <w:sz w:val="24"/>
          <w:szCs w:val="24"/>
        </w:rPr>
      </w:pPr>
      <w:r>
        <w:rPr>
          <w:rFonts w:ascii="Times New Roman" w:hAnsi="Times New Roman" w:cs="Times New Roman"/>
          <w:sz w:val="24"/>
          <w:szCs w:val="24"/>
        </w:rPr>
        <w:t>11. Раскрывали ли Вы в своих личных, в том числе финансовых, интересах какому-либо третьему физическому или юридическому лицу какую-либо иную связанную с учреждением информацию, ставшую Вам известной по работе?____________________________________________________________________</w:t>
      </w:r>
    </w:p>
    <w:p>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Ресурсы организации</w:t>
      </w:r>
    </w:p>
    <w:p>
      <w:pPr>
        <w:spacing w:after="0"/>
        <w:jc w:val="both"/>
        <w:rPr>
          <w:rFonts w:ascii="Times New Roman" w:hAnsi="Times New Roman" w:cs="Times New Roman"/>
          <w:sz w:val="24"/>
          <w:szCs w:val="24"/>
        </w:rPr>
      </w:pPr>
      <w:r>
        <w:rPr>
          <w:rFonts w:ascii="Times New Roman" w:hAnsi="Times New Roman" w:cs="Times New Roman"/>
          <w:sz w:val="24"/>
          <w:szCs w:val="24"/>
        </w:rPr>
        <w:t>12. Использовали ли Вы средства учреждения, время, оборудование (включая средства связи и доступ в Интернет) или информацию таким способом, что это могло бы повредить репутации учреждения или вызвать конфликт с интересами учреждения?</w:t>
      </w:r>
    </w:p>
    <w:p>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pPr>
        <w:spacing w:after="0"/>
        <w:jc w:val="both"/>
        <w:rPr>
          <w:rFonts w:ascii="Times New Roman" w:hAnsi="Times New Roman" w:cs="Times New Roman"/>
          <w:sz w:val="24"/>
          <w:szCs w:val="24"/>
        </w:rPr>
      </w:pPr>
      <w:r>
        <w:rPr>
          <w:rFonts w:ascii="Times New Roman" w:hAnsi="Times New Roman" w:cs="Times New Roman"/>
          <w:sz w:val="24"/>
          <w:szCs w:val="24"/>
        </w:rPr>
        <w:t>13. Участвуете ли Вы в какой-либо коммерческой и хозяйственной деятельности вне занятости в учреждении (например, работа по совместительству), которая противоречит требованиям учреждения к Вашему рабочему времени и ведет к использованию к выгоде третьей стороны активов, ресурсов и информации, являющимися собственностью учреждения? _______________________________________________________________</w:t>
      </w:r>
    </w:p>
    <w:p>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Равные права работников</w:t>
      </w:r>
    </w:p>
    <w:p>
      <w:pPr>
        <w:spacing w:after="0"/>
        <w:jc w:val="both"/>
        <w:rPr>
          <w:rFonts w:ascii="Times New Roman" w:hAnsi="Times New Roman" w:cs="Times New Roman"/>
          <w:sz w:val="24"/>
          <w:szCs w:val="24"/>
        </w:rPr>
      </w:pPr>
      <w:r>
        <w:rPr>
          <w:rFonts w:ascii="Times New Roman" w:hAnsi="Times New Roman" w:cs="Times New Roman"/>
          <w:sz w:val="24"/>
          <w:szCs w:val="24"/>
        </w:rPr>
        <w:t>14. Работают ли члены Вашей семьи или близкие родственники в учреждении, в том числе под Вашим прямым руководством?</w:t>
      </w:r>
    </w:p>
    <w:p>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pPr>
        <w:spacing w:after="0"/>
        <w:jc w:val="both"/>
        <w:rPr>
          <w:rFonts w:ascii="Times New Roman" w:hAnsi="Times New Roman" w:cs="Times New Roman"/>
          <w:sz w:val="24"/>
          <w:szCs w:val="24"/>
        </w:rPr>
      </w:pPr>
      <w:r>
        <w:rPr>
          <w:rFonts w:ascii="Times New Roman" w:hAnsi="Times New Roman" w:cs="Times New Roman"/>
          <w:sz w:val="24"/>
          <w:szCs w:val="24"/>
        </w:rPr>
        <w:t>15. Работает ли в учреждении какой-либо член Вашей семьи или близкий родственник на должности, которая позволяет оказывать влияние на оценку эффективности Вашей работы?</w:t>
      </w:r>
    </w:p>
    <w:p>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pPr>
        <w:spacing w:after="0"/>
        <w:jc w:val="both"/>
        <w:rPr>
          <w:rFonts w:ascii="Times New Roman" w:hAnsi="Times New Roman" w:cs="Times New Roman"/>
          <w:sz w:val="24"/>
          <w:szCs w:val="24"/>
        </w:rPr>
      </w:pPr>
      <w:r>
        <w:rPr>
          <w:rFonts w:ascii="Times New Roman" w:hAnsi="Times New Roman" w:cs="Times New Roman"/>
          <w:sz w:val="24"/>
          <w:szCs w:val="24"/>
        </w:rPr>
        <w:t>16. Оказывали ли Вы протекцию членам Вашей семьи или близким родственникам при приеме их на работу в учреждение;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ответственности?_______________________</w:t>
      </w:r>
    </w:p>
    <w:p>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Подарки и деловое гостеприимство</w:t>
      </w:r>
    </w:p>
    <w:p>
      <w:pPr>
        <w:spacing w:after="0"/>
        <w:jc w:val="both"/>
        <w:rPr>
          <w:rFonts w:ascii="Times New Roman" w:hAnsi="Times New Roman" w:cs="Times New Roman"/>
          <w:sz w:val="24"/>
          <w:szCs w:val="24"/>
        </w:rPr>
      </w:pPr>
      <w:r>
        <w:rPr>
          <w:rFonts w:ascii="Times New Roman" w:hAnsi="Times New Roman" w:cs="Times New Roman"/>
          <w:sz w:val="24"/>
          <w:szCs w:val="24"/>
        </w:rPr>
        <w:t>17. Нарушали ли Вы требования Правил, регламентирующих вопросы обмена деловыми подарками и знаками делового гостеприимства в учреждении?________________________________________________________________</w:t>
      </w:r>
    </w:p>
    <w:p>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Другие вопросы</w:t>
      </w:r>
    </w:p>
    <w:p>
      <w:pPr>
        <w:spacing w:after="0"/>
        <w:jc w:val="both"/>
        <w:rPr>
          <w:rFonts w:ascii="Times New Roman" w:hAnsi="Times New Roman" w:cs="Times New Roman"/>
          <w:sz w:val="24"/>
          <w:szCs w:val="24"/>
        </w:rPr>
      </w:pPr>
      <w:r>
        <w:rPr>
          <w:rFonts w:ascii="Times New Roman" w:hAnsi="Times New Roman" w:cs="Times New Roman"/>
          <w:sz w:val="24"/>
          <w:szCs w:val="24"/>
        </w:rP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w:t>
      </w:r>
    </w:p>
    <w:p>
      <w:pPr>
        <w:spacing w:after="0"/>
        <w:jc w:val="both"/>
        <w:rPr>
          <w:rFonts w:ascii="Times New Roman" w:hAnsi="Times New Roman" w:cs="Times New Roman"/>
          <w:sz w:val="24"/>
          <w:szCs w:val="24"/>
        </w:rPr>
      </w:pPr>
      <w:r>
        <w:rPr>
          <w:rFonts w:ascii="Times New Roman" w:hAnsi="Times New Roman" w:cs="Times New Roman"/>
          <w:sz w:val="24"/>
          <w:szCs w:val="24"/>
        </w:rPr>
        <w:t>интересов?__________________________________________________________________</w:t>
      </w:r>
    </w:p>
    <w:p>
      <w:pPr>
        <w:spacing w:after="0"/>
        <w:jc w:val="both"/>
        <w:rPr>
          <w:rFonts w:ascii="Times New Roman" w:hAnsi="Times New Roman" w:cs="Times New Roman"/>
          <w:sz w:val="24"/>
          <w:szCs w:val="24"/>
        </w:rPr>
      </w:pPr>
      <w:r>
        <w:rPr>
          <w:rFonts w:ascii="Times New Roman" w:hAnsi="Times New Roman" w:cs="Times New Roman"/>
          <w:sz w:val="24"/>
          <w:szCs w:val="24"/>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pPr>
        <w:spacing w:after="0"/>
        <w:jc w:val="both"/>
        <w:rPr>
          <w:rFonts w:ascii="Times New Roman" w:hAnsi="Times New Roman" w:cs="Times New Roman"/>
          <w:sz w:val="24"/>
          <w:szCs w:val="24"/>
        </w:rPr>
      </w:pPr>
      <w:r>
        <w:rPr>
          <w:rFonts w:ascii="Times New Roman" w:hAnsi="Times New Roman" w:cs="Times New Roman"/>
          <w:sz w:val="24"/>
          <w:szCs w:val="24"/>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Подпись: __________________ ФИО:______________________ </w:t>
      </w:r>
    </w:p>
    <w:p>
      <w:pPr>
        <w:jc w:val="center"/>
        <w:rPr>
          <w:rFonts w:ascii="Times New Roman" w:hAnsi="Times New Roman" w:cs="Times New Roman"/>
          <w:sz w:val="24"/>
          <w:szCs w:val="24"/>
        </w:rPr>
      </w:pPr>
    </w:p>
    <w:sectPr>
      <w:pgSz w:w="11906" w:h="16838"/>
      <w:pgMar w:top="567" w:right="850" w:bottom="709" w:left="1701" w:header="708" w:footer="708"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9373083"/>
      <w:docPartObj>
        <w:docPartGallery w:val="autotext"/>
      </w:docPartObj>
    </w:sdtPr>
    <w:sdtContent>
      <w:p>
        <w:pPr>
          <w:pStyle w:val="3"/>
          <w:jc w:val="center"/>
        </w:pPr>
        <w:r>
          <w:fldChar w:fldCharType="begin"/>
        </w:r>
        <w:r>
          <w:instrText xml:space="preserve">PAGE   \* MERGEFORMAT</w:instrText>
        </w:r>
        <w:r>
          <w:fldChar w:fldCharType="separate"/>
        </w:r>
        <w:r>
          <w:t>18</w:t>
        </w:r>
        <w:r>
          <w:fldChar w:fldCharType="end"/>
        </w:r>
      </w:p>
    </w:sdtContent>
  </w:sdt>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12734"/>
    <w:multiLevelType w:val="multilevel"/>
    <w:tmpl w:val="6771273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2"/>
  </w:compat>
  <w:rsids>
    <w:rsidRoot w:val="0085354F"/>
    <w:rsid w:val="00001B83"/>
    <w:rsid w:val="00003AED"/>
    <w:rsid w:val="00007DCD"/>
    <w:rsid w:val="00052D8D"/>
    <w:rsid w:val="000D3F07"/>
    <w:rsid w:val="000E0149"/>
    <w:rsid w:val="000E5B73"/>
    <w:rsid w:val="001054DC"/>
    <w:rsid w:val="00127890"/>
    <w:rsid w:val="00137862"/>
    <w:rsid w:val="00182064"/>
    <w:rsid w:val="001D36B3"/>
    <w:rsid w:val="00277A65"/>
    <w:rsid w:val="00284DAD"/>
    <w:rsid w:val="002F2F0A"/>
    <w:rsid w:val="003938A2"/>
    <w:rsid w:val="00404D38"/>
    <w:rsid w:val="00450BA1"/>
    <w:rsid w:val="004522DA"/>
    <w:rsid w:val="004A6C64"/>
    <w:rsid w:val="004B1AB3"/>
    <w:rsid w:val="00547105"/>
    <w:rsid w:val="005748D4"/>
    <w:rsid w:val="0057611D"/>
    <w:rsid w:val="005F16A5"/>
    <w:rsid w:val="006159D4"/>
    <w:rsid w:val="00684EFB"/>
    <w:rsid w:val="006B4817"/>
    <w:rsid w:val="006D61E7"/>
    <w:rsid w:val="006E2605"/>
    <w:rsid w:val="007233D8"/>
    <w:rsid w:val="00763DAA"/>
    <w:rsid w:val="00771B11"/>
    <w:rsid w:val="007918FD"/>
    <w:rsid w:val="007D0D69"/>
    <w:rsid w:val="007E29E0"/>
    <w:rsid w:val="00852982"/>
    <w:rsid w:val="0085354F"/>
    <w:rsid w:val="00915ACC"/>
    <w:rsid w:val="00930A63"/>
    <w:rsid w:val="009329B6"/>
    <w:rsid w:val="00967B9A"/>
    <w:rsid w:val="009A286D"/>
    <w:rsid w:val="009E7BD4"/>
    <w:rsid w:val="00A20054"/>
    <w:rsid w:val="00A65B39"/>
    <w:rsid w:val="00A961FA"/>
    <w:rsid w:val="00AB1E12"/>
    <w:rsid w:val="00AC3367"/>
    <w:rsid w:val="00AD7028"/>
    <w:rsid w:val="00B50137"/>
    <w:rsid w:val="00B61D6D"/>
    <w:rsid w:val="00BB2D60"/>
    <w:rsid w:val="00BC0354"/>
    <w:rsid w:val="00BE4C07"/>
    <w:rsid w:val="00CA3158"/>
    <w:rsid w:val="00D0165C"/>
    <w:rsid w:val="00D24CF5"/>
    <w:rsid w:val="00D33356"/>
    <w:rsid w:val="00D424D1"/>
    <w:rsid w:val="00D87C29"/>
    <w:rsid w:val="00D92D5A"/>
    <w:rsid w:val="00DC72D7"/>
    <w:rsid w:val="00DF0BF4"/>
    <w:rsid w:val="00DF4E69"/>
    <w:rsid w:val="00E60A18"/>
    <w:rsid w:val="00E64413"/>
    <w:rsid w:val="00E82DCD"/>
    <w:rsid w:val="00E87D7B"/>
    <w:rsid w:val="00EE0744"/>
    <w:rsid w:val="00EF1090"/>
    <w:rsid w:val="00F65057"/>
    <w:rsid w:val="00F66F1A"/>
    <w:rsid w:val="00F75844"/>
    <w:rsid w:val="00FD7D45"/>
    <w:rsid w:val="17C24450"/>
    <w:rsid w:val="28986A2F"/>
    <w:rsid w:val="38672FA2"/>
    <w:rsid w:val="4C290499"/>
    <w:rsid w:val="5DE311F4"/>
    <w:rsid w:val="5DED1FF9"/>
    <w:rsid w:val="7CD25A1A"/>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after="0" w:line="240" w:lineRule="auto"/>
    </w:pPr>
    <w:rPr>
      <w:rFonts w:ascii="Tahoma" w:hAnsi="Tahoma" w:cs="Tahoma"/>
      <w:sz w:val="16"/>
      <w:szCs w:val="16"/>
    </w:rPr>
  </w:style>
  <w:style w:type="paragraph" w:styleId="3">
    <w:name w:val="header"/>
    <w:basedOn w:val="1"/>
    <w:link w:val="9"/>
    <w:unhideWhenUsed/>
    <w:qFormat/>
    <w:uiPriority w:val="99"/>
    <w:pPr>
      <w:tabs>
        <w:tab w:val="center" w:pos="4677"/>
        <w:tab w:val="right" w:pos="9355"/>
      </w:tabs>
      <w:spacing w:after="0" w:line="240" w:lineRule="auto"/>
    </w:pPr>
  </w:style>
  <w:style w:type="paragraph" w:styleId="4">
    <w:name w:val="footer"/>
    <w:basedOn w:val="1"/>
    <w:link w:val="10"/>
    <w:unhideWhenUsed/>
    <w:qFormat/>
    <w:uiPriority w:val="99"/>
    <w:pPr>
      <w:tabs>
        <w:tab w:val="center" w:pos="4677"/>
        <w:tab w:val="right" w:pos="9355"/>
      </w:tabs>
      <w:spacing w:after="0" w:line="240" w:lineRule="auto"/>
    </w:pPr>
  </w:style>
  <w:style w:type="table" w:styleId="7">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Текст выноски Знак"/>
    <w:basedOn w:val="5"/>
    <w:link w:val="2"/>
    <w:semiHidden/>
    <w:qFormat/>
    <w:uiPriority w:val="99"/>
    <w:rPr>
      <w:rFonts w:ascii="Tahoma" w:hAnsi="Tahoma" w:cs="Tahoma"/>
      <w:sz w:val="16"/>
      <w:szCs w:val="16"/>
    </w:rPr>
  </w:style>
  <w:style w:type="character" w:customStyle="1" w:styleId="9">
    <w:name w:val="Верхний колонтитул Знак"/>
    <w:basedOn w:val="5"/>
    <w:link w:val="3"/>
    <w:qFormat/>
    <w:uiPriority w:val="99"/>
  </w:style>
  <w:style w:type="character" w:customStyle="1" w:styleId="10">
    <w:name w:val="Нижний колонтитул Знак"/>
    <w:basedOn w:val="5"/>
    <w:link w:val="4"/>
    <w:qFormat/>
    <w:uiPriority w:val="99"/>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301313-B25D-4CB6-ABB9-27F5028CE963}">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Pages>
  <Words>5961</Words>
  <Characters>33978</Characters>
  <Lines>283</Lines>
  <Paragraphs>79</Paragraphs>
  <TotalTime>451</TotalTime>
  <ScaleCrop>false</ScaleCrop>
  <LinksUpToDate>false</LinksUpToDate>
  <CharactersWithSpaces>39860</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2020-04-27T09:46:00Z</dcterms:created>
  <dc:creator>11</dc:creator>
  <cp:lastModifiedBy>Administrator</cp:lastModifiedBy>
  <cp:lastPrinted>2020-06-05T10:37:00Z</cp:lastPrinted>
  <dcterms:modified xsi:type="dcterms:W3CDTF">2020-07-23T05:47:26Z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1049-11.2.0.9453</vt:lpwstr>
  </property>
</Properties>
</file>