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3F6F7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F6F71" w:rsidRDefault="00A8524C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F7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F6F71" w:rsidRDefault="00A8524C">
            <w:pPr>
              <w:pStyle w:val="ConsPlusTitlePage0"/>
              <w:jc w:val="center"/>
            </w:pPr>
            <w:r>
              <w:rPr>
                <w:sz w:val="48"/>
              </w:rPr>
              <w:t>Закон Краснодарского края от 25.10.2005 N 937-</w:t>
            </w:r>
            <w:proofErr w:type="spellStart"/>
            <w:r>
              <w:rPr>
                <w:sz w:val="48"/>
              </w:rPr>
              <w:t>КЗ</w:t>
            </w:r>
            <w:proofErr w:type="spellEnd"/>
            <w:r>
              <w:rPr>
                <w:sz w:val="48"/>
              </w:rPr>
              <w:br/>
              <w:t>(ред. от 10.10.2025)</w:t>
            </w:r>
            <w:r>
              <w:rPr>
                <w:sz w:val="48"/>
              </w:rPr>
              <w:br/>
              <w:t>"Об основных направлениях профилактики алкоголизма, наркомании и токсикомании на территории Краснодарского края"</w:t>
            </w:r>
            <w:r>
              <w:rPr>
                <w:sz w:val="48"/>
              </w:rPr>
              <w:br/>
              <w:t xml:space="preserve">(принят </w:t>
            </w:r>
            <w:proofErr w:type="spellStart"/>
            <w:r>
              <w:rPr>
                <w:sz w:val="48"/>
              </w:rPr>
              <w:t>ЗС</w:t>
            </w:r>
            <w:proofErr w:type="spellEnd"/>
            <w:r>
              <w:rPr>
                <w:sz w:val="48"/>
              </w:rPr>
              <w:t xml:space="preserve"> </w:t>
            </w:r>
            <w:proofErr w:type="spellStart"/>
            <w:r>
              <w:rPr>
                <w:sz w:val="48"/>
              </w:rPr>
              <w:t>КК</w:t>
            </w:r>
            <w:proofErr w:type="spellEnd"/>
            <w:r>
              <w:rPr>
                <w:sz w:val="48"/>
              </w:rPr>
              <w:t xml:space="preserve"> 19.10.2005)</w:t>
            </w:r>
          </w:p>
        </w:tc>
      </w:tr>
      <w:tr w:rsidR="003F6F7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F6F71" w:rsidRDefault="00A8524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proofErr w:type="spellStart"/>
              <w:r>
                <w:rPr>
                  <w:b/>
                  <w:color w:val="0000FF"/>
                  <w:sz w:val="28"/>
                </w:rPr>
                <w:t>КонсультантПлюс</w:t>
              </w:r>
              <w:proofErr w:type="spellEnd"/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proofErr w:type="spellStart"/>
              <w:r>
                <w:rPr>
                  <w:b/>
                  <w:color w:val="0000FF"/>
                  <w:sz w:val="28"/>
                </w:rPr>
                <w:t>www.consultant.ru</w:t>
              </w:r>
              <w:proofErr w:type="spellEnd"/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26.08.2026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3F6F71" w:rsidRDefault="003F6F71">
      <w:pPr>
        <w:pStyle w:val="ConsPlusNormal0"/>
        <w:sectPr w:rsidR="003F6F7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F6F71" w:rsidRDefault="003F6F71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F6F7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F6F71" w:rsidRDefault="00A8524C">
            <w:pPr>
              <w:pStyle w:val="ConsPlusNormal0"/>
            </w:pPr>
            <w:r>
              <w:t>25 октября 2005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F6F71" w:rsidRDefault="00A8524C">
            <w:pPr>
              <w:pStyle w:val="ConsPlusNormal0"/>
              <w:jc w:val="right"/>
            </w:pPr>
            <w:r>
              <w:t>N 937-</w:t>
            </w:r>
            <w:proofErr w:type="spellStart"/>
            <w:r>
              <w:t>КЗ</w:t>
            </w:r>
            <w:proofErr w:type="spellEnd"/>
          </w:p>
        </w:tc>
      </w:tr>
    </w:tbl>
    <w:p w:rsidR="003F6F71" w:rsidRDefault="003F6F7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jc w:val="center"/>
      </w:pPr>
      <w:r>
        <w:t>ЗАКОН</w:t>
      </w:r>
    </w:p>
    <w:p w:rsidR="003F6F71" w:rsidRDefault="003F6F71">
      <w:pPr>
        <w:pStyle w:val="ConsPlusTitle0"/>
        <w:jc w:val="center"/>
      </w:pPr>
    </w:p>
    <w:p w:rsidR="003F6F71" w:rsidRDefault="00A8524C">
      <w:pPr>
        <w:pStyle w:val="ConsPlusTitle0"/>
        <w:jc w:val="center"/>
      </w:pPr>
      <w:r>
        <w:t>КРАСНОДАРСКОГО КРАЯ</w:t>
      </w:r>
    </w:p>
    <w:p w:rsidR="003F6F71" w:rsidRDefault="003F6F71">
      <w:pPr>
        <w:pStyle w:val="ConsPlusTitle0"/>
        <w:jc w:val="center"/>
      </w:pPr>
    </w:p>
    <w:p w:rsidR="003F6F71" w:rsidRDefault="00A8524C">
      <w:pPr>
        <w:pStyle w:val="ConsPlusTitle0"/>
        <w:jc w:val="center"/>
      </w:pPr>
      <w:r>
        <w:t>ОБ ОСНОВНЫХ НАПРАВЛЕНИЯХ</w:t>
      </w:r>
    </w:p>
    <w:p w:rsidR="003F6F71" w:rsidRDefault="00A8524C">
      <w:pPr>
        <w:pStyle w:val="ConsPlusTitle0"/>
        <w:jc w:val="center"/>
      </w:pPr>
      <w:r>
        <w:t>ПРОФИЛАКТИКИ АЛКОГОЛИЗМА, НАРКОМАНИИ И ТОКСИКОМАНИИ</w:t>
      </w:r>
    </w:p>
    <w:p w:rsidR="003F6F71" w:rsidRDefault="00A8524C">
      <w:pPr>
        <w:pStyle w:val="ConsPlusTitle0"/>
        <w:jc w:val="center"/>
      </w:pPr>
      <w:r>
        <w:t>НА ТЕРРИТОРИИ КРАСНОДАРСКОГО КРАЯ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jc w:val="right"/>
      </w:pPr>
      <w:proofErr w:type="gramStart"/>
      <w:r>
        <w:t>Принят</w:t>
      </w:r>
      <w:proofErr w:type="gramEnd"/>
    </w:p>
    <w:p w:rsidR="003F6F71" w:rsidRDefault="00A8524C">
      <w:pPr>
        <w:pStyle w:val="ConsPlusNormal0"/>
        <w:jc w:val="right"/>
      </w:pPr>
      <w:r>
        <w:t>Законодательным Собранием Краснодарского края</w:t>
      </w:r>
    </w:p>
    <w:p w:rsidR="003F6F71" w:rsidRDefault="00A8524C">
      <w:pPr>
        <w:pStyle w:val="ConsPlusNormal0"/>
        <w:jc w:val="right"/>
      </w:pPr>
      <w:r>
        <w:t>19 октября 2005 года</w:t>
      </w:r>
    </w:p>
    <w:p w:rsidR="003F6F71" w:rsidRDefault="003F6F7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F6F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F71" w:rsidRDefault="003F6F7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F71" w:rsidRDefault="003F6F7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6F71" w:rsidRDefault="00A8524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F6F71" w:rsidRDefault="00A8524C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Краснодарского края от 03.02.2012 </w:t>
            </w:r>
            <w:hyperlink r:id="rId10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      <w:r>
                <w:rPr>
                  <w:color w:val="0000FF"/>
                </w:rPr>
                <w:t>N 2422-</w:t>
              </w:r>
              <w:proofErr w:type="spellStart"/>
              <w:r>
                <w:rPr>
                  <w:color w:val="0000FF"/>
                </w:rPr>
                <w:t>КЗ</w:t>
              </w:r>
              <w:proofErr w:type="spellEnd"/>
            </w:hyperlink>
            <w:r>
              <w:rPr>
                <w:color w:val="392C69"/>
              </w:rPr>
              <w:t>,</w:t>
            </w:r>
            <w:proofErr w:type="gramEnd"/>
          </w:p>
          <w:p w:rsidR="003F6F71" w:rsidRDefault="00A8524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01.11.2013 </w:t>
            </w:r>
            <w:hyperlink r:id="rId11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      <w:r>
                <w:rPr>
                  <w:color w:val="0000FF"/>
                </w:rPr>
                <w:t>N 2812-</w:t>
              </w:r>
              <w:proofErr w:type="spellStart"/>
              <w:r>
                <w:rPr>
                  <w:color w:val="0000FF"/>
                </w:rPr>
                <w:t>КЗ</w:t>
              </w:r>
              <w:proofErr w:type="spellEnd"/>
            </w:hyperlink>
            <w:r>
              <w:rPr>
                <w:color w:val="392C69"/>
              </w:rPr>
              <w:t xml:space="preserve">, от 06.03.2014 </w:t>
            </w:r>
            <w:hyperlink r:id="rId12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      <w:r>
                <w:rPr>
                  <w:color w:val="0000FF"/>
                </w:rPr>
                <w:t>N 2915-</w:t>
              </w:r>
              <w:proofErr w:type="spellStart"/>
              <w:r>
                <w:rPr>
                  <w:color w:val="0000FF"/>
                </w:rPr>
                <w:t>КЗ</w:t>
              </w:r>
              <w:proofErr w:type="spellEnd"/>
            </w:hyperlink>
            <w:r>
              <w:rPr>
                <w:color w:val="392C69"/>
              </w:rPr>
              <w:t xml:space="preserve">, от 06.11.2015 </w:t>
            </w:r>
            <w:hyperlink r:id="rId13" w:tooltip="Закон Краснодарского края от 06.11.2015 N 3273-КЗ &quot;О внесении изменения в статью 9.2 Закона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1.10.2015) {Консульт">
              <w:r>
                <w:rPr>
                  <w:color w:val="0000FF"/>
                </w:rPr>
                <w:t>N 3273-</w:t>
              </w:r>
              <w:proofErr w:type="spellStart"/>
              <w:r>
                <w:rPr>
                  <w:color w:val="0000FF"/>
                </w:rPr>
                <w:t>КЗ</w:t>
              </w:r>
              <w:proofErr w:type="spellEnd"/>
            </w:hyperlink>
            <w:r>
              <w:rPr>
                <w:color w:val="392C69"/>
              </w:rPr>
              <w:t>,</w:t>
            </w:r>
          </w:p>
          <w:p w:rsidR="003F6F71" w:rsidRDefault="00A8524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11.03.2016 </w:t>
            </w:r>
            <w:hyperlink r:id="rId14" w:tooltip="Закон Краснодарского края от 11.03.2016 N 3355-КЗ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2.2016) {КонсультантПлюс}">
              <w:r>
                <w:rPr>
                  <w:color w:val="0000FF"/>
                </w:rPr>
                <w:t>N 3355-</w:t>
              </w:r>
              <w:proofErr w:type="spellStart"/>
              <w:r>
                <w:rPr>
                  <w:color w:val="0000FF"/>
                </w:rPr>
                <w:t>КЗ</w:t>
              </w:r>
              <w:proofErr w:type="spellEnd"/>
            </w:hyperlink>
            <w:r>
              <w:rPr>
                <w:color w:val="392C69"/>
              </w:rPr>
              <w:t xml:space="preserve">, от 30.12.2022 </w:t>
            </w:r>
            <w:hyperlink r:id="rId15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      <w:r>
                <w:rPr>
                  <w:color w:val="0000FF"/>
                </w:rPr>
                <w:t>N 4833-</w:t>
              </w:r>
              <w:proofErr w:type="spellStart"/>
              <w:r>
                <w:rPr>
                  <w:color w:val="0000FF"/>
                </w:rPr>
                <w:t>КЗ</w:t>
              </w:r>
              <w:proofErr w:type="spellEnd"/>
            </w:hyperlink>
            <w:r>
              <w:rPr>
                <w:color w:val="392C69"/>
              </w:rPr>
              <w:t xml:space="preserve">, от 10.10.2025 </w:t>
            </w:r>
            <w:hyperlink r:id="rId16" w:tooltip="Закон Краснодарского края от 10.10.2025 N 5402-КЗ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01.10.2025) {КонсультантПлюс}">
              <w:r>
                <w:rPr>
                  <w:color w:val="0000FF"/>
                </w:rPr>
                <w:t>N 5402-</w:t>
              </w:r>
              <w:proofErr w:type="spellStart"/>
              <w:r>
                <w:rPr>
                  <w:color w:val="0000FF"/>
                </w:rPr>
                <w:t>КЗ</w:t>
              </w:r>
              <w:proofErr w:type="spellEnd"/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F71" w:rsidRDefault="003F6F71">
            <w:pPr>
              <w:pStyle w:val="ConsPlusNormal0"/>
            </w:pPr>
          </w:p>
        </w:tc>
      </w:tr>
    </w:tbl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Настоящий Закон в соответствии с законодательством Российской Федерации и законодательством Краснодарского края об охране здоровья населения устанавливает организационные и правовые основы профилактики алкоголизма, наркомании, токсикомании и имеет своей це</w:t>
      </w:r>
      <w:r>
        <w:t>лью прекращение роста и уменьшение наркологической заболеваемости населения Краснодарского края и связанных с этим правонарушений.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jc w:val="center"/>
        <w:outlineLvl w:val="0"/>
      </w:pPr>
      <w:r>
        <w:t>Глава 1. ОБЩИЕ ПОЛОЖЕНИЯ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1. Основные понятия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(в ред. </w:t>
      </w:r>
      <w:hyperlink r:id="rId17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Закона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Для целей настоящего Закона используются понятия, определенные Федеральным </w:t>
      </w:r>
      <w:hyperlink r:id="rId18" w:tooltip="Федеральный закон от 08.01.1998 N 3-ФЗ (ред. от 27.10.2025) &quot;О наркотических средствах и психотропных веществах&quot; {КонсультантПлюс}">
        <w:r>
          <w:rPr>
            <w:color w:val="0000FF"/>
          </w:rPr>
          <w:t>законом</w:t>
        </w:r>
      </w:hyperlink>
      <w:r>
        <w:t xml:space="preserve"> от 8 января 1998 </w:t>
      </w:r>
      <w:r>
        <w:t>года N 3-ФЗ "О наркотических средствах и психотропных веществах".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2. Задачи настоящего Закона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Задачами настоящего Закона являются:</w:t>
      </w:r>
    </w:p>
    <w:p w:rsidR="003F6F71" w:rsidRDefault="00A8524C">
      <w:pPr>
        <w:pStyle w:val="ConsPlusNormal0"/>
        <w:spacing w:before="240"/>
        <w:ind w:firstLine="540"/>
        <w:jc w:val="both"/>
      </w:pPr>
      <w:proofErr w:type="gramStart"/>
      <w:r>
        <w:t>определение основных направлений деятельности и полномочий органов государственной власти Краснодарского края и орга</w:t>
      </w:r>
      <w:r>
        <w:t>нов местного самоуправления в Краснодарском крае в сфере профилактики алкоголизма, наркомании и токсикомании;</w:t>
      </w:r>
      <w:proofErr w:type="gramEnd"/>
    </w:p>
    <w:p w:rsidR="003F6F71" w:rsidRDefault="00A8524C">
      <w:pPr>
        <w:pStyle w:val="ConsPlusNormal0"/>
        <w:jc w:val="both"/>
      </w:pPr>
      <w:r>
        <w:t xml:space="preserve">(в ред. </w:t>
      </w:r>
      <w:hyperlink r:id="rId19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30.12.2022 N 4833-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правовое регулировани</w:t>
      </w:r>
      <w:r>
        <w:t xml:space="preserve">е отношений, возникающих в сфере профилактики алкоголизма, </w:t>
      </w:r>
      <w:r>
        <w:lastRenderedPageBreak/>
        <w:t>наркомании и токсикомании на территории Краснодарского края;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снижение роста потребления алкоголя, незаконного потребления наркотических, токсических средств и психотропных веществ на территории Кра</w:t>
      </w:r>
      <w:r>
        <w:t>снодарского края.</w:t>
      </w:r>
    </w:p>
    <w:p w:rsidR="003F6F71" w:rsidRDefault="003F6F71">
      <w:pPr>
        <w:pStyle w:val="ConsPlusNormal0"/>
        <w:jc w:val="both"/>
      </w:pPr>
    </w:p>
    <w:p w:rsidR="003F6F71" w:rsidRPr="00961FEC" w:rsidRDefault="00A8524C">
      <w:pPr>
        <w:pStyle w:val="ConsPlusTitle0"/>
        <w:ind w:firstLine="540"/>
        <w:jc w:val="both"/>
        <w:outlineLvl w:val="1"/>
        <w:rPr>
          <w:color w:val="FF0000"/>
        </w:rPr>
      </w:pPr>
      <w:r w:rsidRPr="00961FEC">
        <w:rPr>
          <w:color w:val="FF0000"/>
        </w:rPr>
        <w:t>Статья 3. Основные направления государственной политики Краснодарского края в сфере профилактики алкоголизма, наркомании и токсикомании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Основными направлениями государственной политики Краснодарского края в сфере профилактики алкоголизм</w:t>
      </w:r>
      <w:r>
        <w:t>а, наркомании и токсикомании являются:</w:t>
      </w:r>
    </w:p>
    <w:p w:rsidR="003F6F71" w:rsidRPr="00961FEC" w:rsidRDefault="00A8524C">
      <w:pPr>
        <w:pStyle w:val="ConsPlusNormal0"/>
        <w:spacing w:before="240"/>
        <w:ind w:firstLine="540"/>
        <w:jc w:val="both"/>
        <w:rPr>
          <w:color w:val="FF0000"/>
        </w:rPr>
      </w:pPr>
      <w:proofErr w:type="gramStart"/>
      <w:r w:rsidRPr="00961FEC">
        <w:rPr>
          <w:color w:val="FF0000"/>
        </w:rPr>
        <w:t>реализация единой стратегии противодействия распространению алкоголизма, наркомании и токсикомании на территории Краснодарского края в деятельности исполнительных органов Краснодарского края и органов местного самоупр</w:t>
      </w:r>
      <w:r w:rsidRPr="00961FEC">
        <w:rPr>
          <w:color w:val="FF0000"/>
        </w:rPr>
        <w:t>авления в Краснодарском крае, юридических лиц, общественных объединений, участвующих в выполнении программ по профилактике алкоголизма, наркомании и токсикомании;</w:t>
      </w:r>
      <w:proofErr w:type="gramEnd"/>
    </w:p>
    <w:p w:rsidR="003F6F71" w:rsidRDefault="00A8524C">
      <w:pPr>
        <w:pStyle w:val="ConsPlusNormal0"/>
        <w:jc w:val="both"/>
      </w:pPr>
      <w:r>
        <w:t xml:space="preserve">(в ред. </w:t>
      </w:r>
      <w:hyperlink r:id="rId20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</w:t>
      </w:r>
      <w:r>
        <w:t>о края от 30.12.2022 N 4833-</w:t>
      </w:r>
      <w:proofErr w:type="spellStart"/>
      <w:r>
        <w:t>КЗ</w:t>
      </w:r>
      <w:proofErr w:type="spellEnd"/>
      <w:r>
        <w:t>)</w:t>
      </w:r>
    </w:p>
    <w:p w:rsidR="003F6F71" w:rsidRPr="00961FEC" w:rsidRDefault="00A8524C">
      <w:pPr>
        <w:pStyle w:val="ConsPlusNormal0"/>
        <w:spacing w:before="240"/>
        <w:ind w:firstLine="540"/>
        <w:jc w:val="both"/>
        <w:rPr>
          <w:color w:val="FF0000"/>
        </w:rPr>
      </w:pPr>
      <w:r w:rsidRPr="00961FEC">
        <w:rPr>
          <w:color w:val="FF0000"/>
        </w:rPr>
        <w:t>пропаганда здорового образа жизни и формирование в обществе негативного отношения к потреблению алкоголя, наркотических средств и психотропных веществ;</w:t>
      </w:r>
    </w:p>
    <w:p w:rsidR="003F6F71" w:rsidRDefault="00A8524C">
      <w:pPr>
        <w:pStyle w:val="ConsPlusNormal0"/>
        <w:spacing w:before="240"/>
        <w:ind w:firstLine="540"/>
        <w:jc w:val="both"/>
      </w:pPr>
      <w:proofErr w:type="gramStart"/>
      <w:r>
        <w:t>создание правовых гарантий для осуществления системы мер по профилактике</w:t>
      </w:r>
      <w:r>
        <w:t xml:space="preserve"> и лечению алкоголизма, наркомании и токсикомании и осуществление финансового обеспечения таких мер;</w:t>
      </w:r>
      <w:proofErr w:type="gramEnd"/>
    </w:p>
    <w:p w:rsidR="003F6F71" w:rsidRDefault="00A8524C">
      <w:pPr>
        <w:pStyle w:val="ConsPlusNormal0"/>
        <w:spacing w:before="240"/>
        <w:ind w:firstLine="540"/>
        <w:jc w:val="both"/>
      </w:pPr>
      <w:r>
        <w:t>гарантированное оказание больным алкоголизмом, наркоманией и токсикоманией наркологической помощи, включающей консультирование, диагностику, амбулаторное и</w:t>
      </w:r>
      <w:r>
        <w:t xml:space="preserve"> стационарное лечение, </w:t>
      </w:r>
      <w:proofErr w:type="gramStart"/>
      <w:r>
        <w:t>медико-социальную</w:t>
      </w:r>
      <w:proofErr w:type="gramEnd"/>
      <w:r>
        <w:t xml:space="preserve"> реабилитацию;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проведение комплексных мероприятий по предотвращению и пресечению незаконного оборота алкоголя, наркотических средств и психотропных веществ;</w:t>
      </w:r>
    </w:p>
    <w:p w:rsidR="003F6F71" w:rsidRPr="00961FEC" w:rsidRDefault="00A8524C">
      <w:pPr>
        <w:pStyle w:val="ConsPlusNormal0"/>
        <w:spacing w:before="240"/>
        <w:ind w:firstLine="540"/>
        <w:jc w:val="both"/>
        <w:rPr>
          <w:color w:val="FF0000"/>
        </w:rPr>
      </w:pPr>
      <w:r w:rsidRPr="00961FEC">
        <w:rPr>
          <w:color w:val="FF0000"/>
        </w:rPr>
        <w:t>подготовка, переподготовка специалистов и повышение их квал</w:t>
      </w:r>
      <w:r w:rsidRPr="00961FEC">
        <w:rPr>
          <w:color w:val="FF0000"/>
        </w:rPr>
        <w:t>ификации в сфере профилактики алкоголизма, наркомании и токсикомании.</w:t>
      </w:r>
    </w:p>
    <w:p w:rsidR="003F6F71" w:rsidRPr="00961FEC" w:rsidRDefault="003F6F71">
      <w:pPr>
        <w:pStyle w:val="ConsPlusNormal0"/>
        <w:jc w:val="both"/>
        <w:rPr>
          <w:color w:val="FF0000"/>
        </w:rPr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4. Финансовое обеспечение мероприятий, направленных на профилактику алкоголизма, наркомании, токсикомании и оказание медицинской помощи лицам с этими заболеваниями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Финансировани</w:t>
      </w:r>
      <w:r>
        <w:t>е мероприятий, направленных на профилактику алкоголизма, наркомании и токсикомании, и оказание медицинской помощи лицам с этими заболеваниями осуществляются за счет: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средств бюджета Краснодарского края;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21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30.12.2022 N 4833-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средств добровольных взносов юридических и физических лиц;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иных источников финансирования, не запрещенных законодательством Российской </w:t>
      </w:r>
      <w:r>
        <w:lastRenderedPageBreak/>
        <w:t>Федера</w:t>
      </w:r>
      <w:r>
        <w:t>ции.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22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jc w:val="center"/>
        <w:outlineLvl w:val="0"/>
      </w:pPr>
      <w:r>
        <w:t>Глава 2. ПОЛНОМОЧИЯ</w:t>
      </w:r>
    </w:p>
    <w:p w:rsidR="003F6F71" w:rsidRDefault="00A8524C">
      <w:pPr>
        <w:pStyle w:val="ConsPlusTitle0"/>
        <w:jc w:val="center"/>
      </w:pPr>
      <w:r>
        <w:t>ИСПОЛНИТЕЛЬНЫХ ОРГАНОВ КРАСНОДАРСКОГО КРАЯ, ИНЫХ ОРГАНИЗАЦИЙ</w:t>
      </w:r>
    </w:p>
    <w:p w:rsidR="003F6F71" w:rsidRDefault="00A8524C">
      <w:pPr>
        <w:pStyle w:val="ConsPlusTitle0"/>
        <w:jc w:val="center"/>
      </w:pPr>
      <w:r>
        <w:t>В СФЕРЕ ПРОФИЛАКТИКИ АЛКОГОЛИЗМА, НАРКОМАНИИ И ТОКСИКОМАНИИ</w:t>
      </w:r>
    </w:p>
    <w:p w:rsidR="003F6F71" w:rsidRDefault="00A8524C">
      <w:pPr>
        <w:pStyle w:val="ConsPlusNormal0"/>
        <w:jc w:val="center"/>
      </w:pPr>
      <w:proofErr w:type="gramStart"/>
      <w:r>
        <w:t xml:space="preserve">(в ред. </w:t>
      </w:r>
      <w:hyperlink r:id="rId23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</w:t>
      </w:r>
      <w:proofErr w:type="gramEnd"/>
    </w:p>
    <w:p w:rsidR="003F6F71" w:rsidRDefault="00A8524C">
      <w:pPr>
        <w:pStyle w:val="ConsPlusNormal0"/>
        <w:jc w:val="center"/>
      </w:pPr>
      <w:r>
        <w:t>от 30.12.2022 N 4833-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 xml:space="preserve">Статья 5. Полномочия </w:t>
      </w:r>
      <w:proofErr w:type="gramStart"/>
      <w:r>
        <w:t>высшего исполнительного</w:t>
      </w:r>
      <w:proofErr w:type="gramEnd"/>
      <w:r>
        <w:t xml:space="preserve"> органа Краснодарского кра</w:t>
      </w:r>
      <w:r>
        <w:t>я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24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30.12.2022 N 4833-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К полномочиям </w:t>
      </w:r>
      <w:proofErr w:type="gramStart"/>
      <w:r>
        <w:t>высшего исполнительного</w:t>
      </w:r>
      <w:proofErr w:type="gramEnd"/>
      <w:r>
        <w:t xml:space="preserve"> органа Краснодарского края в сфере профилактики алкоголизма, наркомании и токсикомании отн</w:t>
      </w:r>
      <w:r>
        <w:t>осятся: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25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30.12.2022 N 4833-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участие в разработке и утверждение государственных программ Краснодарского края по профилактике алкоголизма, наркомании и т</w:t>
      </w:r>
      <w:r>
        <w:t>оксикомании;</w:t>
      </w:r>
    </w:p>
    <w:p w:rsidR="003F6F71" w:rsidRDefault="00A8524C">
      <w:pPr>
        <w:pStyle w:val="ConsPlusNormal0"/>
        <w:jc w:val="both"/>
      </w:pPr>
      <w:r>
        <w:t xml:space="preserve">(в ред. Законов Краснодарского края от 01.11.2013 </w:t>
      </w:r>
      <w:hyperlink r:id="rId26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>
          <w:rPr>
            <w:color w:val="0000FF"/>
          </w:rPr>
          <w:t>N 2812-</w:t>
        </w:r>
        <w:proofErr w:type="spellStart"/>
        <w:r>
          <w:rPr>
            <w:color w:val="0000FF"/>
          </w:rPr>
          <w:t>КЗ</w:t>
        </w:r>
        <w:proofErr w:type="spellEnd"/>
      </w:hyperlink>
      <w:r>
        <w:t xml:space="preserve">, от 11.03.2016 </w:t>
      </w:r>
      <w:hyperlink r:id="rId27" w:tooltip="Закон Краснодарского края от 11.03.2016 N 3355-КЗ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2.2016) {КонсультантПлюс}">
        <w:r>
          <w:rPr>
            <w:color w:val="0000FF"/>
          </w:rPr>
          <w:t>N 3355-</w:t>
        </w:r>
        <w:proofErr w:type="spellStart"/>
        <w:r>
          <w:rPr>
            <w:color w:val="0000FF"/>
          </w:rPr>
          <w:t>КЗ</w:t>
        </w:r>
        <w:proofErr w:type="spellEnd"/>
      </w:hyperlink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создание антинаркотической комиссии Краснодарского края;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28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Закона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29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</w:t>
        </w:r>
      </w:hyperlink>
      <w:r>
        <w:t xml:space="preserve"> Краснодарского края от </w:t>
      </w:r>
      <w:r>
        <w:t>03.02.2012 N 2422-</w:t>
      </w:r>
      <w:proofErr w:type="spellStart"/>
      <w:r>
        <w:t>КЗ</w:t>
      </w:r>
      <w:proofErr w:type="spellEnd"/>
      <w:r>
        <w:t>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 xml:space="preserve">Статья 6. Полномочия органа исполнительной власти Краснодарского края, осуществляющего государственное управление и координацию деятельности в области </w:t>
      </w:r>
      <w:proofErr w:type="gramStart"/>
      <w:r>
        <w:t>охраны здоровья населения Краснодарского края</w:t>
      </w:r>
      <w:proofErr w:type="gramEnd"/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(в ред. </w:t>
      </w:r>
      <w:hyperlink r:id="rId30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Закона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Орган исполнительной власти Краснодарского края, осуществляющий государст</w:t>
      </w:r>
      <w:r>
        <w:t xml:space="preserve">венное управление и координацию деятельности в области </w:t>
      </w:r>
      <w:proofErr w:type="gramStart"/>
      <w:r>
        <w:t>охраны здоровья населения Краснодарского края</w:t>
      </w:r>
      <w:proofErr w:type="gramEnd"/>
      <w:r>
        <w:t>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принимает участие в разработке и реализации государственных программ Краснодарского края по профилактике алкоголизма, наркомании и токсикомании;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31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01.11.2013 N 2812-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соблюдением установленных правил оборота наркотических средств и психотр</w:t>
      </w:r>
      <w:r>
        <w:t>опных веществ в подведомственных ему учреждениях;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координирует деятельность субъектов государственной и муниципальной систем здравоохранения Краснодарского края в вопросах профилактики и лечения наркологических заболеваний;</w:t>
      </w:r>
    </w:p>
    <w:p w:rsidR="003F6F71" w:rsidRDefault="00A8524C">
      <w:pPr>
        <w:pStyle w:val="ConsPlusNormal0"/>
        <w:spacing w:before="240"/>
        <w:ind w:firstLine="540"/>
        <w:jc w:val="both"/>
      </w:pPr>
      <w:proofErr w:type="gramStart"/>
      <w:r>
        <w:t xml:space="preserve">организует работу по выявлению, </w:t>
      </w:r>
      <w:r>
        <w:t xml:space="preserve">постановке на учет и ведению базы данных по учету лиц, </w:t>
      </w:r>
      <w:r>
        <w:lastRenderedPageBreak/>
        <w:t>допускающих немедицинское употребление психоактивных веществ, в соответствии с законодательством Российской Федерации и законодательством Краснодарского края;</w:t>
      </w:r>
      <w:proofErr w:type="gramEnd"/>
    </w:p>
    <w:p w:rsidR="003F6F71" w:rsidRDefault="00A8524C">
      <w:pPr>
        <w:pStyle w:val="ConsPlusNormal0"/>
        <w:spacing w:before="240"/>
        <w:ind w:firstLine="540"/>
        <w:jc w:val="both"/>
      </w:pPr>
      <w:r>
        <w:t>способствует внедрению новых форм организа</w:t>
      </w:r>
      <w:r>
        <w:t>ции медицинской и реабилитационной помощи лицам, страдающим алкоголизмом, наркоманией и токсикоманией;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информирует население Краснодарского края о состоянии наркологической заболеваемости на территории Краснодарского края;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организует профессиональное обуче</w:t>
      </w:r>
      <w:r>
        <w:t xml:space="preserve">ние, </w:t>
      </w:r>
      <w:proofErr w:type="gramStart"/>
      <w:r>
        <w:t>дополнительное профессиональное</w:t>
      </w:r>
      <w:proofErr w:type="gramEnd"/>
      <w:r>
        <w:t xml:space="preserve"> образование и аттестацию медицинских кадров медицинских организаций Краснодарского края, оказывающих помощь лицам, страдающим алкоголизмом, наркоманией и токсикоманией;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32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организует социальную поддержку и правовую защиту работников медицинских организаций Краснодарского края, оказывающих наркологическую помощь;</w:t>
      </w:r>
    </w:p>
    <w:p w:rsidR="003F6F71" w:rsidRDefault="00A8524C">
      <w:pPr>
        <w:pStyle w:val="ConsPlusNormal0"/>
        <w:jc w:val="both"/>
      </w:pPr>
      <w:r>
        <w:t>(в</w:t>
      </w:r>
      <w:r>
        <w:t xml:space="preserve"> ред. </w:t>
      </w:r>
      <w:hyperlink r:id="rId33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осуществляет деятельность в сфере охраны здоровья граждан, направленную на формирование здорового образа жизни;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разрабатывает и распрост</w:t>
      </w:r>
      <w:r>
        <w:t>раняет методические рекомендации по профилактике наркологических заболеваний;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организует медицинскую реабилитацию больных наркологическими заболеваниями в подведомственных медицинских организациях;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34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организует оказание наркологической медицинской помощи в медицинских организациях Краснодарского края;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35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</w:t>
      </w:r>
      <w:r>
        <w:t>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обеспечивает внедрение современных методов диагностики, лечения и профилактики наркологических заболеваний;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осуществляет иные полномочия в соответствии с законодательством Российской Федерации и законодательством Краснодарс</w:t>
      </w:r>
      <w:r>
        <w:t>кого края.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7. Полномочия органа исполнительной власти Краснодарского края, осуществляющего государственное управление в сфере образования, формирование и реализацию научно-технической политики Краснодарского края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(в ред. </w:t>
      </w:r>
      <w:hyperlink r:id="rId36" w:tooltip="Закон Краснодарского края от 10.10.2025 N 5402-КЗ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01.10.2025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10.10.2025 N 5402-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Орган исполнительной власти Краснодарского края, осуществляющий государствен</w:t>
      </w:r>
      <w:r>
        <w:t>ное управление в сфере образования, формирование и реализацию научно-технической политики Краснодарского края: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lastRenderedPageBreak/>
        <w:t>1) участвует в разработке государственных программ Краснодарского края по профилактике алкоголизма, наркомании и токсикомании;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2) принимает меры </w:t>
      </w:r>
      <w:r>
        <w:t>по организации просвещения учащихся и студентов, осуществляет информационно-профилактическую работу в государственных и муниципальных учреждениях по вопросам профилактики алкоголизма, наркомании и токсикомании;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3) организует профессиональное обучение, </w:t>
      </w:r>
      <w:proofErr w:type="gramStart"/>
      <w:r>
        <w:t>допо</w:t>
      </w:r>
      <w:r>
        <w:t>лнительное профессиональное</w:t>
      </w:r>
      <w:proofErr w:type="gramEnd"/>
      <w:r>
        <w:t xml:space="preserve"> образование педагогических кадров, специалистов государственных органов и образовательных организаций по вопросам организации работы по предупреждению распространения алкоголизма, наркомании и токсикомании в образовательной сред</w:t>
      </w:r>
      <w:r>
        <w:t>е;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4) обеспечивает в пределах своей компетенции организацию обучения и воспитания в образовательных организациях, предусматривающих меры по профилактике и предупреждению распространения среди несовершеннолетних алкоголизма, наркомании, токсикомании;</w:t>
      </w:r>
    </w:p>
    <w:p w:rsidR="003F6F71" w:rsidRDefault="00A8524C">
      <w:pPr>
        <w:pStyle w:val="ConsPlusNormal0"/>
        <w:spacing w:before="240"/>
        <w:ind w:firstLine="540"/>
        <w:jc w:val="both"/>
      </w:pPr>
      <w:proofErr w:type="gramStart"/>
      <w:r>
        <w:t>5) осу</w:t>
      </w:r>
      <w:r>
        <w:t>ществляет мероприятия по защите прав детей, формированию здорового образа жизни, организации занятости и досуга обучающихся в образовательных организациях детей и подростков;</w:t>
      </w:r>
      <w:proofErr w:type="gramEnd"/>
    </w:p>
    <w:p w:rsidR="003F6F71" w:rsidRDefault="00A8524C">
      <w:pPr>
        <w:pStyle w:val="ConsPlusNormal0"/>
        <w:spacing w:before="240"/>
        <w:ind w:firstLine="540"/>
        <w:jc w:val="both"/>
      </w:pPr>
      <w:r>
        <w:t>6) осуществляет иные полномочия в соответствии с законодательством Российской Фед</w:t>
      </w:r>
      <w:r>
        <w:t>ерации и законодательством Краснодарского края.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7(1). Полномочия органа исполнительной власти Краснодарского края, уполномоченного в сфере молодежной политики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37" w:tooltip="Закон Краснодарского края от 10.10.2025 N 5402-КЗ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01.10.2025) {КонсультантПлюс}">
        <w:r>
          <w:rPr>
            <w:color w:val="0000FF"/>
          </w:rPr>
          <w:t>Законом</w:t>
        </w:r>
      </w:hyperlink>
      <w:r>
        <w:t xml:space="preserve"> Краснодарского края от 10.10.2025 N 5402-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Орган исполнительной власти Краснодарского края, уполномоченный в сфере молодежной политики: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1) участвует в разработке государственных программ Краснода</w:t>
      </w:r>
      <w:r>
        <w:t>рского края по профилактике алкоголизма, наркомании и токсикомании;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2) участвует в обеспечении профессионального обучения, </w:t>
      </w:r>
      <w:proofErr w:type="gramStart"/>
      <w:r>
        <w:t>дополнительного профессионального</w:t>
      </w:r>
      <w:proofErr w:type="gramEnd"/>
      <w:r>
        <w:t xml:space="preserve"> образования специалистов государственных органов, органов местного самоуправления, государственных </w:t>
      </w:r>
      <w:r>
        <w:t>и муниципальных учреждений по делам молодежи по вопросам организации работы по предупреждению распространения алкоголизма, наркомании и токсикомании в подростково-молодежной среде;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3) осуществляет мероприятия по формированию здорового образа жизни, организ</w:t>
      </w:r>
      <w:r>
        <w:t>ации занятости, трудоустройства и досуга подростков и молодежи;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4) организует поддержку и координацию деятельности молодежных общественных объединений, осуществляющих работу по пропаганде здорового образа жизни, волонтерского антинаркотического движения;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5</w:t>
      </w:r>
      <w:r>
        <w:t xml:space="preserve">) осуществляет иные полномочия в соответствии с законодательством Российской </w:t>
      </w:r>
      <w:r>
        <w:lastRenderedPageBreak/>
        <w:t>Федерации и законодательством Краснодарского края.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 xml:space="preserve">Статья 8. Утратила силу. - </w:t>
      </w:r>
      <w:hyperlink r:id="rId38" w:tooltip="Закон Краснодарского края от 11.03.2016 N 3355-КЗ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2.2016) {КонсультантПлюс}">
        <w:r>
          <w:rPr>
            <w:color w:val="0000FF"/>
          </w:rPr>
          <w:t>Закон</w:t>
        </w:r>
      </w:hyperlink>
      <w:r>
        <w:t xml:space="preserve"> Краснодарского края от 11.03.2016 N 3355-</w:t>
      </w:r>
      <w:proofErr w:type="spellStart"/>
      <w:r>
        <w:t>КЗ</w:t>
      </w:r>
      <w:proofErr w:type="spellEnd"/>
      <w:r>
        <w:t>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9. Полномочия органа исполнительной власти Краснодарского края, осуществляющего государственную политику в области культуры, искусства, кинематографии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(в ред. </w:t>
      </w:r>
      <w:hyperlink r:id="rId39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Закона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Pr="00A8524C" w:rsidRDefault="00A8524C">
      <w:pPr>
        <w:pStyle w:val="ConsPlusNormal0"/>
        <w:ind w:firstLine="540"/>
        <w:jc w:val="both"/>
        <w:rPr>
          <w:color w:val="FF0000"/>
        </w:rPr>
      </w:pPr>
      <w:r w:rsidRPr="00A8524C">
        <w:rPr>
          <w:color w:val="FF0000"/>
        </w:rPr>
        <w:t>Орган исполнительной власти Краснодарского края, осуществляющий государст</w:t>
      </w:r>
      <w:r w:rsidRPr="00A8524C">
        <w:rPr>
          <w:color w:val="FF0000"/>
        </w:rPr>
        <w:t>венную политику в области культуры, искусства, кинематографии:</w:t>
      </w:r>
    </w:p>
    <w:p w:rsidR="003F6F71" w:rsidRPr="00A8524C" w:rsidRDefault="00A8524C">
      <w:pPr>
        <w:pStyle w:val="ConsPlusNormal0"/>
        <w:spacing w:before="240"/>
        <w:ind w:firstLine="540"/>
        <w:jc w:val="both"/>
        <w:rPr>
          <w:color w:val="FF0000"/>
        </w:rPr>
      </w:pPr>
      <w:r w:rsidRPr="00A8524C">
        <w:rPr>
          <w:color w:val="FF0000"/>
        </w:rPr>
        <w:t>участвует в разработке государственных программ Краснодарского края по профилактике алкоголизма, наркомании и токсикомании;</w:t>
      </w:r>
      <w:bookmarkStart w:id="0" w:name="_GoBack"/>
      <w:bookmarkEnd w:id="0"/>
    </w:p>
    <w:p w:rsidR="003F6F71" w:rsidRPr="00A8524C" w:rsidRDefault="00A8524C">
      <w:pPr>
        <w:pStyle w:val="ConsPlusNormal0"/>
        <w:jc w:val="both"/>
        <w:rPr>
          <w:color w:val="FF0000"/>
        </w:rPr>
      </w:pPr>
      <w:r w:rsidRPr="00A8524C">
        <w:rPr>
          <w:color w:val="FF0000"/>
        </w:rPr>
        <w:t xml:space="preserve">(в ред. </w:t>
      </w:r>
      <w:hyperlink r:id="rId40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 w:rsidRPr="00A8524C">
          <w:rPr>
            <w:color w:val="FF0000"/>
          </w:rPr>
          <w:t>Закона</w:t>
        </w:r>
      </w:hyperlink>
      <w:r w:rsidRPr="00A8524C">
        <w:rPr>
          <w:color w:val="FF0000"/>
        </w:rPr>
        <w:t xml:space="preserve"> Краснодарского края от 01.11.2013 N 2812-</w:t>
      </w:r>
      <w:proofErr w:type="spellStart"/>
      <w:r w:rsidRPr="00A8524C">
        <w:rPr>
          <w:color w:val="FF0000"/>
        </w:rPr>
        <w:t>КЗ</w:t>
      </w:r>
      <w:proofErr w:type="spellEnd"/>
      <w:r w:rsidRPr="00A8524C">
        <w:rPr>
          <w:color w:val="FF0000"/>
        </w:rPr>
        <w:t>)</w:t>
      </w:r>
    </w:p>
    <w:p w:rsidR="003F6F71" w:rsidRPr="00A8524C" w:rsidRDefault="00A8524C">
      <w:pPr>
        <w:pStyle w:val="ConsPlusNormal0"/>
        <w:spacing w:before="240"/>
        <w:ind w:firstLine="540"/>
        <w:jc w:val="both"/>
        <w:rPr>
          <w:color w:val="FF0000"/>
        </w:rPr>
      </w:pPr>
      <w:r w:rsidRPr="00A8524C">
        <w:rPr>
          <w:color w:val="FF0000"/>
        </w:rPr>
        <w:t>обеспечивает предоставление услуг государственными учреждениями культуры гражданам и детям, в том числе несовершеннолетним, находящимся в социально опасном п</w:t>
      </w:r>
      <w:r w:rsidRPr="00A8524C">
        <w:rPr>
          <w:color w:val="FF0000"/>
        </w:rPr>
        <w:t>оложении и (или) иной трудной жизненной ситуации, в соответствии с законодательством Российской Федерации и законодательством Краснодарского края;</w:t>
      </w:r>
    </w:p>
    <w:p w:rsidR="003F6F71" w:rsidRPr="00A8524C" w:rsidRDefault="00A8524C">
      <w:pPr>
        <w:pStyle w:val="ConsPlusNormal0"/>
        <w:spacing w:before="240"/>
        <w:ind w:firstLine="540"/>
        <w:jc w:val="both"/>
        <w:rPr>
          <w:color w:val="FF0000"/>
        </w:rPr>
      </w:pPr>
      <w:r w:rsidRPr="00A8524C">
        <w:rPr>
          <w:color w:val="FF0000"/>
        </w:rPr>
        <w:t>привлекает несовершеннолетних, в том числе находящихся в социально опасном положении и (или) иной трудной жиз</w:t>
      </w:r>
      <w:r w:rsidRPr="00A8524C">
        <w:rPr>
          <w:color w:val="FF0000"/>
        </w:rPr>
        <w:t>ненной ситуации, к занятиям в клубах, кружках, секциях, способствующим их приобщению к ценностям отечественной и мировой культуры;</w:t>
      </w:r>
    </w:p>
    <w:p w:rsidR="003F6F71" w:rsidRPr="00A8524C" w:rsidRDefault="00A8524C">
      <w:pPr>
        <w:pStyle w:val="ConsPlusNormal0"/>
        <w:jc w:val="both"/>
        <w:rPr>
          <w:color w:val="FF0000"/>
        </w:rPr>
      </w:pPr>
      <w:r w:rsidRPr="00A8524C">
        <w:rPr>
          <w:color w:val="FF0000"/>
        </w:rPr>
        <w:t xml:space="preserve">(в ред. </w:t>
      </w:r>
      <w:hyperlink r:id="rId41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 w:rsidRPr="00A8524C">
          <w:rPr>
            <w:color w:val="FF0000"/>
          </w:rPr>
          <w:t>Закона</w:t>
        </w:r>
      </w:hyperlink>
      <w:r w:rsidRPr="00A8524C">
        <w:rPr>
          <w:color w:val="FF0000"/>
        </w:rPr>
        <w:t xml:space="preserve"> Кр</w:t>
      </w:r>
      <w:r w:rsidRPr="00A8524C">
        <w:rPr>
          <w:color w:val="FF0000"/>
        </w:rPr>
        <w:t>аснодарского края от 01.11.2013 N 2812-</w:t>
      </w:r>
      <w:proofErr w:type="spellStart"/>
      <w:r w:rsidRPr="00A8524C">
        <w:rPr>
          <w:color w:val="FF0000"/>
        </w:rPr>
        <w:t>КЗ</w:t>
      </w:r>
      <w:proofErr w:type="spellEnd"/>
      <w:r w:rsidRPr="00A8524C">
        <w:rPr>
          <w:color w:val="FF0000"/>
        </w:rPr>
        <w:t>)</w:t>
      </w:r>
    </w:p>
    <w:p w:rsidR="003F6F71" w:rsidRPr="00A8524C" w:rsidRDefault="00A8524C">
      <w:pPr>
        <w:pStyle w:val="ConsPlusNormal0"/>
        <w:spacing w:before="240"/>
        <w:ind w:firstLine="540"/>
        <w:jc w:val="both"/>
        <w:rPr>
          <w:color w:val="FF0000"/>
        </w:rPr>
      </w:pPr>
      <w:proofErr w:type="gramStart"/>
      <w:r w:rsidRPr="00A8524C">
        <w:rPr>
          <w:color w:val="FF0000"/>
        </w:rPr>
        <w:t xml:space="preserve">развивает сотрудничество и взаимодействие с иными органами, учреждениями и организациями, осуществляющими деятельность по профилактике алкоголизма, наркомании и токсикомании, а также формированию здорового образа </w:t>
      </w:r>
      <w:r w:rsidRPr="00A8524C">
        <w:rPr>
          <w:color w:val="FF0000"/>
        </w:rPr>
        <w:t>жизни, в целях организации и проведения совместных антиалкогольных и антинаркотических мероприятий.</w:t>
      </w:r>
      <w:proofErr w:type="gramEnd"/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9(1). Полномочия органа исполнительной власти Краснодарского края, осуществляющего реализацию государственной политики в области физической культуры</w:t>
      </w:r>
      <w:r>
        <w:t xml:space="preserve"> и спорта в Краснодарском крае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2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Законом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Орган исполнительной власти К</w:t>
      </w:r>
      <w:r>
        <w:t>раснодарского края, осуществляющий реализацию государственной политики в области физической культуры и спорта в Краснодарском крае: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участвует в разработке государственных программ Краснодарского края по профилактике алкоголизма, наркомании и токсикомании;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43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01.11.2013 N 2812-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обеспечивает предоставление услуг государственными учреждениями физической культуры и сп</w:t>
      </w:r>
      <w:r>
        <w:t xml:space="preserve">орта гражданам и детям, в том числе несовершеннолетним, находящимся в социально опасном положении и (или) иной трудной жизненной ситуации, в соответствии с законодательством </w:t>
      </w:r>
      <w:r>
        <w:lastRenderedPageBreak/>
        <w:t>Российской Федерации и законодательством Краснодарского края;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привлекает несоверше</w:t>
      </w:r>
      <w:r>
        <w:t>ннолетних, в том числе находящихся в социально опасном положении и (или) иной трудной жизненной ситуации, к занятиям в спортивных клубах и секциях, содействуют их приобщению к спорту;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развивает сотрудничество и взаимодействие с иными органами, учреждениями</w:t>
      </w:r>
      <w:r>
        <w:t xml:space="preserve"> и организациями, осуществляющими деятельность по профилактике алкоголизма, наркомании и токсикомании, а также формированию здорового образа жизни, в целях организации и проведения </w:t>
      </w:r>
      <w:proofErr w:type="gramStart"/>
      <w:r>
        <w:t>совместных спортивных</w:t>
      </w:r>
      <w:proofErr w:type="gramEnd"/>
      <w:r>
        <w:t xml:space="preserve"> мероприятий;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обеспечивает в подведомственных учрежден</w:t>
      </w:r>
      <w:r>
        <w:t>иях физической культуры и спорта и на непосредственно прилегающих к ним территориях недопущение фактов потребления и распространения психоактивных веще</w:t>
      </w:r>
      <w:proofErr w:type="gramStart"/>
      <w:r>
        <w:t>ств в пр</w:t>
      </w:r>
      <w:proofErr w:type="gramEnd"/>
      <w:r>
        <w:t>еделах своей компетенции.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9(2). Полномочия органа исполнительной власти Краснодарского кр</w:t>
      </w:r>
      <w:r>
        <w:t>ая, осуществляющего государственное управление в области социальной поддержки и социального обслуживания населения Краснодарского края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4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Законом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Орган исполнительной власти Краснодарского края, осуществляющий государс</w:t>
      </w:r>
      <w:r>
        <w:t>твенное управление в области социальной поддержки и социального обслуживания населения Краснодарского края: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участвует в разработке государственных программ Краснодарского края по профилактике алкоголизма, наркомании и токсикомании;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45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01.11.2013 N 2812-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предоставляет социальные услуги гражданам и детям, находящимся в социально опасном положении и (или) иной трудно</w:t>
      </w:r>
      <w:r>
        <w:t>й жизненной ситуации, в соответствии с законодательством Российской Федерации и законодательством Краснодарского края;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реализует профилактические и реабилитационные мероприятия, направленные на формирование мотивации к ведению здорового образа жизни, восст</w:t>
      </w:r>
      <w:r>
        <w:t>ановление семейных отношений;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организует деятельность в сфере социальной реабилитации и </w:t>
      </w:r>
      <w:proofErr w:type="spellStart"/>
      <w:r>
        <w:t>ресоциализации</w:t>
      </w:r>
      <w:proofErr w:type="spellEnd"/>
      <w:r>
        <w:t xml:space="preserve"> лиц, осуществляющих незаконное потребление наркотических средств или психотропных веществ.</w:t>
      </w:r>
    </w:p>
    <w:p w:rsidR="003F6F71" w:rsidRDefault="00A8524C">
      <w:pPr>
        <w:pStyle w:val="ConsPlusNormal0"/>
        <w:jc w:val="both"/>
      </w:pPr>
      <w:r>
        <w:t xml:space="preserve">(абзац введен </w:t>
      </w:r>
      <w:hyperlink r:id="rId46" w:tooltip="Закон Краснодарского края от 06.11.2015 N 3273-КЗ &quot;О внесении изменения в статью 9.2 Закона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1.10.2015) {Консульт">
        <w:r>
          <w:rPr>
            <w:color w:val="0000FF"/>
          </w:rPr>
          <w:t>Законом</w:t>
        </w:r>
      </w:hyperlink>
      <w:r>
        <w:t xml:space="preserve"> Краснодарского края от 06.11.2015 N 3273-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9(3). Полномочия органа исполнительной власти Краснодарского края, обеспечивающего разработку и реализацию гос</w:t>
      </w:r>
      <w:r>
        <w:t>ударственной политики в области средств массовой информации, телерадиовещания, печати, издательской и полиграфической деятельности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7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Законом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lastRenderedPageBreak/>
        <w:t>Орган исполнительной власти Краснодарского края, обеспечивающий разработ</w:t>
      </w:r>
      <w:r>
        <w:t>ку и реализацию государственной политики в области средств массовой информации, телерадиовещания, печати, издательской и полиграфической деятельности: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участвует в разработке государственных программ Краснодарского края по профилактике алкоголизма, наркоман</w:t>
      </w:r>
      <w:r>
        <w:t>ии и токсикомании;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48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01.11.2013 N 2812-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проводит эффективную антинаркотическую пропаганду для повышения уровн</w:t>
      </w:r>
      <w:r>
        <w:t>я осведомленности населения о негативных последствиях употребления алкоголя, немедицинского потребления наркотиков, психотропных веществ и их аналогов и об ответственности за участие в их незаконном обороте.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9(4). Раннее выявление незаконного потре</w:t>
      </w:r>
      <w:r>
        <w:t>бления наркотических средств, психотропных веществ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(в ред. </w:t>
      </w:r>
      <w:hyperlink r:id="rId49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1. В целях профилактики наркомании и токсикомании, раннего выявления незаконного </w:t>
      </w:r>
      <w:r>
        <w:t>потребления наркотических средств, психотропных веществ на территории Краснодарского края проводятся:</w:t>
      </w:r>
    </w:p>
    <w:p w:rsidR="003F6F71" w:rsidRDefault="00A8524C">
      <w:pPr>
        <w:pStyle w:val="ConsPlusNormal0"/>
        <w:spacing w:before="240"/>
        <w:ind w:firstLine="540"/>
        <w:jc w:val="both"/>
      </w:pPr>
      <w:proofErr w:type="gramStart"/>
      <w:r>
        <w:t>социально-психологическое тестирование обучающихся в общеобразовательных и профессиональных образовательных организациях и образовательных организациях вы</w:t>
      </w:r>
      <w:r>
        <w:t>сшего образования в возрасте старше 15 лет с их согласия, а в отношении несовершеннолетних обучающихся в возрасте до 15 лет - с согласия одного из их родителей или иного законного представителя обучающегося, за исключением случаев, установленных законодате</w:t>
      </w:r>
      <w:r>
        <w:t>льством Российской Федерации;</w:t>
      </w:r>
      <w:proofErr w:type="gramEnd"/>
    </w:p>
    <w:p w:rsidR="003F6F71" w:rsidRDefault="00A8524C">
      <w:pPr>
        <w:pStyle w:val="ConsPlusNormal0"/>
        <w:spacing w:before="240"/>
        <w:ind w:firstLine="540"/>
        <w:jc w:val="both"/>
      </w:pPr>
      <w:r>
        <w:t>профилактические медицинские осмотры обучающихся в общеобразовательных и профессиональных образовательных организациях и образовательных организациях высшего образования.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Порядок проведения социально-психологического тестирования обучающихся в общеобразовательных и профессиональных образовательных организациях и образовательных организациях высшего образования, а также порядок проведения профилактических медицинских осмо</w:t>
      </w:r>
      <w:r>
        <w:t>тров указанных лиц устанавливаются законодательством Российской Федерации.</w:t>
      </w:r>
      <w:proofErr w:type="gramEnd"/>
    </w:p>
    <w:p w:rsidR="003F6F71" w:rsidRDefault="00A8524C">
      <w:pPr>
        <w:pStyle w:val="ConsPlusNormal0"/>
        <w:spacing w:before="240"/>
        <w:ind w:firstLine="540"/>
        <w:jc w:val="both"/>
      </w:pPr>
      <w:proofErr w:type="gramStart"/>
      <w:r>
        <w:t>Условия проведения профилактических медицинских осмотров обучающихся в общеобразовательных и профессиональных образовательных организациях и образовательных организациях высшего обр</w:t>
      </w:r>
      <w:r>
        <w:t>азования определяются органом исполнительной власти Краснодарского края, уполномоченным администрацией Краснодарского края.</w:t>
      </w:r>
      <w:proofErr w:type="gramEnd"/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9(5). Пропаганда, направленная на формирование негативного отношения к алкоголизму, наркомании и токсикомании, пропаганда зд</w:t>
      </w:r>
      <w:r>
        <w:t>орового образа жизни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50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Законом</w:t>
        </w:r>
      </w:hyperlink>
      <w:r>
        <w:t xml:space="preserve"> Краснодарского края от 03.02.2012 N 2422-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Пропаганда, направленная на формировани</w:t>
      </w:r>
      <w:r>
        <w:t>е негативного отношения к алкоголизму, наркомании и токсикомании, пропаганда здорового образа жизни проводятся в рамках деятельности телевизионных и телерадиовещательных компаний, средств массовой информации и массовых коммуникаций, организаций здравоохран</w:t>
      </w:r>
      <w:r>
        <w:t>ения, образования, работы с молодежью, социальной защиты населения, культуры, физической культуры и спорта.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Пропаганда, направленная на формирование негативного отношения к алкоголизму, наркомании и токсикомании, пропаганда здорового образа жизни в неперио</w:t>
      </w:r>
      <w:r>
        <w:t xml:space="preserve">дических печатных изданиях </w:t>
      </w:r>
      <w:proofErr w:type="gramStart"/>
      <w:r>
        <w:t>осуществляются</w:t>
      </w:r>
      <w:proofErr w:type="gramEnd"/>
      <w:r>
        <w:t xml:space="preserve"> в том числе путем выпуска и распространения книг, брошюр, буклетов и иных непериодических печатных изданий, содержащих материалы, прошедшие экспертную оценку и формирующие у граждан негативное отношение к алкоголиз</w:t>
      </w:r>
      <w:r>
        <w:t>му, наркомании и токсикомании.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Пропаганда, направленная на формирование негативного отношения к алкоголизму, наркомании и токсикомании, пропаганда здорового образа жизни осуществляются с использованием социальной рекламы, располагаемой на рекламных констру</w:t>
      </w:r>
      <w:r>
        <w:t>кциях, элементах оформления строений, зданий, сооружений и на транспортных средствах.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Экспертная оценка пропагандистских материалов, изготавливаемых за счет средств бюджета Краснодарского края, осуществляется экспертными группами, создаваемыми при антинарк</w:t>
      </w:r>
      <w:r>
        <w:t>отической комиссии Краснодарского края.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51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30.12.2022 N 4833-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10. Участие негосударственных организаций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Негосударственные организации в порядке,</w:t>
      </w:r>
      <w:r>
        <w:t xml:space="preserve"> определяемом их уставами либо иными учредительными документами, в сфере профилактики алкоголизма, наркомании и токсикомании: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пропагандируют здоровый образ жизни;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 xml:space="preserve">оказывают помощь семьям, нуждающимся в социальных услугах, детям-сиротам и детям, оставшимся </w:t>
      </w:r>
      <w:r>
        <w:t>без попечения родителей, а также несовершеннолетним, находящимся в трудной жизненной ситуации;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взаимодействуют с государственными и муниципальными органами и организациями, осуществляющими мероприятия по профилактике алкоголизма, наркомании, токсикомании.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11. Медицинская помощь больным алкоголизмом, наркоманией и токсикоманией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proofErr w:type="gramStart"/>
      <w:r>
        <w:t>Наркологическая помощь больным наркоманией оказывается при наличии их информированного добровольного согласия на медицинское вмешательство, полученного в порядке, установленн</w:t>
      </w:r>
      <w:r>
        <w:t>ом законодательством в сфере охраны здоровья, а больным наркоманией несовершеннолетним - при наличии информированного добровольного согласия на медицинское вмешательство одного из родителей или иного законного представителя (за исключением установленных за</w:t>
      </w:r>
      <w:r>
        <w:t xml:space="preserve">конодательством Российской Федерации случаев приобретения несовершеннолетними полной дееспособности до достижения ими восемнадцатилетнего </w:t>
      </w:r>
      <w:r>
        <w:lastRenderedPageBreak/>
        <w:t>возраста).</w:t>
      </w:r>
      <w:proofErr w:type="gramEnd"/>
    </w:p>
    <w:p w:rsidR="003F6F71" w:rsidRDefault="00A8524C">
      <w:pPr>
        <w:pStyle w:val="ConsPlusNormal0"/>
        <w:jc w:val="both"/>
      </w:pPr>
      <w:r>
        <w:t xml:space="preserve">(в ред. </w:t>
      </w:r>
      <w:hyperlink r:id="rId52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</w:t>
      </w:r>
      <w:r>
        <w:t>014 N 2915-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Профилактика и диагностика наркомании, медицинская реабилитация больных алкоголизмом, наркоманией, токсикоманией осуществляются в медицинских организациях, получивших лицензию на указанный вид деятельности в порядке, установленном законодательством Российс</w:t>
      </w:r>
      <w:r>
        <w:t>кой Федерации.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53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r>
        <w:t>Лечение больных наркоманией проводится только в медицинских организациях государственной и муниципальной систем здравоо</w:t>
      </w:r>
      <w:r>
        <w:t>хранения.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54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A8524C">
      <w:pPr>
        <w:pStyle w:val="ConsPlusNormal0"/>
        <w:spacing w:before="240"/>
        <w:ind w:firstLine="540"/>
        <w:jc w:val="both"/>
      </w:pPr>
      <w:proofErr w:type="gramStart"/>
      <w:r>
        <w:t>Для диагностики наркомании и лечения больных алкоголизмом, наркоманией, токсикоманией применяются методы диагностики и лечения, не запрещенные з</w:t>
      </w:r>
      <w:r>
        <w:t>аконодательством Российской Федерации, а также лекарственные препараты для медицинского применения и медицинские изделия, зарегистрированные в порядке, установленном законодательством Российской Федерации.</w:t>
      </w:r>
      <w:proofErr w:type="gramEnd"/>
    </w:p>
    <w:p w:rsidR="003F6F71" w:rsidRDefault="00A8524C">
      <w:pPr>
        <w:pStyle w:val="ConsPlusNormal0"/>
        <w:jc w:val="both"/>
      </w:pPr>
      <w:r>
        <w:t xml:space="preserve">(в ред. </w:t>
      </w:r>
      <w:hyperlink r:id="rId55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 xml:space="preserve">Статья 12. Утратила силу. - </w:t>
      </w:r>
      <w:hyperlink r:id="rId56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Закон</w:t>
        </w:r>
      </w:hyperlink>
      <w:r>
        <w:t xml:space="preserve"> Краснодарского кр</w:t>
      </w:r>
      <w:r>
        <w:t>ая от 03.02.2012 N 2422-</w:t>
      </w:r>
      <w:proofErr w:type="spellStart"/>
      <w:r>
        <w:t>КЗ</w:t>
      </w:r>
      <w:proofErr w:type="spellEnd"/>
      <w:r>
        <w:t>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13. Координация деятельности исполнительных органов Краснодарского края и организаций в сфере профилактики алкоголизма, наркомании и токсикомании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57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Краснодарского края от 30.12.2022 N 4833-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Координацию деятельности исполнительных органов Краснодарского края и организаций в сфере профилактики алкоголизма, наркомании и токсикомании осуществляет антинаркотическая комиссия Краснодарского края, с</w:t>
      </w:r>
      <w:r>
        <w:t xml:space="preserve">оздаваемая </w:t>
      </w:r>
      <w:proofErr w:type="gramStart"/>
      <w:r>
        <w:t>высшим исполнительным</w:t>
      </w:r>
      <w:proofErr w:type="gramEnd"/>
      <w:r>
        <w:t xml:space="preserve"> органом Краснодарского края.</w:t>
      </w:r>
    </w:p>
    <w:p w:rsidR="003F6F71" w:rsidRDefault="00A8524C">
      <w:pPr>
        <w:pStyle w:val="ConsPlusNormal0"/>
        <w:jc w:val="both"/>
      </w:pPr>
      <w:r>
        <w:t xml:space="preserve">(в ред. Законов Краснодарского края от 03.02.2012 </w:t>
      </w:r>
      <w:hyperlink r:id="rId58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N 2422-</w:t>
        </w:r>
        <w:proofErr w:type="spellStart"/>
        <w:r>
          <w:rPr>
            <w:color w:val="0000FF"/>
          </w:rPr>
          <w:t>КЗ</w:t>
        </w:r>
        <w:proofErr w:type="spellEnd"/>
      </w:hyperlink>
      <w:r>
        <w:t>, о</w:t>
      </w:r>
      <w:r>
        <w:t xml:space="preserve">т 30.12.2022 </w:t>
      </w:r>
      <w:hyperlink r:id="rId59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N 4833-</w:t>
        </w:r>
        <w:proofErr w:type="spellStart"/>
        <w:r>
          <w:rPr>
            <w:color w:val="0000FF"/>
          </w:rPr>
          <w:t>КЗ</w:t>
        </w:r>
        <w:proofErr w:type="spellEnd"/>
      </w:hyperlink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13(1). Государственная антинаркотическая программа Краснодарского края</w:t>
      </w:r>
    </w:p>
    <w:p w:rsidR="003F6F71" w:rsidRDefault="003F6F71">
      <w:pPr>
        <w:pStyle w:val="ConsPlusNormal0"/>
        <w:ind w:firstLine="540"/>
        <w:jc w:val="both"/>
      </w:pPr>
    </w:p>
    <w:p w:rsidR="003F6F71" w:rsidRDefault="00A8524C">
      <w:pPr>
        <w:pStyle w:val="ConsPlusNormal0"/>
        <w:ind w:firstLine="540"/>
        <w:jc w:val="both"/>
      </w:pPr>
      <w:r>
        <w:t xml:space="preserve">(в ред. </w:t>
      </w:r>
      <w:hyperlink r:id="rId60" w:tooltip="Закон Краснодарского края от 01.11.2013 N 2812-КЗ (ред. от 05.12.2023) &quot;О внесении изменений в отдельные законодательные акты Краснодарского края в части совершенствования бюджетного процесса&quot; (принят ЗС КК 22.10.2013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01.11.2013 N 2812-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proofErr w:type="gramStart"/>
      <w:r>
        <w:t>Государственная антинаркотическая программа Краснодарского края, обеспечивающая комплексное профилактическое воздействие на население, повышение эффективности лечебной, реаби</w:t>
      </w:r>
      <w:r>
        <w:t>литационной и правоохранительной деятельности, разрабатывается и утверждается в установленном законодательством Краснодарского края порядке и финансируется из средств бюджета Краснодарского края.</w:t>
      </w:r>
      <w:proofErr w:type="gramEnd"/>
    </w:p>
    <w:p w:rsidR="003F6F71" w:rsidRDefault="00A8524C">
      <w:pPr>
        <w:pStyle w:val="ConsPlusNormal0"/>
        <w:jc w:val="both"/>
      </w:pPr>
      <w:r>
        <w:t xml:space="preserve">(в ред. </w:t>
      </w:r>
      <w:hyperlink r:id="rId61" w:tooltip="Закон Краснодарского края от 30.12.2022 N 4833-КЗ &quot;О внесении изменений в отдельные законодательные акты Краснодарского края в сфере охраны здоровья&quot; (принят ЗС КК 22.12.2022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от 30.12.2022 N 4833-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jc w:val="center"/>
        <w:outlineLvl w:val="0"/>
      </w:pPr>
      <w:r>
        <w:t>Глава 3. ЗАКЛЮЧИТЕЛЬНЫЕ ПОЛОЖЕНИЯ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lastRenderedPageBreak/>
        <w:t>Статья 14. Социальная поддержка медицинских и иных работников медицинских организаций Краснодарского края, непосредственно участвующих в оказании наркологической помощи</w:t>
      </w:r>
    </w:p>
    <w:p w:rsidR="003F6F71" w:rsidRDefault="00A8524C">
      <w:pPr>
        <w:pStyle w:val="ConsPlusNormal0"/>
        <w:jc w:val="both"/>
      </w:pPr>
      <w:r>
        <w:t xml:space="preserve">(в ред. </w:t>
      </w:r>
      <w:hyperlink r:id="rId62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Закона</w:t>
        </w:r>
      </w:hyperlink>
      <w:r>
        <w:t xml:space="preserve"> Краснодарс</w:t>
      </w:r>
      <w:r>
        <w:t>кого края от 06.03.2014 N 2915-</w:t>
      </w:r>
      <w:proofErr w:type="spellStart"/>
      <w:r>
        <w:t>КЗ</w:t>
      </w:r>
      <w:proofErr w:type="spellEnd"/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Медицинские и иные работники медицинских организаций Краснодарского края, участвующие в оказании наркологической помощи, имеют право на сокращенную продолжительность рабочего времени, дополнительный отпуск за работу в оп</w:t>
      </w:r>
      <w:r>
        <w:t>асных для здоровья и тяжелых условиях труда в соответствии с законодательством Российской Федерации.</w:t>
      </w:r>
    </w:p>
    <w:p w:rsidR="003F6F71" w:rsidRDefault="00A8524C">
      <w:pPr>
        <w:pStyle w:val="ConsPlusNormal0"/>
        <w:jc w:val="both"/>
      </w:pPr>
      <w:r>
        <w:t xml:space="preserve">(в ред. Законов Краснодарского края от 03.02.2012 </w:t>
      </w:r>
      <w:hyperlink r:id="rId63" w:tooltip="Закон Краснодарского края от 03.02.2012 N 2422-КЗ (с изм. от 11.03.2016) &quot;О внесении изменений в Закон Краснодарского края &quot;Об основных направлениях профилактики алкоголизма, наркомании и токсикомании на территории Краснодарского края&quot; (принят ЗС КК 25.01.2012">
        <w:r>
          <w:rPr>
            <w:color w:val="0000FF"/>
          </w:rPr>
          <w:t>N 2422-</w:t>
        </w:r>
        <w:proofErr w:type="spellStart"/>
        <w:r>
          <w:rPr>
            <w:color w:val="0000FF"/>
          </w:rPr>
          <w:t>КЗ</w:t>
        </w:r>
        <w:proofErr w:type="spellEnd"/>
      </w:hyperlink>
      <w:r>
        <w:t xml:space="preserve">, от 06.03.2014 </w:t>
      </w:r>
      <w:hyperlink r:id="rId64" w:tooltip="Закон Краснодарского края от 06.03.2014 N 2915-КЗ (ред. от 11.03.2016) &quot;О внесении изменений в отдельные законодательные акты Краснодарского края&quot; (принят ЗС КК 26.02.2014) {КонсультантПлюс}">
        <w:r>
          <w:rPr>
            <w:color w:val="0000FF"/>
          </w:rPr>
          <w:t>N 2915-</w:t>
        </w:r>
        <w:proofErr w:type="spellStart"/>
        <w:r>
          <w:rPr>
            <w:color w:val="0000FF"/>
          </w:rPr>
          <w:t>КЗ</w:t>
        </w:r>
        <w:proofErr w:type="spellEnd"/>
      </w:hyperlink>
      <w:r>
        <w:t>)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15. Ответственность за нарушение настоящего Закона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Лица, виновные в нарушении настоящего Закона, несут ответственность в с</w:t>
      </w:r>
      <w:r>
        <w:t>оответствии с действующим законодательством.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Title0"/>
        <w:ind w:firstLine="540"/>
        <w:jc w:val="both"/>
        <w:outlineLvl w:val="1"/>
      </w:pPr>
      <w:r>
        <w:t>Статья 16. Вступление в силу настоящего Закона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ind w:firstLine="540"/>
        <w:jc w:val="both"/>
      </w:pPr>
      <w:r>
        <w:t>Настоящий Закон вступает в силу со дня его официального опубликования.</w:t>
      </w:r>
    </w:p>
    <w:p w:rsidR="003F6F71" w:rsidRDefault="003F6F71">
      <w:pPr>
        <w:pStyle w:val="ConsPlusNormal0"/>
        <w:jc w:val="both"/>
      </w:pPr>
    </w:p>
    <w:p w:rsidR="003F6F71" w:rsidRDefault="00A8524C">
      <w:pPr>
        <w:pStyle w:val="ConsPlusNormal0"/>
        <w:jc w:val="right"/>
      </w:pPr>
      <w:r>
        <w:t>Глава администрации</w:t>
      </w:r>
    </w:p>
    <w:p w:rsidR="003F6F71" w:rsidRDefault="00A8524C">
      <w:pPr>
        <w:pStyle w:val="ConsPlusNormal0"/>
        <w:jc w:val="right"/>
      </w:pPr>
      <w:r>
        <w:t>Краснодарского края</w:t>
      </w:r>
    </w:p>
    <w:p w:rsidR="003F6F71" w:rsidRDefault="00A8524C">
      <w:pPr>
        <w:pStyle w:val="ConsPlusNormal0"/>
        <w:jc w:val="right"/>
      </w:pPr>
      <w:proofErr w:type="spellStart"/>
      <w:r>
        <w:t>А.Н.ТКАЧЕВ</w:t>
      </w:r>
      <w:proofErr w:type="spellEnd"/>
    </w:p>
    <w:p w:rsidR="003F6F71" w:rsidRDefault="00A8524C">
      <w:pPr>
        <w:pStyle w:val="ConsPlusNormal0"/>
      </w:pPr>
      <w:r>
        <w:t>Краснодар</w:t>
      </w:r>
    </w:p>
    <w:p w:rsidR="003F6F71" w:rsidRDefault="00A8524C">
      <w:pPr>
        <w:pStyle w:val="ConsPlusNormal0"/>
        <w:spacing w:before="240"/>
      </w:pPr>
      <w:r>
        <w:t>25 октября 2005 года</w:t>
      </w:r>
    </w:p>
    <w:p w:rsidR="003F6F71" w:rsidRDefault="00A8524C">
      <w:pPr>
        <w:pStyle w:val="ConsPlusNormal0"/>
        <w:spacing w:before="240"/>
      </w:pPr>
      <w:r>
        <w:t>N 937-</w:t>
      </w:r>
      <w:proofErr w:type="spellStart"/>
      <w:r>
        <w:t>КЗ</w:t>
      </w:r>
      <w:proofErr w:type="spellEnd"/>
    </w:p>
    <w:p w:rsidR="003F6F71" w:rsidRDefault="003F6F71">
      <w:pPr>
        <w:pStyle w:val="ConsPlusNormal0"/>
        <w:jc w:val="both"/>
      </w:pPr>
    </w:p>
    <w:p w:rsidR="003F6F71" w:rsidRDefault="003F6F71">
      <w:pPr>
        <w:pStyle w:val="ConsPlusNormal0"/>
        <w:jc w:val="both"/>
      </w:pPr>
    </w:p>
    <w:p w:rsidR="003F6F71" w:rsidRDefault="003F6F7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F6F71">
      <w:headerReference w:type="default" r:id="rId65"/>
      <w:footerReference w:type="default" r:id="rId66"/>
      <w:headerReference w:type="first" r:id="rId67"/>
      <w:footerReference w:type="first" r:id="rId6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8524C">
      <w:r>
        <w:separator/>
      </w:r>
    </w:p>
  </w:endnote>
  <w:endnote w:type="continuationSeparator" w:id="0">
    <w:p w:rsidR="00000000" w:rsidRDefault="00A8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F71" w:rsidRDefault="003F6F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F6F7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F6F71" w:rsidRDefault="00A8524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F6F71" w:rsidRDefault="00A8524C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3F6F71" w:rsidRDefault="00A8524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3F6F71" w:rsidRDefault="00A8524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F71" w:rsidRDefault="003F6F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F6F7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F6F71" w:rsidRDefault="00A8524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F6F71" w:rsidRDefault="00A8524C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3F6F71" w:rsidRDefault="00A8524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61FE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61FEC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3F6F71" w:rsidRDefault="00A8524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8524C">
      <w:r>
        <w:separator/>
      </w:r>
    </w:p>
  </w:footnote>
  <w:footnote w:type="continuationSeparator" w:id="0">
    <w:p w:rsidR="00000000" w:rsidRDefault="00A852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F6F7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F6F71" w:rsidRDefault="00A8524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Краснодарского края от 25.10.2005 N 937-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КЗ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br/>
            <w:t>(ред. от 10.10.2025)</w:t>
          </w:r>
          <w:r>
            <w:rPr>
              <w:rFonts w:ascii="Tahoma" w:hAnsi="Tahoma" w:cs="Tahoma"/>
              <w:sz w:val="16"/>
              <w:szCs w:val="16"/>
            </w:rPr>
            <w:br/>
            <w:t>"Об основных направлениях профилактики алкоголизма...</w:t>
          </w:r>
        </w:p>
      </w:tc>
      <w:tc>
        <w:tcPr>
          <w:tcW w:w="2300" w:type="pct"/>
          <w:vAlign w:val="center"/>
        </w:tcPr>
        <w:p w:rsidR="003F6F71" w:rsidRDefault="00A8524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3F6F71" w:rsidRDefault="003F6F7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F6F71" w:rsidRDefault="003F6F7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F6F7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F6F71" w:rsidRDefault="00A8524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Краснодарского края от 25.10.2005 N 937-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КЗ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br/>
            <w:t>(ред. от 10.10.2025)</w:t>
          </w:r>
          <w:r>
            <w:rPr>
              <w:rFonts w:ascii="Tahoma" w:hAnsi="Tahoma" w:cs="Tahoma"/>
              <w:sz w:val="16"/>
              <w:szCs w:val="16"/>
            </w:rPr>
            <w:br/>
            <w:t>"Об основных направлениях профилактики алкоголи</w:t>
          </w:r>
          <w:r>
            <w:rPr>
              <w:rFonts w:ascii="Tahoma" w:hAnsi="Tahoma" w:cs="Tahoma"/>
              <w:sz w:val="16"/>
              <w:szCs w:val="16"/>
            </w:rPr>
            <w:t>зма...</w:t>
          </w:r>
        </w:p>
      </w:tc>
      <w:tc>
        <w:tcPr>
          <w:tcW w:w="2300" w:type="pct"/>
          <w:vAlign w:val="center"/>
        </w:tcPr>
        <w:p w:rsidR="003F6F71" w:rsidRDefault="00A8524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3F6F71" w:rsidRDefault="003F6F7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F6F71" w:rsidRDefault="003F6F7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6F71"/>
    <w:rsid w:val="003F6F71"/>
    <w:rsid w:val="00961FEC"/>
    <w:rsid w:val="00A8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61F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77&amp;n=242420&amp;date=26.08.2026&amp;dst=100161&amp;field=134" TargetMode="External"/><Relationship Id="rId21" Type="http://schemas.openxmlformats.org/officeDocument/2006/relationships/hyperlink" Target="https://login.consultant.ru/link/?req=doc&amp;base=RLAW177&amp;n=228339&amp;date=26.08.2026&amp;dst=100037&amp;field=134" TargetMode="External"/><Relationship Id="rId42" Type="http://schemas.openxmlformats.org/officeDocument/2006/relationships/hyperlink" Target="https://login.consultant.ru/link/?req=doc&amp;base=RLAW177&amp;n=91704&amp;date=26.08.2026&amp;dst=100053&amp;field=134" TargetMode="External"/><Relationship Id="rId47" Type="http://schemas.openxmlformats.org/officeDocument/2006/relationships/hyperlink" Target="https://login.consultant.ru/link/?req=doc&amp;base=RLAW177&amp;n=91704&amp;date=26.08.2026&amp;dst=100066&amp;field=134" TargetMode="External"/><Relationship Id="rId63" Type="http://schemas.openxmlformats.org/officeDocument/2006/relationships/hyperlink" Target="https://login.consultant.ru/link/?req=doc&amp;base=RLAW177&amp;n=91704&amp;date=26.08.2026&amp;dst=100085&amp;field=134" TargetMode="External"/><Relationship Id="rId68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77&amp;n=269371&amp;date=26.08.2026&amp;dst=100008&amp;field=134" TargetMode="External"/><Relationship Id="rId29" Type="http://schemas.openxmlformats.org/officeDocument/2006/relationships/hyperlink" Target="https://login.consultant.ru/link/?req=doc&amp;base=RLAW177&amp;n=91704&amp;date=26.08.2026&amp;dst=100016&amp;field=134" TargetMode="External"/><Relationship Id="rId11" Type="http://schemas.openxmlformats.org/officeDocument/2006/relationships/hyperlink" Target="https://login.consultant.ru/link/?req=doc&amp;base=RLAW177&amp;n=242420&amp;date=26.08.2026&amp;dst=100160&amp;field=134" TargetMode="External"/><Relationship Id="rId24" Type="http://schemas.openxmlformats.org/officeDocument/2006/relationships/hyperlink" Target="https://login.consultant.ru/link/?req=doc&amp;base=RLAW177&amp;n=228339&amp;date=26.08.2026&amp;dst=100039&amp;field=134" TargetMode="External"/><Relationship Id="rId32" Type="http://schemas.openxmlformats.org/officeDocument/2006/relationships/hyperlink" Target="https://login.consultant.ru/link/?req=doc&amp;base=RLAW177&amp;n=146001&amp;date=26.08.2026&amp;dst=100099&amp;field=134" TargetMode="External"/><Relationship Id="rId37" Type="http://schemas.openxmlformats.org/officeDocument/2006/relationships/hyperlink" Target="https://login.consultant.ru/link/?req=doc&amp;base=RLAW177&amp;n=269371&amp;date=26.08.2026&amp;dst=100018&amp;field=134" TargetMode="External"/><Relationship Id="rId40" Type="http://schemas.openxmlformats.org/officeDocument/2006/relationships/hyperlink" Target="https://login.consultant.ru/link/?req=doc&amp;base=RLAW177&amp;n=242420&amp;date=26.08.2026&amp;dst=100166&amp;field=134" TargetMode="External"/><Relationship Id="rId45" Type="http://schemas.openxmlformats.org/officeDocument/2006/relationships/hyperlink" Target="https://login.consultant.ru/link/?req=doc&amp;base=RLAW177&amp;n=242420&amp;date=26.08.2026&amp;dst=100169&amp;field=134" TargetMode="External"/><Relationship Id="rId53" Type="http://schemas.openxmlformats.org/officeDocument/2006/relationships/hyperlink" Target="https://login.consultant.ru/link/?req=doc&amp;base=RLAW177&amp;n=146001&amp;date=26.08.2026&amp;dst=100118&amp;field=134" TargetMode="External"/><Relationship Id="rId58" Type="http://schemas.openxmlformats.org/officeDocument/2006/relationships/hyperlink" Target="https://login.consultant.ru/link/?req=doc&amp;base=RLAW177&amp;n=91704&amp;date=26.08.2026&amp;dst=100079&amp;field=134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177&amp;n=228339&amp;date=26.08.2026&amp;dst=100042&amp;field=134" TargetMode="External"/><Relationship Id="rId19" Type="http://schemas.openxmlformats.org/officeDocument/2006/relationships/hyperlink" Target="https://login.consultant.ru/link/?req=doc&amp;base=RLAW177&amp;n=228339&amp;date=26.08.2026&amp;dst=100035&amp;field=134" TargetMode="External"/><Relationship Id="rId14" Type="http://schemas.openxmlformats.org/officeDocument/2006/relationships/hyperlink" Target="https://login.consultant.ru/link/?req=doc&amp;base=RLAW177&amp;n=145903&amp;date=26.08.2026&amp;dst=100008&amp;field=134" TargetMode="External"/><Relationship Id="rId22" Type="http://schemas.openxmlformats.org/officeDocument/2006/relationships/hyperlink" Target="https://login.consultant.ru/link/?req=doc&amp;base=RLAW177&amp;n=146001&amp;date=26.08.2026&amp;dst=100097&amp;field=134" TargetMode="External"/><Relationship Id="rId27" Type="http://schemas.openxmlformats.org/officeDocument/2006/relationships/hyperlink" Target="https://login.consultant.ru/link/?req=doc&amp;base=RLAW177&amp;n=145903&amp;date=26.08.2026&amp;dst=100009&amp;field=134" TargetMode="External"/><Relationship Id="rId30" Type="http://schemas.openxmlformats.org/officeDocument/2006/relationships/hyperlink" Target="https://login.consultant.ru/link/?req=doc&amp;base=RLAW177&amp;n=91704&amp;date=26.08.2026&amp;dst=100017&amp;field=134" TargetMode="External"/><Relationship Id="rId35" Type="http://schemas.openxmlformats.org/officeDocument/2006/relationships/hyperlink" Target="https://login.consultant.ru/link/?req=doc&amp;base=RLAW177&amp;n=146001&amp;date=26.08.2026&amp;dst=100102&amp;field=134" TargetMode="External"/><Relationship Id="rId43" Type="http://schemas.openxmlformats.org/officeDocument/2006/relationships/hyperlink" Target="https://login.consultant.ru/link/?req=doc&amp;base=RLAW177&amp;n=242420&amp;date=26.08.2026&amp;dst=100168&amp;field=134" TargetMode="External"/><Relationship Id="rId48" Type="http://schemas.openxmlformats.org/officeDocument/2006/relationships/hyperlink" Target="https://login.consultant.ru/link/?req=doc&amp;base=RLAW177&amp;n=242420&amp;date=26.08.2026&amp;dst=100170&amp;field=134" TargetMode="External"/><Relationship Id="rId56" Type="http://schemas.openxmlformats.org/officeDocument/2006/relationships/hyperlink" Target="https://login.consultant.ru/link/?req=doc&amp;base=RLAW177&amp;n=91704&amp;date=26.08.2026&amp;dst=100078&amp;field=134" TargetMode="External"/><Relationship Id="rId64" Type="http://schemas.openxmlformats.org/officeDocument/2006/relationships/hyperlink" Target="https://login.consultant.ru/link/?req=doc&amp;base=RLAW177&amp;n=146001&amp;date=26.08.2026&amp;dst=100122&amp;field=134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77&amp;n=228339&amp;date=26.08.2026&amp;dst=100040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77&amp;n=146001&amp;date=26.08.2026&amp;dst=100096&amp;field=134" TargetMode="External"/><Relationship Id="rId17" Type="http://schemas.openxmlformats.org/officeDocument/2006/relationships/hyperlink" Target="https://login.consultant.ru/link/?req=doc&amp;base=RLAW177&amp;n=91704&amp;date=26.08.2026&amp;dst=100009&amp;field=134" TargetMode="External"/><Relationship Id="rId25" Type="http://schemas.openxmlformats.org/officeDocument/2006/relationships/hyperlink" Target="https://login.consultant.ru/link/?req=doc&amp;base=RLAW177&amp;n=228339&amp;date=26.08.2026&amp;dst=100039&amp;field=134" TargetMode="External"/><Relationship Id="rId33" Type="http://schemas.openxmlformats.org/officeDocument/2006/relationships/hyperlink" Target="https://login.consultant.ru/link/?req=doc&amp;base=RLAW177&amp;n=146001&amp;date=26.08.2026&amp;dst=100100&amp;field=134" TargetMode="External"/><Relationship Id="rId38" Type="http://schemas.openxmlformats.org/officeDocument/2006/relationships/hyperlink" Target="https://login.consultant.ru/link/?req=doc&amp;base=RLAW177&amp;n=145903&amp;date=26.08.2026&amp;dst=100020&amp;field=134" TargetMode="External"/><Relationship Id="rId46" Type="http://schemas.openxmlformats.org/officeDocument/2006/relationships/hyperlink" Target="https://login.consultant.ru/link/?req=doc&amp;base=RLAW177&amp;n=140664&amp;date=26.08.2026&amp;dst=100008&amp;field=134" TargetMode="External"/><Relationship Id="rId59" Type="http://schemas.openxmlformats.org/officeDocument/2006/relationships/hyperlink" Target="https://login.consultant.ru/link/?req=doc&amp;base=RLAW177&amp;n=228339&amp;date=26.08.2026&amp;dst=100041&amp;field=134" TargetMode="External"/><Relationship Id="rId67" Type="http://schemas.openxmlformats.org/officeDocument/2006/relationships/header" Target="header2.xml"/><Relationship Id="rId20" Type="http://schemas.openxmlformats.org/officeDocument/2006/relationships/hyperlink" Target="https://login.consultant.ru/link/?req=doc&amp;base=RLAW177&amp;n=228339&amp;date=26.08.2026&amp;dst=100036&amp;field=134" TargetMode="External"/><Relationship Id="rId41" Type="http://schemas.openxmlformats.org/officeDocument/2006/relationships/hyperlink" Target="https://login.consultant.ru/link/?req=doc&amp;base=RLAW177&amp;n=242420&amp;date=26.08.2026&amp;dst=100167&amp;field=134" TargetMode="External"/><Relationship Id="rId54" Type="http://schemas.openxmlformats.org/officeDocument/2006/relationships/hyperlink" Target="https://login.consultant.ru/link/?req=doc&amp;base=RLAW177&amp;n=146001&amp;date=26.08.2026&amp;dst=100119&amp;field=134" TargetMode="External"/><Relationship Id="rId62" Type="http://schemas.openxmlformats.org/officeDocument/2006/relationships/hyperlink" Target="https://login.consultant.ru/link/?req=doc&amp;base=RLAW177&amp;n=146001&amp;date=26.08.2026&amp;dst=100122&amp;field=134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177&amp;n=228339&amp;date=26.08.2026&amp;dst=100034&amp;field=134" TargetMode="External"/><Relationship Id="rId23" Type="http://schemas.openxmlformats.org/officeDocument/2006/relationships/hyperlink" Target="https://login.consultant.ru/link/?req=doc&amp;base=RLAW177&amp;n=228339&amp;date=26.08.2026&amp;dst=100038&amp;field=134" TargetMode="External"/><Relationship Id="rId28" Type="http://schemas.openxmlformats.org/officeDocument/2006/relationships/hyperlink" Target="https://login.consultant.ru/link/?req=doc&amp;base=RLAW177&amp;n=91704&amp;date=26.08.2026&amp;dst=100014&amp;field=134" TargetMode="External"/><Relationship Id="rId36" Type="http://schemas.openxmlformats.org/officeDocument/2006/relationships/hyperlink" Target="https://login.consultant.ru/link/?req=doc&amp;base=RLAW177&amp;n=269371&amp;date=26.08.2026&amp;dst=100009&amp;field=134" TargetMode="External"/><Relationship Id="rId49" Type="http://schemas.openxmlformats.org/officeDocument/2006/relationships/hyperlink" Target="https://login.consultant.ru/link/?req=doc&amp;base=RLAW177&amp;n=146001&amp;date=26.08.2026&amp;dst=100108&amp;field=134" TargetMode="External"/><Relationship Id="rId57" Type="http://schemas.openxmlformats.org/officeDocument/2006/relationships/hyperlink" Target="https://login.consultant.ru/link/?req=doc&amp;base=RLAW177&amp;n=228339&amp;date=26.08.2026&amp;dst=100041&amp;field=134" TargetMode="External"/><Relationship Id="rId10" Type="http://schemas.openxmlformats.org/officeDocument/2006/relationships/hyperlink" Target="https://login.consultant.ru/link/?req=doc&amp;base=RLAW177&amp;n=91704&amp;date=26.08.2026&amp;dst=100008&amp;field=134" TargetMode="External"/><Relationship Id="rId31" Type="http://schemas.openxmlformats.org/officeDocument/2006/relationships/hyperlink" Target="https://login.consultant.ru/link/?req=doc&amp;base=RLAW177&amp;n=242420&amp;date=26.08.2026&amp;dst=100162&amp;field=134" TargetMode="External"/><Relationship Id="rId44" Type="http://schemas.openxmlformats.org/officeDocument/2006/relationships/hyperlink" Target="https://login.consultant.ru/link/?req=doc&amp;base=RLAW177&amp;n=91704&amp;date=26.08.2026&amp;dst=100061&amp;field=134" TargetMode="External"/><Relationship Id="rId52" Type="http://schemas.openxmlformats.org/officeDocument/2006/relationships/hyperlink" Target="https://login.consultant.ru/link/?req=doc&amp;base=RLAW177&amp;n=146001&amp;date=26.08.2026&amp;dst=100116&amp;field=134" TargetMode="External"/><Relationship Id="rId60" Type="http://schemas.openxmlformats.org/officeDocument/2006/relationships/hyperlink" Target="https://login.consultant.ru/link/?req=doc&amp;base=RLAW177&amp;n=242420&amp;date=26.08.2026&amp;dst=100171&amp;field=134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177&amp;n=140664&amp;date=26.08.2026&amp;dst=100008&amp;field=134" TargetMode="External"/><Relationship Id="rId18" Type="http://schemas.openxmlformats.org/officeDocument/2006/relationships/hyperlink" Target="https://login.consultant.ru/link/?req=doc&amp;base=LAW&amp;n=517475&amp;date=26.08.2026" TargetMode="External"/><Relationship Id="rId39" Type="http://schemas.openxmlformats.org/officeDocument/2006/relationships/hyperlink" Target="https://login.consultant.ru/link/?req=doc&amp;base=RLAW177&amp;n=91704&amp;date=26.08.2026&amp;dst=100047&amp;field=134" TargetMode="External"/><Relationship Id="rId34" Type="http://schemas.openxmlformats.org/officeDocument/2006/relationships/hyperlink" Target="https://login.consultant.ru/link/?req=doc&amp;base=RLAW177&amp;n=146001&amp;date=26.08.2026&amp;dst=100101&amp;field=134" TargetMode="External"/><Relationship Id="rId50" Type="http://schemas.openxmlformats.org/officeDocument/2006/relationships/hyperlink" Target="https://login.consultant.ru/link/?req=doc&amp;base=RLAW177&amp;n=91704&amp;date=26.08.2026&amp;dst=100073&amp;field=134" TargetMode="External"/><Relationship Id="rId55" Type="http://schemas.openxmlformats.org/officeDocument/2006/relationships/hyperlink" Target="https://login.consultant.ru/link/?req=doc&amp;base=RLAW177&amp;n=146001&amp;date=26.08.2026&amp;dst=10012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6504</Words>
  <Characters>37078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Краснодарского края от 25.10.2005 N 937-КЗ
(ред. от 10.10.2025)
"Об основных направлениях профилактики алкоголизма, наркомании и токсикомании на территории Краснодарского края"
(принят ЗС КК 19.10.2005)</vt:lpstr>
    </vt:vector>
  </TitlesOfParts>
  <Company>КонсультантПлюс Версия 4025.00.50</Company>
  <LinksUpToDate>false</LinksUpToDate>
  <CharactersWithSpaces>43496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Краснодарского края от 25.10.2005 N 937-КЗ
(ред. от 10.10.2025)
"Об основных направлениях профилактики алкоголизма, наркомании и токсикомании на территории Краснодарского края"
(принят ЗС КК 19.10.2005)</dc:title>
  <cp:lastModifiedBy>i.bojko</cp:lastModifiedBy>
  <cp:revision>2</cp:revision>
  <dcterms:created xsi:type="dcterms:W3CDTF">2026-08-26T07:23:00Z</dcterms:created>
  <dcterms:modified xsi:type="dcterms:W3CDTF">2026-08-26T07:39:00Z</dcterms:modified>
</cp:coreProperties>
</file>