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E8" w:rsidRPr="00CE04E8" w:rsidRDefault="00CE04E8" w:rsidP="00CE04E8">
      <w:pPr>
        <w:pStyle w:val="a3"/>
        <w:shd w:val="clear" w:color="auto" w:fill="FFFFFF"/>
        <w:jc w:val="center"/>
        <w:rPr>
          <w:rFonts w:ascii="Georgia" w:hAnsi="Georgia"/>
          <w:color w:val="2B1E1B"/>
        </w:rPr>
      </w:pPr>
      <w:r w:rsidRPr="00CE04E8">
        <w:rPr>
          <w:rFonts w:ascii="Georgia" w:hAnsi="Georgia"/>
          <w:b/>
          <w:bCs/>
          <w:color w:val="2B1E1B"/>
        </w:rPr>
        <w:t>Примерный план написания отзыва на книгу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 w:rsidRPr="00CE04E8">
        <w:rPr>
          <w:rFonts w:ascii="Georgia" w:hAnsi="Georgia"/>
          <w:b/>
          <w:i/>
          <w:iCs/>
          <w:color w:val="2B1E1B"/>
          <w:sz w:val="20"/>
          <w:szCs w:val="20"/>
        </w:rPr>
        <w:t>Вводная часть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Краткая информация о книге (автор, название, жанр).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Информация о том, как произошла встреча с книгой (при каких обстоятельствах вы решили ее прочитать, что послужило толчком для ее чтения).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Ваше мнение о книге (чего вы ожидали от чтения этой книги и оправдались ли ваши ожидания).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 </w:t>
      </w:r>
      <w:r w:rsidRPr="00CE04E8">
        <w:rPr>
          <w:rFonts w:ascii="Georgia" w:hAnsi="Georgia"/>
          <w:b/>
          <w:i/>
          <w:iCs/>
          <w:color w:val="2B1E1B"/>
          <w:sz w:val="20"/>
          <w:szCs w:val="20"/>
        </w:rPr>
        <w:t>Основная часть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Тема произведения (о чем рассказывает это произведение).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Место и время действия (где и когда происходят изображенные события).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 xml:space="preserve">Герои произведения (кто главные герои, кто из них особенно </w:t>
      </w:r>
      <w:proofErr w:type="gramStart"/>
      <w:r>
        <w:rPr>
          <w:rFonts w:ascii="Georgia" w:hAnsi="Georgia"/>
          <w:color w:val="2B1E1B"/>
          <w:sz w:val="20"/>
          <w:szCs w:val="20"/>
        </w:rPr>
        <w:t>понравился</w:t>
      </w:r>
      <w:proofErr w:type="gramEnd"/>
      <w:r>
        <w:rPr>
          <w:rFonts w:ascii="Georgia" w:hAnsi="Georgia"/>
          <w:color w:val="2B1E1B"/>
          <w:sz w:val="20"/>
          <w:szCs w:val="20"/>
        </w:rPr>
        <w:t>/запомнился и почему).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Ключевые события (какие места в книге произвели сильное впечатление и почему).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Особенности языка произведения (запомнившиеся фразы, новые слова).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 </w:t>
      </w:r>
      <w:r w:rsidRPr="00CE04E8">
        <w:rPr>
          <w:rFonts w:ascii="Georgia" w:hAnsi="Georgia"/>
          <w:b/>
          <w:i/>
          <w:iCs/>
          <w:color w:val="2B1E1B"/>
          <w:sz w:val="20"/>
          <w:szCs w:val="20"/>
        </w:rPr>
        <w:t>Заключительная часть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Основная идея произведения (над какими вопросами книга заставляет задуматься, в чем ценность ее прочтения для вас).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Название книги (почему автор назвал свое произведение именно так, а не иначе)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Приглашение к чтению (кому вы могли бы посоветовать прочитать книгу, каким читателям она может быть интересны).</w:t>
      </w:r>
    </w:p>
    <w:p w:rsidR="00CE04E8" w:rsidRDefault="00CE04E8" w:rsidP="00CE04E8">
      <w:pPr>
        <w:pStyle w:val="a3"/>
        <w:shd w:val="clear" w:color="auto" w:fill="FFFFFF"/>
        <w:jc w:val="center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b/>
          <w:bCs/>
          <w:color w:val="2B1E1B"/>
          <w:sz w:val="20"/>
          <w:szCs w:val="20"/>
        </w:rPr>
        <w:t>Подсказки для грамотного оформления мыслей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 w:rsidRPr="00CE04E8">
        <w:rPr>
          <w:rFonts w:ascii="Georgia" w:hAnsi="Georgia"/>
          <w:b/>
          <w:i/>
          <w:iCs/>
          <w:color w:val="2B1E1B"/>
          <w:sz w:val="20"/>
          <w:szCs w:val="20"/>
        </w:rPr>
        <w:t>Вводная часть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Я бы хоте</w:t>
      </w:r>
      <w:proofErr w:type="gramStart"/>
      <w:r>
        <w:rPr>
          <w:rFonts w:ascii="Georgia" w:hAnsi="Georgia"/>
          <w:color w:val="2B1E1B"/>
          <w:sz w:val="20"/>
          <w:szCs w:val="20"/>
        </w:rPr>
        <w:t>л(</w:t>
      </w:r>
      <w:proofErr w:type="gramEnd"/>
      <w:r>
        <w:rPr>
          <w:rFonts w:ascii="Georgia" w:hAnsi="Georgia"/>
          <w:color w:val="2B1E1B"/>
          <w:sz w:val="20"/>
          <w:szCs w:val="20"/>
        </w:rPr>
        <w:t>а) рассказать о 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Недавно я прочита</w:t>
      </w:r>
      <w:proofErr w:type="gramStart"/>
      <w:r>
        <w:rPr>
          <w:rFonts w:ascii="Georgia" w:hAnsi="Georgia"/>
          <w:color w:val="2B1E1B"/>
          <w:sz w:val="20"/>
          <w:szCs w:val="20"/>
        </w:rPr>
        <w:t>л(</w:t>
      </w:r>
      <w:proofErr w:type="gramEnd"/>
      <w:r>
        <w:rPr>
          <w:rFonts w:ascii="Georgia" w:hAnsi="Georgia"/>
          <w:color w:val="2B1E1B"/>
          <w:sz w:val="20"/>
          <w:szCs w:val="20"/>
        </w:rPr>
        <w:t>а)…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Эта книга написана в жанре…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Автором этой книги является…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Я ожида</w:t>
      </w:r>
      <w:proofErr w:type="gramStart"/>
      <w:r>
        <w:rPr>
          <w:rFonts w:ascii="Georgia" w:hAnsi="Georgia"/>
          <w:color w:val="2B1E1B"/>
          <w:sz w:val="20"/>
          <w:szCs w:val="20"/>
        </w:rPr>
        <w:t>л(</w:t>
      </w:r>
      <w:proofErr w:type="gramEnd"/>
      <w:r>
        <w:rPr>
          <w:rFonts w:ascii="Georgia" w:hAnsi="Georgia"/>
          <w:color w:val="2B1E1B"/>
          <w:sz w:val="20"/>
          <w:szCs w:val="20"/>
        </w:rPr>
        <w:t>а), что…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 w:rsidRPr="00CE04E8">
        <w:rPr>
          <w:rFonts w:ascii="Georgia" w:hAnsi="Georgia"/>
          <w:b/>
          <w:color w:val="2B1E1B"/>
          <w:sz w:val="20"/>
          <w:szCs w:val="20"/>
        </w:rPr>
        <w:t> </w:t>
      </w:r>
      <w:r w:rsidRPr="00CE04E8">
        <w:rPr>
          <w:rFonts w:ascii="Georgia" w:hAnsi="Georgia"/>
          <w:b/>
          <w:i/>
          <w:iCs/>
          <w:color w:val="2B1E1B"/>
          <w:sz w:val="20"/>
          <w:szCs w:val="20"/>
        </w:rPr>
        <w:t>Основная часть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В основе сюжета…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Книга повествует о том, как (что)…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В этом произведении рассказывается о…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Действие книги происходит…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lastRenderedPageBreak/>
        <w:t>Меня удивило…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Мне запомнилось, как…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Главный герой произведения…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Самый интересный момент…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 w:rsidRPr="00CE04E8">
        <w:rPr>
          <w:rFonts w:ascii="Georgia" w:hAnsi="Georgia"/>
          <w:b/>
          <w:i/>
          <w:iCs/>
          <w:color w:val="2B1E1B"/>
          <w:sz w:val="20"/>
          <w:szCs w:val="20"/>
        </w:rPr>
        <w:t>Заключительная часть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 Прочитанное заставляет задуматься о…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Когда читаешь это произведение, то…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Мне кажется, что автор выбрал такое название для книги, потому что…</w:t>
      </w:r>
    </w:p>
    <w:p w:rsid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0"/>
          <w:szCs w:val="20"/>
        </w:rPr>
        <w:t>Главное открытие, которое я сдела</w:t>
      </w:r>
      <w:proofErr w:type="gramStart"/>
      <w:r>
        <w:rPr>
          <w:rFonts w:ascii="Georgia" w:hAnsi="Georgia"/>
          <w:color w:val="2B1E1B"/>
          <w:sz w:val="20"/>
          <w:szCs w:val="20"/>
        </w:rPr>
        <w:t>л(</w:t>
      </w:r>
      <w:proofErr w:type="gramEnd"/>
      <w:r>
        <w:rPr>
          <w:rFonts w:ascii="Georgia" w:hAnsi="Georgia"/>
          <w:color w:val="2B1E1B"/>
          <w:sz w:val="20"/>
          <w:szCs w:val="20"/>
        </w:rPr>
        <w:t>а)…</w:t>
      </w:r>
    </w:p>
    <w:p w:rsidR="00CE04E8" w:rsidRPr="00CE04E8" w:rsidRDefault="00CE04E8" w:rsidP="00CE04E8">
      <w:pPr>
        <w:pStyle w:val="a3"/>
        <w:shd w:val="clear" w:color="auto" w:fill="FFFFFF"/>
        <w:jc w:val="both"/>
        <w:rPr>
          <w:rFonts w:ascii="Georgia" w:hAnsi="Georgia"/>
          <w:b/>
          <w:color w:val="2B1E1B"/>
          <w:sz w:val="20"/>
          <w:szCs w:val="20"/>
        </w:rPr>
      </w:pPr>
      <w:r w:rsidRPr="00CE04E8">
        <w:rPr>
          <w:rFonts w:ascii="Georgia" w:hAnsi="Georgia"/>
          <w:b/>
          <w:color w:val="2B1E1B"/>
          <w:sz w:val="20"/>
          <w:szCs w:val="20"/>
        </w:rPr>
        <w:t> Я бы посоветовал прочитать эту книгу тем, кто…</w:t>
      </w:r>
    </w:p>
    <w:p w:rsidR="00AC0FA6" w:rsidRDefault="00CE04E8">
      <w:r>
        <w:rPr>
          <w:rFonts w:ascii="Georgia" w:hAnsi="Georgia"/>
          <w:b/>
          <w:bCs/>
          <w:color w:val="2B1E1B"/>
          <w:sz w:val="20"/>
          <w:szCs w:val="20"/>
          <w:shd w:val="clear" w:color="auto" w:fill="FFFFFF"/>
        </w:rPr>
        <w:t>Примеры хороших отзывов</w:t>
      </w:r>
    </w:p>
    <w:sectPr w:rsidR="00AC0FA6" w:rsidSect="00AC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E8"/>
    <w:rsid w:val="00AC0FA6"/>
    <w:rsid w:val="00CE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2020-03-03T10:11:00Z</dcterms:created>
  <dcterms:modified xsi:type="dcterms:W3CDTF">2020-03-03T10:17:00Z</dcterms:modified>
</cp:coreProperties>
</file>