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AE" w:rsidRDefault="000A7FAE" w:rsidP="000A7FAE">
      <w:r>
        <w:t>Падающие башни России</w:t>
      </w:r>
    </w:p>
    <w:p w:rsidR="00642B88" w:rsidRDefault="000A7FAE" w:rsidP="00642B88">
      <w:r>
        <w:t>Самая известная в мире падающая башня находится в итальянском городе Пиза. Однако она далеко не единственная в своем роде — в России можно найти не менее ко</w:t>
      </w:r>
      <w:r w:rsidR="00642B88">
        <w:t>лоритные наклонные конструкции.</w:t>
      </w:r>
    </w:p>
    <w:p w:rsidR="00107EAD" w:rsidRDefault="000A7FAE" w:rsidP="00642B88">
      <w:pPr>
        <w:jc w:val="center"/>
      </w:pPr>
      <w:r>
        <w:t>Колокольня церкви</w:t>
      </w:r>
      <w:proofErr w:type="gramStart"/>
      <w:r>
        <w:t xml:space="preserve"> В</w:t>
      </w:r>
      <w:proofErr w:type="gramEnd"/>
      <w:r>
        <w:t xml:space="preserve">сех Святых на </w:t>
      </w:r>
      <w:proofErr w:type="spellStart"/>
      <w:r>
        <w:t>Кулишках</w:t>
      </w:r>
      <w:proofErr w:type="spellEnd"/>
    </w:p>
    <w:p w:rsidR="00107EAD" w:rsidRDefault="000A7FAE" w:rsidP="00107EAD">
      <w:pPr>
        <w:spacing w:after="0" w:line="240" w:lineRule="auto"/>
      </w:pPr>
      <w:r>
        <w:t>«</w:t>
      </w:r>
      <w:proofErr w:type="spellStart"/>
      <w:r>
        <w:t>Кулишками</w:t>
      </w:r>
      <w:proofErr w:type="spellEnd"/>
      <w:r>
        <w:t>», или «</w:t>
      </w:r>
      <w:proofErr w:type="spellStart"/>
      <w:r>
        <w:t>кулижками</w:t>
      </w:r>
      <w:proofErr w:type="spellEnd"/>
      <w:r>
        <w:t>», в Москве называли одну из частей Белого города. Некоторые исследователи связывают это название с Куликовым полем: по преданию, церковь</w:t>
      </w:r>
      <w:proofErr w:type="gramStart"/>
      <w:r>
        <w:t xml:space="preserve"> В</w:t>
      </w:r>
      <w:proofErr w:type="gramEnd"/>
      <w:r>
        <w:t>сех Святых приказал заложить Дмитрий Донской в честь победы над войсками хана Золотой Орды Мамая в 1380 году. Другие считают, что «</w:t>
      </w:r>
      <w:proofErr w:type="spellStart"/>
      <w:r>
        <w:t>кулишки</w:t>
      </w:r>
      <w:proofErr w:type="spellEnd"/>
      <w:r>
        <w:t xml:space="preserve">» произошли от слова «кулига» — так называли расчищенную от леса под пашню или покос местность. Третья версия предполагает, что </w:t>
      </w:r>
      <w:proofErr w:type="spellStart"/>
      <w:r>
        <w:t>кулижки</w:t>
      </w:r>
      <w:proofErr w:type="spellEnd"/>
      <w:r>
        <w:t xml:space="preserve"> — это влажные, заболоченные места.</w:t>
      </w:r>
      <w:r w:rsidR="00107EAD">
        <w:t xml:space="preserve"> </w:t>
      </w:r>
    </w:p>
    <w:p w:rsidR="000A7FAE" w:rsidRDefault="000A7FAE" w:rsidP="00107EAD">
      <w:pPr>
        <w:spacing w:after="0" w:line="240" w:lineRule="auto"/>
      </w:pPr>
      <w:r>
        <w:t>Васильевский луг, на котором построили церковь, как раз был таким местом: он часто затапливался из-за подъема грунтовых вод. Поэтому за многовековую историю фундамент церкви ушел в землю почти на три с половиной метра, а сама башня на Славянской площади отклонилась на один градус вдоль дороги.</w:t>
      </w:r>
    </w:p>
    <w:p w:rsidR="00107EAD" w:rsidRDefault="000A7FAE" w:rsidP="00107EAD">
      <w:pPr>
        <w:spacing w:after="0" w:line="240" w:lineRule="auto"/>
      </w:pPr>
      <w:r>
        <w:t>Однако существует и мистическая версия причины наклона колокольни. «</w:t>
      </w:r>
      <w:proofErr w:type="spellStart"/>
      <w:r>
        <w:t>Кулишки</w:t>
      </w:r>
      <w:proofErr w:type="spellEnd"/>
      <w:r>
        <w:t xml:space="preserve">» в древности располагались на краю Москвы, поэтому со временем фраза «на </w:t>
      </w:r>
      <w:proofErr w:type="spellStart"/>
      <w:r>
        <w:t>кулишках</w:t>
      </w:r>
      <w:proofErr w:type="spellEnd"/>
      <w:r>
        <w:t xml:space="preserve">» стала означать очень далекое место, почти «на краю света». Неподалеку от храма располагалась богадельня </w:t>
      </w:r>
      <w:proofErr w:type="spellStart"/>
      <w:r>
        <w:t>Иоанно</w:t>
      </w:r>
      <w:proofErr w:type="spellEnd"/>
      <w:r>
        <w:t>-Предтеченского монастыря.</w:t>
      </w:r>
    </w:p>
    <w:p w:rsidR="000A7FAE" w:rsidRDefault="000A7FAE" w:rsidP="00107EAD">
      <w:pPr>
        <w:spacing w:after="0" w:line="240" w:lineRule="auto"/>
      </w:pPr>
      <w:r>
        <w:t>В 1666 году по легенде там завелась нечистая сила — душа проклятого своей матерью и отправленного «к черту» княжеского сына Игнатия. Бес «</w:t>
      </w:r>
      <w:proofErr w:type="spellStart"/>
      <w:r>
        <w:t>Игнашка</w:t>
      </w:r>
      <w:proofErr w:type="spellEnd"/>
      <w:r>
        <w:t xml:space="preserve">», как прозвали его в народе, строил козни и буянил в близлежащих церквях, где выпадали из иконостасов иконы, слышался громкий стук, резко затухали свечи. Для того чтобы изгнать нечисть, призвали иеромонаха Иллариона из </w:t>
      </w:r>
      <w:proofErr w:type="spellStart"/>
      <w:r>
        <w:t>Флорищевой</w:t>
      </w:r>
      <w:proofErr w:type="spellEnd"/>
      <w:r>
        <w:t xml:space="preserve"> пустыни. Он семь недель провел в храме в молитвах, и </w:t>
      </w:r>
      <w:proofErr w:type="spellStart"/>
      <w:r>
        <w:t>Игнашка</w:t>
      </w:r>
      <w:proofErr w:type="spellEnd"/>
      <w:r>
        <w:t xml:space="preserve"> исчез, однако напоследок успел </w:t>
      </w:r>
      <w:proofErr w:type="gramStart"/>
      <w:r>
        <w:t>нашкодить</w:t>
      </w:r>
      <w:proofErr w:type="gramEnd"/>
      <w:r>
        <w:t xml:space="preserve">: забрался на колокольню </w:t>
      </w:r>
      <w:proofErr w:type="spellStart"/>
      <w:r>
        <w:t>Всехсвятской</w:t>
      </w:r>
      <w:proofErr w:type="spellEnd"/>
      <w:r>
        <w:t xml:space="preserve"> церкви, и она накренилась в сторону Кремля.</w:t>
      </w:r>
    </w:p>
    <w:p w:rsidR="000A7FAE" w:rsidRDefault="000A7FAE" w:rsidP="00642B88">
      <w:pPr>
        <w:jc w:val="center"/>
      </w:pPr>
      <w:r>
        <w:t>Невьянская башня</w:t>
      </w:r>
    </w:p>
    <w:p w:rsidR="00107EAD" w:rsidRDefault="000A7FAE" w:rsidP="00107EAD">
      <w:pPr>
        <w:spacing w:after="0" w:line="240" w:lineRule="auto"/>
      </w:pPr>
      <w:r>
        <w:t xml:space="preserve">Сегодня в Наклонной башне города Невьянска Свердловской области находится филиал Невьянского историко-архитектурного музея, а раньше в ней располагались заводской архив, лаборатория и рабочий кабинет промышленника </w:t>
      </w:r>
      <w:proofErr w:type="spellStart"/>
      <w:r>
        <w:t>Акинфия</w:t>
      </w:r>
      <w:proofErr w:type="spellEnd"/>
      <w:r>
        <w:t xml:space="preserve"> Демидова. В 1720-е годы предприниматель из известной династии построил в этих местах каменный дом для своей семьи, а рядом с деревянной Преображенской церковью — башню-колокольню с девятью мини-этажами.</w:t>
      </w:r>
    </w:p>
    <w:p w:rsidR="000A7FAE" w:rsidRDefault="000A7FAE" w:rsidP="00107EAD">
      <w:pPr>
        <w:spacing w:after="0" w:line="240" w:lineRule="auto"/>
      </w:pPr>
      <w:r>
        <w:t>Народная легенда гласит, что в подвальной части башни Демидов «химичил»: чеканил фальшивые деньги, переплавлял в монеты драгоценные металлы, которые добывались на его алтайских рудниках. А когда узнал, что в его владения приедет ревизор, приказал затопить лабораторию с подземными ходами, ведущими к дому. В итоге фундамент колокольни размыло, а башня приобрела необычный наклон.</w:t>
      </w:r>
    </w:p>
    <w:p w:rsidR="00107EAD" w:rsidRDefault="000A7FAE" w:rsidP="00107EAD">
      <w:pPr>
        <w:spacing w:line="240" w:lineRule="auto"/>
      </w:pPr>
      <w:r>
        <w:t xml:space="preserve">На самом же деле 57,5-метровую башню изначально построили под наклоном. Колокольню возводили недалеко от реки </w:t>
      </w:r>
      <w:proofErr w:type="spellStart"/>
      <w:r>
        <w:t>Нейва</w:t>
      </w:r>
      <w:proofErr w:type="spellEnd"/>
      <w:r>
        <w:t>, и на одном из этапов грунт просел. Поэтому архитектор наказал расположить убывающие по размерам восьмигранные ярусы на квадратном основании без отклонения от вертикальной оси. Из-за этого у башни образовался саблевидный изгиб. Ширина стен у основания составляла почти два метра, а наверху — чуть больше 30 см. В результате башня наклонилась на 1,85 метра.</w:t>
      </w:r>
    </w:p>
    <w:p w:rsidR="000A7FAE" w:rsidRDefault="000A7FAE" w:rsidP="00107EAD">
      <w:pPr>
        <w:spacing w:line="240" w:lineRule="auto"/>
        <w:jc w:val="center"/>
      </w:pPr>
      <w:r>
        <w:t xml:space="preserve">Башня </w:t>
      </w:r>
      <w:proofErr w:type="spellStart"/>
      <w:r>
        <w:t>Сююмбике</w:t>
      </w:r>
      <w:proofErr w:type="spellEnd"/>
    </w:p>
    <w:p w:rsidR="00107EAD" w:rsidRDefault="000A7FAE" w:rsidP="00107EAD">
      <w:pPr>
        <w:spacing w:after="0" w:line="240" w:lineRule="auto"/>
      </w:pPr>
      <w:r>
        <w:t xml:space="preserve">Краснокирпичная башня на территории Казанского кремля сейчас считается минаретом, а когда-то она служила дозорной башней, с которой хорошо просматривалась панорама города и Волги. Ее и называли очень формально — «проездная башня </w:t>
      </w:r>
      <w:proofErr w:type="spellStart"/>
      <w:r>
        <w:t>оберкомендантского</w:t>
      </w:r>
      <w:proofErr w:type="spellEnd"/>
      <w:r>
        <w:t xml:space="preserve"> дома со шпицем». </w:t>
      </w:r>
      <w:r>
        <w:lastRenderedPageBreak/>
        <w:t xml:space="preserve">Только в 1830-х годах в печати появилось другое название конструкции — «башня </w:t>
      </w:r>
      <w:proofErr w:type="spellStart"/>
      <w:r>
        <w:t>Сююмбике</w:t>
      </w:r>
      <w:proofErr w:type="spellEnd"/>
      <w:r>
        <w:t>». Тогда же стали активно обсуждать историю ее происхождения.</w:t>
      </w:r>
    </w:p>
    <w:p w:rsidR="000A7FAE" w:rsidRDefault="000A7FAE" w:rsidP="00107EAD">
      <w:pPr>
        <w:spacing w:after="0" w:line="240" w:lineRule="auto"/>
      </w:pPr>
      <w:r>
        <w:t xml:space="preserve">Когда возвели башню, доподлинно неизвестно. Легенды гласят, что построила башню в XVI веке царица Казанского ханства </w:t>
      </w:r>
      <w:proofErr w:type="spellStart"/>
      <w:r>
        <w:t>Сююк</w:t>
      </w:r>
      <w:proofErr w:type="spellEnd"/>
      <w:r>
        <w:t>, которую народ ласково прозвал «</w:t>
      </w:r>
      <w:proofErr w:type="spellStart"/>
      <w:r>
        <w:t>Сююмбике</w:t>
      </w:r>
      <w:proofErr w:type="spellEnd"/>
      <w:r>
        <w:t xml:space="preserve">» — «любимая госпожа». Она посвятила строение погибшему мужу </w:t>
      </w:r>
      <w:proofErr w:type="spellStart"/>
      <w:r>
        <w:t>Сафа</w:t>
      </w:r>
      <w:proofErr w:type="spellEnd"/>
      <w:r>
        <w:t xml:space="preserve">-Гирею. По другой версии, возвели башню в 1552 году после взятия Казани Иваном Грозным. Царь, покоренный красотой </w:t>
      </w:r>
      <w:proofErr w:type="spellStart"/>
      <w:r>
        <w:t>Сююмбике</w:t>
      </w:r>
      <w:proofErr w:type="spellEnd"/>
      <w:r>
        <w:t xml:space="preserve">, захотел взять ее в жены. Чтобы потянуть время, она поставила условие — построить до свадьбы новую башню. </w:t>
      </w:r>
      <w:proofErr w:type="spellStart"/>
      <w:r>
        <w:t>Семиярусное</w:t>
      </w:r>
      <w:proofErr w:type="spellEnd"/>
      <w:r>
        <w:t xml:space="preserve"> строение возвели очень быстро — за семь дней. А в ночь перед свадьбой царица бросилась с вершины нового сооружения.</w:t>
      </w:r>
    </w:p>
    <w:p w:rsidR="000A7FAE" w:rsidRDefault="000A7FAE" w:rsidP="000A7FAE">
      <w:r>
        <w:t xml:space="preserve">Археологические данные показывают, что построили башню, скорее всего, в середине XVII века. В ее архитектуре прослеживаются черты русской и татарской традиций: строгие формы, как у башен Московского Кремля, и галереи-гульбища сочетаются с </w:t>
      </w:r>
      <w:proofErr w:type="spellStart"/>
      <w:r>
        <w:t>минаретообразным</w:t>
      </w:r>
      <w:proofErr w:type="spellEnd"/>
      <w:r>
        <w:t xml:space="preserve"> завершением и ступенчатым силуэтом. 58-метровая конструкция имела в основании дубовые сваи, которые </w:t>
      </w:r>
      <w:proofErr w:type="gramStart"/>
      <w:r>
        <w:t>забили</w:t>
      </w:r>
      <w:proofErr w:type="gramEnd"/>
      <w:r>
        <w:t xml:space="preserve"> не слишком глубоко, и со временем они опустились более чем на два метра в землю. От этого дозорная башня отклонилась от вертикали на 1,98 метра в северо-восточную сторону.</w:t>
      </w:r>
    </w:p>
    <w:p w:rsidR="000A7FAE" w:rsidRDefault="000A7FAE" w:rsidP="00107EAD">
      <w:pPr>
        <w:jc w:val="center"/>
      </w:pPr>
      <w:r>
        <w:t>Соликамская колокольня</w:t>
      </w:r>
    </w:p>
    <w:p w:rsidR="00107EAD" w:rsidRDefault="000A7FAE" w:rsidP="00107EAD">
      <w:pPr>
        <w:spacing w:after="0" w:line="240" w:lineRule="auto"/>
      </w:pPr>
      <w:r>
        <w:t>Колокольня в городе Соликамске Пермского края не имеет архитектурных аналогов в России. И дело не только в том, что она отклоняется от оси почти на два метра. 60-метровая колокольня состоит из двух четко различимых частей — массивного куба и высокой восьмигранной башни.</w:t>
      </w:r>
    </w:p>
    <w:p w:rsidR="000A7FAE" w:rsidRDefault="000A7FAE" w:rsidP="00107EAD">
      <w:pPr>
        <w:spacing w:after="0" w:line="240" w:lineRule="auto"/>
      </w:pPr>
      <w:r>
        <w:t xml:space="preserve">Осенью 1713 года, когда началось строительство звонницы Троицкого и </w:t>
      </w:r>
      <w:proofErr w:type="spellStart"/>
      <w:r>
        <w:t>Крестовоздвиженского</w:t>
      </w:r>
      <w:proofErr w:type="spellEnd"/>
      <w:r>
        <w:t xml:space="preserve"> собора, возникла потребность и в здании городового магистрата. Средств было не так много, поэтому неизвестный архитектор объединил два проекта в один.</w:t>
      </w:r>
    </w:p>
    <w:p w:rsidR="000A7FAE" w:rsidRDefault="000A7FAE" w:rsidP="000A7FAE">
      <w:proofErr w:type="gramStart"/>
      <w:r>
        <w:t>Архитектурное решение</w:t>
      </w:r>
      <w:proofErr w:type="gramEnd"/>
      <w:r>
        <w:t xml:space="preserve"> позволило справиться с проблемой неустойчивого грунта в долине реки </w:t>
      </w:r>
      <w:proofErr w:type="spellStart"/>
      <w:r>
        <w:t>Усолки</w:t>
      </w:r>
      <w:proofErr w:type="spellEnd"/>
      <w:r>
        <w:t xml:space="preserve">: толстые стены и </w:t>
      </w:r>
      <w:proofErr w:type="spellStart"/>
      <w:r>
        <w:t>разноэтажность</w:t>
      </w:r>
      <w:proofErr w:type="spellEnd"/>
      <w:r>
        <w:t xml:space="preserve"> нижней части обеспечивали равновесие верхней. Однако во время строительства часто бушевала непогода, а весной под действием грунтовых вод колокольня накренилась — и ее достраивали уже в таком виде. В ярко раскрашенной и декорированной шатровой звоннице располагалось до 12 колоколов, а в строгой нижней части — сначала кладовые соликамских купцов, потом арестные камеры, суд и даже воеводская канцелярия, в которой отмечались по пути ссыльные в Сибирь. Сегодня в этом здании находится Соликамский краеведческий музей.</w:t>
      </w:r>
    </w:p>
    <w:p w:rsidR="00642B88" w:rsidRDefault="000A7FAE" w:rsidP="00642B88">
      <w:pPr>
        <w:jc w:val="center"/>
      </w:pPr>
      <w:r>
        <w:t>Колокольня храм</w:t>
      </w:r>
      <w:proofErr w:type="gramStart"/>
      <w:r>
        <w:t>а Иоа</w:t>
      </w:r>
      <w:proofErr w:type="gramEnd"/>
      <w:r>
        <w:t>нна Предтечи</w:t>
      </w:r>
    </w:p>
    <w:p w:rsidR="0023753A" w:rsidRDefault="000A7FAE" w:rsidP="0023753A">
      <w:pPr>
        <w:spacing w:after="0"/>
      </w:pPr>
      <w:proofErr w:type="spellStart"/>
      <w:r>
        <w:t>Иоанно</w:t>
      </w:r>
      <w:proofErr w:type="spellEnd"/>
      <w:r>
        <w:t>-Предтеченский храм в Ярославле изображен на 1000-рублевой купюре. Его возвели на рубеже XVII–XVIII веков: сначала появилась 44-метровая церковь Иоанна Предтечи (1671–1687), а затем Святые ворота и 45-метровая колокольня. Долгое время эти сооружения были самыми высокими в Ярославле. Огромный 15-главый храм отличается от многих российских церквей пышным декором из поливных изразцов в восточном стиле, а в 1694–1695 годах ярославские мастера под руководством Дмитрия Григорьева и Федора Игнатьева создали свыше 1,5 тысячи стенописных сюжетов для его интерьера.</w:t>
      </w:r>
    </w:p>
    <w:p w:rsidR="00107EAD" w:rsidRDefault="000A7FAE" w:rsidP="0023753A">
      <w:pPr>
        <w:spacing w:after="0"/>
      </w:pPr>
      <w:r>
        <w:t xml:space="preserve">Колокольня, как и храм, была возведена в шесть ярусов и богато декорирована в стиле «московского барокко». Для масштабного строительства использовались фигурные кирпичи, которые производили на специально оборудованных неподалеку двух кирпичных заводах. Однако на будущее местных «высоток» повлияло их расположение: на правом берегу реки </w:t>
      </w:r>
      <w:proofErr w:type="spellStart"/>
      <w:r>
        <w:t>Которосль</w:t>
      </w:r>
      <w:proofErr w:type="spellEnd"/>
      <w:r>
        <w:t xml:space="preserve"> в Толчковой слободе.</w:t>
      </w:r>
    </w:p>
    <w:p w:rsidR="00642B88" w:rsidRDefault="000A7FAE" w:rsidP="00642B88">
      <w:pPr>
        <w:spacing w:after="0" w:line="240" w:lineRule="auto"/>
      </w:pPr>
      <w:r>
        <w:t>Из-за особенностей почвы уже в конце 1890-х годов в храме пришлось провести реставрационные работы по замене фундамента и устранению трещин. А в 1950-е годы под угрозой разрушения оказалась и колокольня: прогрессирующий наклон достиг одного метра, но специалистам удалось ее реабилитировать.</w:t>
      </w:r>
    </w:p>
    <w:p w:rsidR="000A7FAE" w:rsidRDefault="000A7FAE" w:rsidP="00642B88">
      <w:pPr>
        <w:spacing w:after="0" w:line="240" w:lineRule="auto"/>
        <w:jc w:val="center"/>
      </w:pPr>
      <w:r>
        <w:lastRenderedPageBreak/>
        <w:t>Пречистенская надвратная колокольня</w:t>
      </w:r>
    </w:p>
    <w:p w:rsidR="00642B88" w:rsidRDefault="00642B88" w:rsidP="00642B88">
      <w:pPr>
        <w:spacing w:after="0" w:line="240" w:lineRule="auto"/>
        <w:jc w:val="center"/>
      </w:pPr>
    </w:p>
    <w:p w:rsidR="00107EAD" w:rsidRDefault="000A7FAE" w:rsidP="00107EAD">
      <w:pPr>
        <w:spacing w:after="0" w:line="240" w:lineRule="auto"/>
      </w:pPr>
      <w:r>
        <w:t>Расположенная на территории Астраханского кремля надвратная колокольня на Пречистенских воротах за свою историю трижды перестраивалась и трижды превращалась в местную Пизанскую башню. Первый раз соборную колокольню-башню возвели в 1710 году по проекту зодчего Дорофея Мякишева на месте надвратной церкви во имя Казанской иконы Божией Матери. Она располагалась над главными проездными воротами, которые связывали Астраханский кремль и Белый город, и была видна почти с любой точки города. Но массивная конструкция сразу дала осадку, образовались трещины на стенах — в 1765 году колокольню разобрали.</w:t>
      </w:r>
    </w:p>
    <w:p w:rsidR="000A7FAE" w:rsidRDefault="000A7FAE" w:rsidP="00107EAD">
      <w:pPr>
        <w:spacing w:after="0" w:line="240" w:lineRule="auto"/>
      </w:pPr>
      <w:r>
        <w:t xml:space="preserve">В 1809 году над Пречистенскими воротами вновь стали строить башню-колокольню на средства купца Ивана </w:t>
      </w:r>
      <w:proofErr w:type="spellStart"/>
      <w:r>
        <w:t>Варвация</w:t>
      </w:r>
      <w:proofErr w:type="spellEnd"/>
      <w:r>
        <w:t xml:space="preserve"> и по проекту петербургского архитектора швейцарского происхождения </w:t>
      </w:r>
      <w:proofErr w:type="spellStart"/>
      <w:r>
        <w:t>Луиджи</w:t>
      </w:r>
      <w:proofErr w:type="spellEnd"/>
      <w:r>
        <w:t xml:space="preserve"> </w:t>
      </w:r>
      <w:proofErr w:type="spellStart"/>
      <w:r>
        <w:t>Руска</w:t>
      </w:r>
      <w:proofErr w:type="spellEnd"/>
      <w:r>
        <w:t xml:space="preserve">. Однако </w:t>
      </w:r>
      <w:proofErr w:type="spellStart"/>
      <w:r>
        <w:t>Варвациевская</w:t>
      </w:r>
      <w:proofErr w:type="spellEnd"/>
      <w:r>
        <w:t xml:space="preserve"> колокольня также не простояла долго: жители заметили, что она начала крениться, и в 1899 году по указу губернатора Михаила </w:t>
      </w:r>
      <w:proofErr w:type="spellStart"/>
      <w:r>
        <w:t>Газенкампфа</w:t>
      </w:r>
      <w:proofErr w:type="spellEnd"/>
      <w:r>
        <w:t xml:space="preserve"> колокольню разобрали.</w:t>
      </w:r>
    </w:p>
    <w:p w:rsidR="00107EAD" w:rsidRDefault="000A7FAE" w:rsidP="00107EAD">
      <w:pPr>
        <w:spacing w:after="0"/>
      </w:pPr>
      <w:r>
        <w:t>В третий раз башню строили в 1903–1910 годах по проекту архитектора Астраханской епархии Сергея Карягина. 80-метровую четырехъярусную конструкцию в древнерусском стиле украшали электрические часы, которые играли «Славься» Михаила Глинки.</w:t>
      </w:r>
    </w:p>
    <w:p w:rsidR="00107EAD" w:rsidRDefault="000A7FAE" w:rsidP="00642B88">
      <w:pPr>
        <w:spacing w:after="0"/>
      </w:pPr>
      <w:r>
        <w:t>Однако уже на этапе строительства в «Астраханском вестнике» замечали: «Каменная кладка соборной колокольни окончена на днях. &lt;…&gt; Вышина колокольни 37 саж, т. е. едва не с колокольню Ивана Великого. Колокольня дала столь большую осадку, что на левом крыле получился большой излом. Колокольня вышла с изъяном». В 1970–80-е годы на близлежащей территории провели геологическую экспертизу, которая показала, что на высоте в 76 метров башня имела наклон в 37 сантиметров. Грунт под колокольней укрепили, усовершенствовали фундамент, и «падение» наконец остановилось.</w:t>
      </w:r>
    </w:p>
    <w:p w:rsidR="000A7FAE" w:rsidRDefault="000A7FAE" w:rsidP="00107EAD">
      <w:pPr>
        <w:jc w:val="center"/>
      </w:pPr>
      <w:r>
        <w:t>Колокольня церкви Бориса и Глеба в Кидекше</w:t>
      </w:r>
    </w:p>
    <w:p w:rsidR="00107EAD" w:rsidRDefault="000A7FAE" w:rsidP="00107EAD">
      <w:pPr>
        <w:spacing w:after="0" w:line="240" w:lineRule="auto"/>
      </w:pPr>
      <w:r>
        <w:t>Кидекша — село во Владимирской области — находится в четырех километрах к востоку от Суздаля. Здесь до нашей эры располагались стоянки древних людей, а в начале первого тысячелетия жили финно-угорские племена. При Юрии Долгоруком Кидекша была укрепленным поселением на восточных рубежах Владимиро-Суздальского княжества. В 1152 году князь заложил главный собор городка на берегу Каменки, правого притока реки Нерли. Церковь посвятили первым русским святым — Борису и Глебу, так как, по легенде, в этих местах сыновья князя Владимира останавливались по пути в Киев. Это церковь стала первой белокаменной постройкой Северо-Восточной Руси и усыпальницей князей Долгоруких.</w:t>
      </w:r>
    </w:p>
    <w:p w:rsidR="000A7FAE" w:rsidRDefault="000A7FAE" w:rsidP="00107EAD">
      <w:pPr>
        <w:spacing w:after="0" w:line="240" w:lineRule="auto"/>
      </w:pPr>
      <w:r>
        <w:t xml:space="preserve">После разорения города </w:t>
      </w:r>
      <w:proofErr w:type="gramStart"/>
      <w:r>
        <w:t>татаро-монголами</w:t>
      </w:r>
      <w:proofErr w:type="gramEnd"/>
      <w:r>
        <w:t xml:space="preserve"> Кидекша потеряла свою значимость и пришла в запустение. Тем не </w:t>
      </w:r>
      <w:proofErr w:type="gramStart"/>
      <w:r>
        <w:t>менее</w:t>
      </w:r>
      <w:proofErr w:type="gramEnd"/>
      <w:r>
        <w:t xml:space="preserve"> в XVII столетии церковь Бориса и Глеба начали реставрировать. Рядом с ней соорудили Святые ворота, а в 1780 году к ней пристроили зимний храм — церковь Святого Стефана — и шатровую восьмигранную колокольню с проездной аркой. Конструкция отличалась от традиционных «колоколен-дудочек» Суздаля: шатер получился не вогнутым, а прямым, с широкой кровлей над карнизом, так называемой «</w:t>
      </w:r>
      <w:proofErr w:type="spellStart"/>
      <w:r>
        <w:t>полицей</w:t>
      </w:r>
      <w:proofErr w:type="spellEnd"/>
      <w:r>
        <w:t>». Внутри башни установили колокол, подаренный Иваном Грозным. По преданию, когда царь шел с войском на Казань в 1552 году, он снял для нужд войны свинцовую кровлю с местного монастыря, за что позднее отблагодарил город 30-пудовым колоколом.</w:t>
      </w:r>
    </w:p>
    <w:p w:rsidR="000A7FAE" w:rsidRDefault="000A7FAE" w:rsidP="00107EAD">
      <w:pPr>
        <w:spacing w:line="240" w:lineRule="auto"/>
      </w:pPr>
      <w:r>
        <w:t>При строительстве башни архитекторы ошиблись в расчетах, а по другой версии, не учли, что на этом месте раньше находился подземный княжеский ход от дворца к реке. Колокольня стала крениться, проседая в землю одной стороной. Сегодня ее наклон достигает почти шести градусов, опережая по своим параметрам Пизанскую башню.</w:t>
      </w:r>
    </w:p>
    <w:p w:rsidR="000A7FAE" w:rsidRDefault="000A7FAE" w:rsidP="000A7FAE">
      <w:r>
        <w:t>Автор: Татьяна Григорьева</w:t>
      </w:r>
    </w:p>
    <w:p w:rsidR="000A7FAE" w:rsidRDefault="000A7FAE" w:rsidP="000A7FAE">
      <w:bookmarkStart w:id="0" w:name="_GoBack"/>
      <w:bookmarkEnd w:id="0"/>
    </w:p>
    <w:p w:rsidR="000A7FAE" w:rsidRDefault="000A7FAE" w:rsidP="000A7FAE"/>
    <w:p w:rsidR="000A7FAE" w:rsidRDefault="000A7FAE" w:rsidP="000A7FAE"/>
    <w:p w:rsidR="000A7FAE" w:rsidRDefault="000A7FAE" w:rsidP="000A7FAE"/>
    <w:p w:rsidR="00E515DE" w:rsidRDefault="00E515DE" w:rsidP="000A7FAE"/>
    <w:sectPr w:rsidR="00E5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AE"/>
    <w:rsid w:val="000006F7"/>
    <w:rsid w:val="00001F27"/>
    <w:rsid w:val="000043D5"/>
    <w:rsid w:val="000112CF"/>
    <w:rsid w:val="000121EF"/>
    <w:rsid w:val="00030BBA"/>
    <w:rsid w:val="00030E1A"/>
    <w:rsid w:val="00034793"/>
    <w:rsid w:val="00034DE7"/>
    <w:rsid w:val="00040C07"/>
    <w:rsid w:val="000502DF"/>
    <w:rsid w:val="00052040"/>
    <w:rsid w:val="00055053"/>
    <w:rsid w:val="000602F0"/>
    <w:rsid w:val="00064605"/>
    <w:rsid w:val="00070533"/>
    <w:rsid w:val="00073100"/>
    <w:rsid w:val="00073462"/>
    <w:rsid w:val="00074254"/>
    <w:rsid w:val="00076F1C"/>
    <w:rsid w:val="00077FBB"/>
    <w:rsid w:val="000819F5"/>
    <w:rsid w:val="00082B0E"/>
    <w:rsid w:val="00084068"/>
    <w:rsid w:val="00086F4D"/>
    <w:rsid w:val="00091E9B"/>
    <w:rsid w:val="00094540"/>
    <w:rsid w:val="00095FF3"/>
    <w:rsid w:val="0009713B"/>
    <w:rsid w:val="000A4B28"/>
    <w:rsid w:val="000A7FAE"/>
    <w:rsid w:val="000B151F"/>
    <w:rsid w:val="000B3432"/>
    <w:rsid w:val="000C361E"/>
    <w:rsid w:val="000D0BF9"/>
    <w:rsid w:val="000D432A"/>
    <w:rsid w:val="000D5705"/>
    <w:rsid w:val="000D5C66"/>
    <w:rsid w:val="000D6250"/>
    <w:rsid w:val="000E084F"/>
    <w:rsid w:val="000E6008"/>
    <w:rsid w:val="000F2BAC"/>
    <w:rsid w:val="000F611E"/>
    <w:rsid w:val="000F6757"/>
    <w:rsid w:val="001009BA"/>
    <w:rsid w:val="00105AA2"/>
    <w:rsid w:val="00107EAD"/>
    <w:rsid w:val="00112051"/>
    <w:rsid w:val="001128F6"/>
    <w:rsid w:val="00114E72"/>
    <w:rsid w:val="0012494D"/>
    <w:rsid w:val="00124D6C"/>
    <w:rsid w:val="00125563"/>
    <w:rsid w:val="00125D35"/>
    <w:rsid w:val="0013695C"/>
    <w:rsid w:val="0015228E"/>
    <w:rsid w:val="0016267E"/>
    <w:rsid w:val="00166957"/>
    <w:rsid w:val="001728B8"/>
    <w:rsid w:val="001829B6"/>
    <w:rsid w:val="001873AC"/>
    <w:rsid w:val="00192DF1"/>
    <w:rsid w:val="001A649F"/>
    <w:rsid w:val="001A7357"/>
    <w:rsid w:val="001B0104"/>
    <w:rsid w:val="001B189B"/>
    <w:rsid w:val="001C0915"/>
    <w:rsid w:val="001C17C8"/>
    <w:rsid w:val="001C25FB"/>
    <w:rsid w:val="001C3224"/>
    <w:rsid w:val="001C3790"/>
    <w:rsid w:val="001D15A2"/>
    <w:rsid w:val="001D1FF3"/>
    <w:rsid w:val="001D51E0"/>
    <w:rsid w:val="001D7CDD"/>
    <w:rsid w:val="001E23CC"/>
    <w:rsid w:val="001E6E87"/>
    <w:rsid w:val="001F2782"/>
    <w:rsid w:val="001F45CB"/>
    <w:rsid w:val="001F4800"/>
    <w:rsid w:val="001F4EE0"/>
    <w:rsid w:val="001F7E3E"/>
    <w:rsid w:val="00203621"/>
    <w:rsid w:val="00205DF4"/>
    <w:rsid w:val="00217D42"/>
    <w:rsid w:val="0022568D"/>
    <w:rsid w:val="00226620"/>
    <w:rsid w:val="0023753A"/>
    <w:rsid w:val="00241333"/>
    <w:rsid w:val="002433FB"/>
    <w:rsid w:val="00254C40"/>
    <w:rsid w:val="0026228D"/>
    <w:rsid w:val="0026450D"/>
    <w:rsid w:val="00264E24"/>
    <w:rsid w:val="0027181B"/>
    <w:rsid w:val="002736C8"/>
    <w:rsid w:val="00277D74"/>
    <w:rsid w:val="002843BF"/>
    <w:rsid w:val="00285743"/>
    <w:rsid w:val="00286142"/>
    <w:rsid w:val="002A0626"/>
    <w:rsid w:val="002A2984"/>
    <w:rsid w:val="002A319F"/>
    <w:rsid w:val="002B2037"/>
    <w:rsid w:val="002B6063"/>
    <w:rsid w:val="002C4497"/>
    <w:rsid w:val="002C4A68"/>
    <w:rsid w:val="002E0A71"/>
    <w:rsid w:val="002E1938"/>
    <w:rsid w:val="002E1C7F"/>
    <w:rsid w:val="002E3515"/>
    <w:rsid w:val="002E4EC4"/>
    <w:rsid w:val="002E5023"/>
    <w:rsid w:val="002F048A"/>
    <w:rsid w:val="002F11B0"/>
    <w:rsid w:val="002F2F50"/>
    <w:rsid w:val="003021D8"/>
    <w:rsid w:val="00306F0F"/>
    <w:rsid w:val="0031246E"/>
    <w:rsid w:val="00313C91"/>
    <w:rsid w:val="00321BCA"/>
    <w:rsid w:val="003325B1"/>
    <w:rsid w:val="00332DC2"/>
    <w:rsid w:val="0034569E"/>
    <w:rsid w:val="00351C45"/>
    <w:rsid w:val="0035337B"/>
    <w:rsid w:val="00354209"/>
    <w:rsid w:val="00357502"/>
    <w:rsid w:val="00357654"/>
    <w:rsid w:val="00374AD1"/>
    <w:rsid w:val="00375529"/>
    <w:rsid w:val="00395C37"/>
    <w:rsid w:val="003A7E90"/>
    <w:rsid w:val="003B005D"/>
    <w:rsid w:val="003C3FF7"/>
    <w:rsid w:val="003C76FD"/>
    <w:rsid w:val="003D73C2"/>
    <w:rsid w:val="003E4601"/>
    <w:rsid w:val="003F2BBD"/>
    <w:rsid w:val="003F5183"/>
    <w:rsid w:val="003F5731"/>
    <w:rsid w:val="004039D8"/>
    <w:rsid w:val="004062FF"/>
    <w:rsid w:val="00406688"/>
    <w:rsid w:val="00406C5E"/>
    <w:rsid w:val="00412C9C"/>
    <w:rsid w:val="00417652"/>
    <w:rsid w:val="004209C4"/>
    <w:rsid w:val="004266BF"/>
    <w:rsid w:val="00426A62"/>
    <w:rsid w:val="00437A77"/>
    <w:rsid w:val="0045122A"/>
    <w:rsid w:val="004518F3"/>
    <w:rsid w:val="00465A47"/>
    <w:rsid w:val="00466F7A"/>
    <w:rsid w:val="00473783"/>
    <w:rsid w:val="00473CAB"/>
    <w:rsid w:val="00482667"/>
    <w:rsid w:val="0048591D"/>
    <w:rsid w:val="0049043D"/>
    <w:rsid w:val="004A466C"/>
    <w:rsid w:val="004B1517"/>
    <w:rsid w:val="004B2E83"/>
    <w:rsid w:val="004C11A7"/>
    <w:rsid w:val="004C3E48"/>
    <w:rsid w:val="004C6D20"/>
    <w:rsid w:val="004C6FCD"/>
    <w:rsid w:val="004D2B7B"/>
    <w:rsid w:val="004D3D12"/>
    <w:rsid w:val="004E2E82"/>
    <w:rsid w:val="004E4A48"/>
    <w:rsid w:val="004E68B3"/>
    <w:rsid w:val="004E6940"/>
    <w:rsid w:val="004E6A9C"/>
    <w:rsid w:val="004E76C2"/>
    <w:rsid w:val="004F10E0"/>
    <w:rsid w:val="004F4FC3"/>
    <w:rsid w:val="004F5CCE"/>
    <w:rsid w:val="00501551"/>
    <w:rsid w:val="00507830"/>
    <w:rsid w:val="00516E60"/>
    <w:rsid w:val="005367A2"/>
    <w:rsid w:val="00536902"/>
    <w:rsid w:val="00541337"/>
    <w:rsid w:val="00541819"/>
    <w:rsid w:val="00542E44"/>
    <w:rsid w:val="005443B1"/>
    <w:rsid w:val="00546B42"/>
    <w:rsid w:val="005472A4"/>
    <w:rsid w:val="00552391"/>
    <w:rsid w:val="00565536"/>
    <w:rsid w:val="0056589D"/>
    <w:rsid w:val="0056637C"/>
    <w:rsid w:val="00571830"/>
    <w:rsid w:val="0057369E"/>
    <w:rsid w:val="00581799"/>
    <w:rsid w:val="00595852"/>
    <w:rsid w:val="00597FB9"/>
    <w:rsid w:val="005A5184"/>
    <w:rsid w:val="005A5D72"/>
    <w:rsid w:val="005B316B"/>
    <w:rsid w:val="005B3428"/>
    <w:rsid w:val="005B405B"/>
    <w:rsid w:val="005C099E"/>
    <w:rsid w:val="005C3B1A"/>
    <w:rsid w:val="005D40F2"/>
    <w:rsid w:val="005D5293"/>
    <w:rsid w:val="005D74F3"/>
    <w:rsid w:val="005E275D"/>
    <w:rsid w:val="005E2E0D"/>
    <w:rsid w:val="005E2E82"/>
    <w:rsid w:val="005F38C1"/>
    <w:rsid w:val="006010DD"/>
    <w:rsid w:val="00614CC1"/>
    <w:rsid w:val="00631537"/>
    <w:rsid w:val="00637558"/>
    <w:rsid w:val="00641EEF"/>
    <w:rsid w:val="00642B88"/>
    <w:rsid w:val="006443C8"/>
    <w:rsid w:val="0064559D"/>
    <w:rsid w:val="00652417"/>
    <w:rsid w:val="00656413"/>
    <w:rsid w:val="00662281"/>
    <w:rsid w:val="00662D3C"/>
    <w:rsid w:val="00663655"/>
    <w:rsid w:val="00665620"/>
    <w:rsid w:val="00671157"/>
    <w:rsid w:val="00676CFE"/>
    <w:rsid w:val="006918E0"/>
    <w:rsid w:val="00694133"/>
    <w:rsid w:val="00695112"/>
    <w:rsid w:val="00696568"/>
    <w:rsid w:val="006A066F"/>
    <w:rsid w:val="006A2CCB"/>
    <w:rsid w:val="006A6DDA"/>
    <w:rsid w:val="006A729E"/>
    <w:rsid w:val="006A79D1"/>
    <w:rsid w:val="006B17BF"/>
    <w:rsid w:val="006B77EC"/>
    <w:rsid w:val="006C55B8"/>
    <w:rsid w:val="006D705C"/>
    <w:rsid w:val="006E5330"/>
    <w:rsid w:val="006F40BD"/>
    <w:rsid w:val="00701043"/>
    <w:rsid w:val="0070475D"/>
    <w:rsid w:val="00704C14"/>
    <w:rsid w:val="007054F6"/>
    <w:rsid w:val="00707536"/>
    <w:rsid w:val="00712804"/>
    <w:rsid w:val="00714D8D"/>
    <w:rsid w:val="00715351"/>
    <w:rsid w:val="00716FC9"/>
    <w:rsid w:val="007331E4"/>
    <w:rsid w:val="00734EFF"/>
    <w:rsid w:val="007358BF"/>
    <w:rsid w:val="00736EA1"/>
    <w:rsid w:val="007458C0"/>
    <w:rsid w:val="00753081"/>
    <w:rsid w:val="007545D2"/>
    <w:rsid w:val="00756CDA"/>
    <w:rsid w:val="00756DA0"/>
    <w:rsid w:val="00757C06"/>
    <w:rsid w:val="00762070"/>
    <w:rsid w:val="00762795"/>
    <w:rsid w:val="007628EA"/>
    <w:rsid w:val="0076658E"/>
    <w:rsid w:val="00772455"/>
    <w:rsid w:val="00776E66"/>
    <w:rsid w:val="0078703C"/>
    <w:rsid w:val="007913A8"/>
    <w:rsid w:val="00796286"/>
    <w:rsid w:val="007A59D0"/>
    <w:rsid w:val="007A74AA"/>
    <w:rsid w:val="007B1D77"/>
    <w:rsid w:val="007B227F"/>
    <w:rsid w:val="007B4438"/>
    <w:rsid w:val="007C0C34"/>
    <w:rsid w:val="007D5159"/>
    <w:rsid w:val="007D6378"/>
    <w:rsid w:val="007D6656"/>
    <w:rsid w:val="007D6830"/>
    <w:rsid w:val="007D6BF2"/>
    <w:rsid w:val="007E1886"/>
    <w:rsid w:val="007E46A0"/>
    <w:rsid w:val="007F1C46"/>
    <w:rsid w:val="008008F1"/>
    <w:rsid w:val="00801817"/>
    <w:rsid w:val="0080520D"/>
    <w:rsid w:val="0080705C"/>
    <w:rsid w:val="00836FE2"/>
    <w:rsid w:val="0084250B"/>
    <w:rsid w:val="00842A02"/>
    <w:rsid w:val="00857513"/>
    <w:rsid w:val="00857630"/>
    <w:rsid w:val="00857686"/>
    <w:rsid w:val="00862BC3"/>
    <w:rsid w:val="008733F1"/>
    <w:rsid w:val="00880C5C"/>
    <w:rsid w:val="00881724"/>
    <w:rsid w:val="00892765"/>
    <w:rsid w:val="00892905"/>
    <w:rsid w:val="008933EC"/>
    <w:rsid w:val="00893DC8"/>
    <w:rsid w:val="008953BF"/>
    <w:rsid w:val="008976D0"/>
    <w:rsid w:val="0089785D"/>
    <w:rsid w:val="008A34BA"/>
    <w:rsid w:val="008A37B9"/>
    <w:rsid w:val="008A588A"/>
    <w:rsid w:val="008B0E3A"/>
    <w:rsid w:val="008B5DFB"/>
    <w:rsid w:val="008B70F8"/>
    <w:rsid w:val="008C0CF8"/>
    <w:rsid w:val="008C2601"/>
    <w:rsid w:val="008C32DD"/>
    <w:rsid w:val="008C5C1F"/>
    <w:rsid w:val="008D01B6"/>
    <w:rsid w:val="008E6A3E"/>
    <w:rsid w:val="008F5447"/>
    <w:rsid w:val="008F5FB5"/>
    <w:rsid w:val="00900E31"/>
    <w:rsid w:val="009010CD"/>
    <w:rsid w:val="00910480"/>
    <w:rsid w:val="00933B42"/>
    <w:rsid w:val="00936740"/>
    <w:rsid w:val="009436C5"/>
    <w:rsid w:val="00947CE9"/>
    <w:rsid w:val="00955773"/>
    <w:rsid w:val="009615D0"/>
    <w:rsid w:val="00963CF4"/>
    <w:rsid w:val="009766E0"/>
    <w:rsid w:val="00976782"/>
    <w:rsid w:val="009872DC"/>
    <w:rsid w:val="009875B8"/>
    <w:rsid w:val="00987FB9"/>
    <w:rsid w:val="009906BC"/>
    <w:rsid w:val="0099313D"/>
    <w:rsid w:val="009944EE"/>
    <w:rsid w:val="009968EE"/>
    <w:rsid w:val="009B05CB"/>
    <w:rsid w:val="009C727E"/>
    <w:rsid w:val="009D42BB"/>
    <w:rsid w:val="009D4ABC"/>
    <w:rsid w:val="009D4DC5"/>
    <w:rsid w:val="009E5CAB"/>
    <w:rsid w:val="009F5B61"/>
    <w:rsid w:val="009F636C"/>
    <w:rsid w:val="00A015A9"/>
    <w:rsid w:val="00A032C1"/>
    <w:rsid w:val="00A03FB6"/>
    <w:rsid w:val="00A0554C"/>
    <w:rsid w:val="00A105D2"/>
    <w:rsid w:val="00A279AF"/>
    <w:rsid w:val="00A33B5E"/>
    <w:rsid w:val="00A40BDB"/>
    <w:rsid w:val="00A40FCA"/>
    <w:rsid w:val="00A45A05"/>
    <w:rsid w:val="00A45CCD"/>
    <w:rsid w:val="00A6024D"/>
    <w:rsid w:val="00A6212B"/>
    <w:rsid w:val="00A7067A"/>
    <w:rsid w:val="00A74B68"/>
    <w:rsid w:val="00A81063"/>
    <w:rsid w:val="00A85D09"/>
    <w:rsid w:val="00A85F30"/>
    <w:rsid w:val="00A9316D"/>
    <w:rsid w:val="00AA1A03"/>
    <w:rsid w:val="00AA3715"/>
    <w:rsid w:val="00AA41DF"/>
    <w:rsid w:val="00AA767B"/>
    <w:rsid w:val="00AB7237"/>
    <w:rsid w:val="00AB7CBA"/>
    <w:rsid w:val="00AC6B77"/>
    <w:rsid w:val="00AD4CDF"/>
    <w:rsid w:val="00AF4516"/>
    <w:rsid w:val="00AF7B94"/>
    <w:rsid w:val="00B01BB7"/>
    <w:rsid w:val="00B10023"/>
    <w:rsid w:val="00B1195D"/>
    <w:rsid w:val="00B17EB6"/>
    <w:rsid w:val="00B2038D"/>
    <w:rsid w:val="00B25FF1"/>
    <w:rsid w:val="00B313E3"/>
    <w:rsid w:val="00B35478"/>
    <w:rsid w:val="00B3751C"/>
    <w:rsid w:val="00B42003"/>
    <w:rsid w:val="00B42B28"/>
    <w:rsid w:val="00B42FCA"/>
    <w:rsid w:val="00B4499F"/>
    <w:rsid w:val="00B60DC6"/>
    <w:rsid w:val="00B66374"/>
    <w:rsid w:val="00B77BFB"/>
    <w:rsid w:val="00B80FE3"/>
    <w:rsid w:val="00B816A5"/>
    <w:rsid w:val="00B9342D"/>
    <w:rsid w:val="00B93FCD"/>
    <w:rsid w:val="00B95F4E"/>
    <w:rsid w:val="00B9643E"/>
    <w:rsid w:val="00B966E2"/>
    <w:rsid w:val="00B97D46"/>
    <w:rsid w:val="00BA1BCA"/>
    <w:rsid w:val="00BB41AF"/>
    <w:rsid w:val="00BB447D"/>
    <w:rsid w:val="00BC3336"/>
    <w:rsid w:val="00BC6A84"/>
    <w:rsid w:val="00BC6CDC"/>
    <w:rsid w:val="00BD35B1"/>
    <w:rsid w:val="00BE4F13"/>
    <w:rsid w:val="00BF2C32"/>
    <w:rsid w:val="00BF3F49"/>
    <w:rsid w:val="00C03BBF"/>
    <w:rsid w:val="00C21067"/>
    <w:rsid w:val="00C2376E"/>
    <w:rsid w:val="00C24893"/>
    <w:rsid w:val="00C3356B"/>
    <w:rsid w:val="00C431A6"/>
    <w:rsid w:val="00C450CB"/>
    <w:rsid w:val="00C465C0"/>
    <w:rsid w:val="00C4706D"/>
    <w:rsid w:val="00C50B30"/>
    <w:rsid w:val="00C569CA"/>
    <w:rsid w:val="00C6030A"/>
    <w:rsid w:val="00C61854"/>
    <w:rsid w:val="00C632D9"/>
    <w:rsid w:val="00C63C1E"/>
    <w:rsid w:val="00C66B23"/>
    <w:rsid w:val="00C7113F"/>
    <w:rsid w:val="00C83417"/>
    <w:rsid w:val="00C840F0"/>
    <w:rsid w:val="00C84AAD"/>
    <w:rsid w:val="00C9082A"/>
    <w:rsid w:val="00C91780"/>
    <w:rsid w:val="00C918B5"/>
    <w:rsid w:val="00CA2AD5"/>
    <w:rsid w:val="00CA55F1"/>
    <w:rsid w:val="00CA5C82"/>
    <w:rsid w:val="00CB10B7"/>
    <w:rsid w:val="00CB5689"/>
    <w:rsid w:val="00CC419E"/>
    <w:rsid w:val="00CD097C"/>
    <w:rsid w:val="00CE233B"/>
    <w:rsid w:val="00CE307C"/>
    <w:rsid w:val="00D1342E"/>
    <w:rsid w:val="00D31403"/>
    <w:rsid w:val="00D31D3F"/>
    <w:rsid w:val="00D33D2B"/>
    <w:rsid w:val="00D34AC5"/>
    <w:rsid w:val="00D34F6D"/>
    <w:rsid w:val="00D37AEC"/>
    <w:rsid w:val="00D50B36"/>
    <w:rsid w:val="00D50D99"/>
    <w:rsid w:val="00D533F1"/>
    <w:rsid w:val="00D5590E"/>
    <w:rsid w:val="00D60389"/>
    <w:rsid w:val="00D60AD1"/>
    <w:rsid w:val="00D612B4"/>
    <w:rsid w:val="00D61468"/>
    <w:rsid w:val="00D644E3"/>
    <w:rsid w:val="00D64FDB"/>
    <w:rsid w:val="00D703DC"/>
    <w:rsid w:val="00D776C5"/>
    <w:rsid w:val="00D82712"/>
    <w:rsid w:val="00D82A3D"/>
    <w:rsid w:val="00D85410"/>
    <w:rsid w:val="00D860F2"/>
    <w:rsid w:val="00D8707D"/>
    <w:rsid w:val="00D95348"/>
    <w:rsid w:val="00DB1A78"/>
    <w:rsid w:val="00DB2B9C"/>
    <w:rsid w:val="00DB732F"/>
    <w:rsid w:val="00DC25EC"/>
    <w:rsid w:val="00DC2E8C"/>
    <w:rsid w:val="00DC7E4C"/>
    <w:rsid w:val="00DD1899"/>
    <w:rsid w:val="00DD5A34"/>
    <w:rsid w:val="00DD7240"/>
    <w:rsid w:val="00DF3184"/>
    <w:rsid w:val="00E00F57"/>
    <w:rsid w:val="00E0170B"/>
    <w:rsid w:val="00E04859"/>
    <w:rsid w:val="00E21327"/>
    <w:rsid w:val="00E234A0"/>
    <w:rsid w:val="00E2450D"/>
    <w:rsid w:val="00E27117"/>
    <w:rsid w:val="00E36362"/>
    <w:rsid w:val="00E422D0"/>
    <w:rsid w:val="00E46A2F"/>
    <w:rsid w:val="00E515DE"/>
    <w:rsid w:val="00E52C09"/>
    <w:rsid w:val="00E737B8"/>
    <w:rsid w:val="00E74AAE"/>
    <w:rsid w:val="00E754B0"/>
    <w:rsid w:val="00E76624"/>
    <w:rsid w:val="00E939B1"/>
    <w:rsid w:val="00E97966"/>
    <w:rsid w:val="00EA696C"/>
    <w:rsid w:val="00EA714B"/>
    <w:rsid w:val="00EB2B72"/>
    <w:rsid w:val="00EC0E8A"/>
    <w:rsid w:val="00EC51F8"/>
    <w:rsid w:val="00EC6FB1"/>
    <w:rsid w:val="00EC706B"/>
    <w:rsid w:val="00ED095C"/>
    <w:rsid w:val="00ED3BF2"/>
    <w:rsid w:val="00EF1D45"/>
    <w:rsid w:val="00EF28F7"/>
    <w:rsid w:val="00EF39EA"/>
    <w:rsid w:val="00EF3C2C"/>
    <w:rsid w:val="00EF5B20"/>
    <w:rsid w:val="00EF6EF7"/>
    <w:rsid w:val="00F00D8D"/>
    <w:rsid w:val="00F01277"/>
    <w:rsid w:val="00F04785"/>
    <w:rsid w:val="00F11DF4"/>
    <w:rsid w:val="00F16351"/>
    <w:rsid w:val="00F227B5"/>
    <w:rsid w:val="00F236F6"/>
    <w:rsid w:val="00F27136"/>
    <w:rsid w:val="00F318DE"/>
    <w:rsid w:val="00F411AC"/>
    <w:rsid w:val="00F46FDD"/>
    <w:rsid w:val="00F4717B"/>
    <w:rsid w:val="00F5029E"/>
    <w:rsid w:val="00F5140E"/>
    <w:rsid w:val="00F518E7"/>
    <w:rsid w:val="00F52325"/>
    <w:rsid w:val="00F55653"/>
    <w:rsid w:val="00F677E5"/>
    <w:rsid w:val="00F70773"/>
    <w:rsid w:val="00F74E84"/>
    <w:rsid w:val="00F758EC"/>
    <w:rsid w:val="00F77B73"/>
    <w:rsid w:val="00F959F3"/>
    <w:rsid w:val="00F962B4"/>
    <w:rsid w:val="00FA2B45"/>
    <w:rsid w:val="00FB0DB1"/>
    <w:rsid w:val="00FB1B5E"/>
    <w:rsid w:val="00FB3D55"/>
    <w:rsid w:val="00FC0E1C"/>
    <w:rsid w:val="00FC7F87"/>
    <w:rsid w:val="00FD1A86"/>
    <w:rsid w:val="00FD7878"/>
    <w:rsid w:val="00FD7D77"/>
    <w:rsid w:val="00FE18BA"/>
    <w:rsid w:val="00FE50C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</w:style>
  <w:style w:type="paragraph" w:styleId="1">
    <w:name w:val="heading 1"/>
    <w:basedOn w:val="a"/>
    <w:link w:val="10"/>
    <w:uiPriority w:val="9"/>
    <w:qFormat/>
    <w:rsid w:val="00F70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7077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7077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next w:val="a3"/>
    <w:uiPriority w:val="1"/>
    <w:qFormat/>
    <w:rsid w:val="00F7077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F70773"/>
    <w:pPr>
      <w:spacing w:after="0" w:line="240" w:lineRule="auto"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F70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77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0773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basedOn w:val="a0"/>
    <w:uiPriority w:val="22"/>
    <w:qFormat/>
    <w:rsid w:val="00F70773"/>
    <w:rPr>
      <w:b/>
      <w:bCs/>
    </w:rPr>
  </w:style>
  <w:style w:type="character" w:styleId="a5">
    <w:name w:val="Emphasis"/>
    <w:basedOn w:val="a0"/>
    <w:uiPriority w:val="20"/>
    <w:qFormat/>
    <w:rsid w:val="00F70773"/>
    <w:rPr>
      <w:i/>
      <w:iCs/>
    </w:rPr>
  </w:style>
  <w:style w:type="paragraph" w:styleId="a6">
    <w:name w:val="List Paragraph"/>
    <w:basedOn w:val="a"/>
    <w:uiPriority w:val="34"/>
    <w:qFormat/>
    <w:rsid w:val="00F707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F7077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</dc:creator>
  <cp:lastModifiedBy>Биб</cp:lastModifiedBy>
  <cp:revision>3</cp:revision>
  <dcterms:created xsi:type="dcterms:W3CDTF">2020-10-23T08:23:00Z</dcterms:created>
  <dcterms:modified xsi:type="dcterms:W3CDTF">2020-10-30T18:37:00Z</dcterms:modified>
</cp:coreProperties>
</file>