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51" w:rsidRPr="0012207B" w:rsidRDefault="00564251" w:rsidP="00564251">
      <w:pPr>
        <w:shd w:val="clear" w:color="auto" w:fill="FBFBFB"/>
        <w:spacing w:after="240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238C3" w:rsidRPr="0012207B" w:rsidRDefault="00564251" w:rsidP="00C238C3">
      <w:pPr>
        <w:shd w:val="clear" w:color="auto" w:fill="FBFBFB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22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Легендарные разведчики.</w:t>
      </w:r>
      <w:r w:rsidR="0012207B" w:rsidRPr="00122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2207B" w:rsidRPr="0012207B" w:rsidRDefault="0012207B" w:rsidP="00C238C3">
      <w:pPr>
        <w:shd w:val="clear" w:color="auto" w:fill="FBFBFB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07B" w:rsidRPr="0012207B" w:rsidRDefault="0012207B" w:rsidP="00122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07B">
        <w:rPr>
          <w:rFonts w:ascii="Times New Roman" w:hAnsi="Times New Roman" w:cs="Times New Roman"/>
          <w:b/>
          <w:bCs/>
          <w:sz w:val="28"/>
          <w:szCs w:val="28"/>
        </w:rPr>
        <w:t>Рихард Зорге</w:t>
      </w:r>
      <w:r w:rsidRPr="0012207B">
        <w:rPr>
          <w:rFonts w:ascii="Times New Roman" w:hAnsi="Times New Roman" w:cs="Times New Roman"/>
          <w:sz w:val="28"/>
          <w:szCs w:val="28"/>
        </w:rPr>
        <w:t> родился 4 октября 1895 года в Баку, в семье немецкого инженера. В конце 19 века семья Зорге уехала из России в Германию. В 1914 году Рихард добровольцем вступил в немецкую армию, участвовал в Первой мировой войне в 1914-1918 годах. Был награжден Железным крестом «За храбрость».</w:t>
      </w:r>
      <w:r w:rsidRPr="0012207B">
        <w:rPr>
          <w:rFonts w:ascii="Times New Roman" w:hAnsi="Times New Roman" w:cs="Times New Roman"/>
          <w:sz w:val="28"/>
          <w:szCs w:val="28"/>
        </w:rPr>
        <w:br/>
        <w:t xml:space="preserve">С 1919 года Зорге является членом Коммунистической партии Германии. Он был пропагандистом в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Вуппертале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 и Франкфурте-на-Майне, редактировал партийную газету в Золингене. Был научным сотрудником «Франкфуртской школы».</w:t>
      </w:r>
      <w:r w:rsidRPr="0012207B">
        <w:rPr>
          <w:rFonts w:ascii="Times New Roman" w:hAnsi="Times New Roman" w:cs="Times New Roman"/>
          <w:sz w:val="28"/>
          <w:szCs w:val="28"/>
        </w:rPr>
        <w:br/>
        <w:t>В 1924 году приеха</w:t>
      </w:r>
      <w:proofErr w:type="gramStart"/>
      <w:r w:rsidRPr="0012207B">
        <w:rPr>
          <w:rFonts w:ascii="Times New Roman" w:hAnsi="Times New Roman" w:cs="Times New Roman"/>
          <w:sz w:val="28"/>
          <w:szCs w:val="28"/>
        </w:rPr>
        <w:t>л в СССР</w:t>
      </w:r>
      <w:proofErr w:type="gramEnd"/>
      <w:r w:rsidRPr="0012207B">
        <w:rPr>
          <w:rFonts w:ascii="Times New Roman" w:hAnsi="Times New Roman" w:cs="Times New Roman"/>
          <w:sz w:val="28"/>
          <w:szCs w:val="28"/>
        </w:rPr>
        <w:t xml:space="preserve">. Здесь Зорге работал в советских учреждениях. Вскоре он стал советским гражданином. В 1925 году вступил в ВКП. Тогда же стал агентом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Разведупра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 РККА. Школу совершенствования разведчика Рихард Зорге проходил под руководством Павла Ивановича Берзина и Семена Петровича Урицкого</w:t>
      </w:r>
      <w:proofErr w:type="gramStart"/>
      <w:r w:rsidRPr="001220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207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220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207B">
        <w:rPr>
          <w:rFonts w:ascii="Times New Roman" w:hAnsi="Times New Roman" w:cs="Times New Roman"/>
          <w:sz w:val="28"/>
          <w:szCs w:val="28"/>
        </w:rPr>
        <w:t>амым важным в разведывательной деятельности Рихарда Зорге и его организации явился период 1939-1941 годов, когда ему удалось раскрыть планы нападения Германии на Советский Союз.</w:t>
      </w:r>
      <w:r w:rsidRPr="0012207B">
        <w:rPr>
          <w:rFonts w:ascii="Times New Roman" w:hAnsi="Times New Roman" w:cs="Times New Roman"/>
          <w:sz w:val="28"/>
          <w:szCs w:val="28"/>
        </w:rPr>
        <w:br/>
        <w:t>18 октября 1941 года Рихард Зорге был арестован японской полицией, два года он провел в тюрьме и в сентябре 1943-го приговорен к смертной казни через повешение.</w:t>
      </w:r>
      <w:r w:rsidRPr="0012207B">
        <w:rPr>
          <w:rFonts w:ascii="Times New Roman" w:hAnsi="Times New Roman" w:cs="Times New Roman"/>
          <w:sz w:val="28"/>
          <w:szCs w:val="28"/>
        </w:rPr>
        <w:br/>
        <w:t>7 ноября1944 года Рихард Зорге был казнен в токийской тюрьме «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Сугамо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>».</w:t>
      </w:r>
      <w:r w:rsidRPr="0012207B">
        <w:rPr>
          <w:rFonts w:ascii="Times New Roman" w:hAnsi="Times New Roman" w:cs="Times New Roman"/>
          <w:sz w:val="28"/>
          <w:szCs w:val="28"/>
        </w:rPr>
        <w:br/>
        <w:t>5 ноября 1964 года разведчик посмертно был награжден званием Героя Советского Союза за деятельность по предотвращению нападения Японии на СССР.</w:t>
      </w:r>
    </w:p>
    <w:p w:rsidR="0012207B" w:rsidRPr="0012207B" w:rsidRDefault="0012207B" w:rsidP="00122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07B" w:rsidRPr="0012207B" w:rsidRDefault="0012207B" w:rsidP="00122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07B" w:rsidRPr="0012207B" w:rsidRDefault="0012207B" w:rsidP="0012207B">
      <w:pPr>
        <w:rPr>
          <w:rFonts w:ascii="Times New Roman" w:hAnsi="Times New Roman" w:cs="Times New Roman"/>
          <w:sz w:val="28"/>
          <w:szCs w:val="28"/>
        </w:rPr>
      </w:pPr>
      <w:r w:rsidRPr="0012207B">
        <w:rPr>
          <w:rFonts w:ascii="Times New Roman" w:hAnsi="Times New Roman" w:cs="Times New Roman"/>
          <w:b/>
          <w:sz w:val="28"/>
          <w:szCs w:val="28"/>
        </w:rPr>
        <w:t>Николай Иванович Кузнецов</w:t>
      </w:r>
      <w:r w:rsidRPr="0012207B">
        <w:rPr>
          <w:rFonts w:ascii="Times New Roman" w:hAnsi="Times New Roman" w:cs="Times New Roman"/>
          <w:sz w:val="28"/>
          <w:szCs w:val="28"/>
        </w:rPr>
        <w:t xml:space="preserve"> родился (14) 27 июля1911 года в деревне Зырянка (ныне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 района Свердловской области), в крестьянской семье. С юных лет обнаружил незаурядные лингвистические способности, направив их на изучение немецкого языка. Учился в школе, техникуме, Свердловском индустриальном институте, работал на Уралмаше.</w:t>
      </w:r>
      <w:r w:rsidRPr="0012207B">
        <w:rPr>
          <w:rFonts w:ascii="Times New Roman" w:hAnsi="Times New Roman" w:cs="Times New Roman"/>
          <w:sz w:val="28"/>
          <w:szCs w:val="28"/>
        </w:rPr>
        <w:br/>
        <w:t>Весной 1938 года Кузнецов переехал в Москву и поступил на службу в НКВД. В конце 30-х годов 20 века спецслужбы гитлеровской германии активизировали разведывательно-диверсионную деятельность против Советского Союза. В этих условиях органы госбезопасности СССР решают использовать против немецких разведчиков свое «секретное оружие», каким стал гений советской разведки Николай Иванович Кузнецов.</w:t>
      </w:r>
      <w:r w:rsidRPr="0012207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2207B">
        <w:rPr>
          <w:rFonts w:ascii="Times New Roman" w:hAnsi="Times New Roman" w:cs="Times New Roman"/>
          <w:sz w:val="28"/>
          <w:szCs w:val="28"/>
        </w:rPr>
        <w:t xml:space="preserve">Он обладал уникальным даром перевоплощения и с легкостью вызывал к себе симпатию любого человека, будь то жена высокопоставленного </w:t>
      </w:r>
      <w:r w:rsidRPr="0012207B">
        <w:rPr>
          <w:rFonts w:ascii="Times New Roman" w:hAnsi="Times New Roman" w:cs="Times New Roman"/>
          <w:sz w:val="28"/>
          <w:szCs w:val="28"/>
        </w:rPr>
        <w:lastRenderedPageBreak/>
        <w:t>сотрудника Германского посольства в Москве или прима-балерина Большого театра… Десятки сверхсекретных документов, а главное, точный срок нападения Германии на Советский Союз стали известны Кузнецову, благодаря его умению располагать к себе нужных ему людей.</w:t>
      </w:r>
      <w:proofErr w:type="gramEnd"/>
      <w:r w:rsidRPr="0012207B">
        <w:rPr>
          <w:rFonts w:ascii="Times New Roman" w:hAnsi="Times New Roman" w:cs="Times New Roman"/>
          <w:sz w:val="28"/>
          <w:szCs w:val="28"/>
        </w:rPr>
        <w:br/>
        <w:t>Во время Великой Отечественной войны в августе 1942 года Кузнецов был направлен в тыл врага в партизанский отряд «Победители» Медведева, действовавший на Украине. Благодаря ему советское командование неоднократно получало ценные разведывательные сведения.</w:t>
      </w:r>
      <w:r w:rsidRPr="0012207B">
        <w:rPr>
          <w:rFonts w:ascii="Times New Roman" w:hAnsi="Times New Roman" w:cs="Times New Roman"/>
          <w:sz w:val="28"/>
          <w:szCs w:val="28"/>
        </w:rPr>
        <w:br/>
        <w:t xml:space="preserve">Появившись в оккупированном Ровно под видом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обер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-лейтенанта Пауля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Зиберта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>, Кузнецов сумел быстро завести нужные знакомства. Пользуясь доверием фашистских офицеров, он узнавал места дислокации вражеских частей, направление их передвижения.</w:t>
      </w:r>
      <w:r w:rsidRPr="0012207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2207B">
        <w:rPr>
          <w:rFonts w:ascii="Times New Roman" w:hAnsi="Times New Roman" w:cs="Times New Roman"/>
          <w:sz w:val="28"/>
          <w:szCs w:val="28"/>
        </w:rPr>
        <w:t>Ему удалось раздобыть сведения о немецких ракетах «ФАУ-1» и «ФАУ-2», раскрыть местонахождение ставки Гитлера «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Вервольф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>» под Винницей, предупредить советское командование о предстоящем наступлении гитлеровских войск в районе Курска (операция «Цитадель»), о готовящемся покушении на глав правительств СССР, США и Великобритании в Тегеране...</w:t>
      </w:r>
      <w:r w:rsidRPr="0012207B">
        <w:rPr>
          <w:rFonts w:ascii="Times New Roman" w:hAnsi="Times New Roman" w:cs="Times New Roman"/>
          <w:sz w:val="28"/>
          <w:szCs w:val="28"/>
        </w:rPr>
        <w:br/>
        <w:t>9 марта1944 года группа Кузнецова была захвачена боевиками УПА в Львовской области.</w:t>
      </w:r>
      <w:proofErr w:type="gramEnd"/>
      <w:r w:rsidRPr="0012207B">
        <w:rPr>
          <w:rFonts w:ascii="Times New Roman" w:hAnsi="Times New Roman" w:cs="Times New Roman"/>
          <w:sz w:val="28"/>
          <w:szCs w:val="28"/>
        </w:rPr>
        <w:t xml:space="preserve"> Видя полную безвыходность положения, Николай Кузнецов взорвал себя гранатой, а его спутники (Белов и Каминский) были застрелены.</w:t>
      </w:r>
    </w:p>
    <w:p w:rsidR="0012207B" w:rsidRPr="0012207B" w:rsidRDefault="0012207B" w:rsidP="0012207B">
      <w:pPr>
        <w:rPr>
          <w:rFonts w:ascii="Times New Roman" w:hAnsi="Times New Roman" w:cs="Times New Roman"/>
          <w:sz w:val="28"/>
          <w:szCs w:val="28"/>
        </w:rPr>
      </w:pPr>
    </w:p>
    <w:p w:rsidR="0012207B" w:rsidRPr="0012207B" w:rsidRDefault="0012207B" w:rsidP="0012207B">
      <w:pPr>
        <w:rPr>
          <w:rFonts w:ascii="Times New Roman" w:hAnsi="Times New Roman" w:cs="Times New Roman"/>
          <w:sz w:val="28"/>
          <w:szCs w:val="28"/>
        </w:rPr>
      </w:pPr>
      <w:r w:rsidRPr="0012207B">
        <w:rPr>
          <w:rFonts w:ascii="Times New Roman" w:hAnsi="Times New Roman" w:cs="Times New Roman"/>
          <w:b/>
          <w:sz w:val="28"/>
          <w:szCs w:val="28"/>
        </w:rPr>
        <w:t>Рудольф Иванович Абель</w:t>
      </w:r>
      <w:r w:rsidRPr="0012207B">
        <w:rPr>
          <w:rFonts w:ascii="Times New Roman" w:hAnsi="Times New Roman" w:cs="Times New Roman"/>
          <w:sz w:val="28"/>
          <w:szCs w:val="28"/>
        </w:rPr>
        <w:t> (настоящее имя Вильям Генрихович Фишер) родился 11 июля 1903 года в Ньюкасл-на-Тайне (Англия). Его родители были высланы из России в 1901 году за революционную деятельность. C детства Вильям интересовался естественными науками. В 16 лет он поступает в Лондонский университет.</w:t>
      </w:r>
      <w:r w:rsidRPr="0012207B">
        <w:rPr>
          <w:rFonts w:ascii="Times New Roman" w:hAnsi="Times New Roman" w:cs="Times New Roman"/>
          <w:sz w:val="28"/>
          <w:szCs w:val="28"/>
        </w:rPr>
        <w:br/>
        <w:t>В 1920 году, вернувшись в Россию, семья Фишеров приняла советское гражданство. Вильям работал переводчиком в Исполкоме Коммунистического интернационала (Коминтерна). В 1924 году он поступил на индийское отделение Института востоковедения в Москве, однако проучившись всего один курс, был призван на воинскую службу.</w:t>
      </w:r>
      <w:r w:rsidRPr="0012207B">
        <w:rPr>
          <w:rFonts w:ascii="Times New Roman" w:hAnsi="Times New Roman" w:cs="Times New Roman"/>
          <w:sz w:val="28"/>
          <w:szCs w:val="28"/>
        </w:rPr>
        <w:br/>
        <w:t>В 1927 году молодой Фишер был принят на работу в ОГПУ. Он работал по линии нелегальной разведки в двух европейских странах. В 1938 году был уволен из НКВД и некоторое время проработал во Всесоюзной торговой палате, а затем на авиационном заводе.</w:t>
      </w:r>
      <w:r w:rsidRPr="0012207B">
        <w:rPr>
          <w:rFonts w:ascii="Times New Roman" w:hAnsi="Times New Roman" w:cs="Times New Roman"/>
          <w:sz w:val="28"/>
          <w:szCs w:val="28"/>
        </w:rPr>
        <w:br/>
        <w:t xml:space="preserve">В 1941 году ему удаётся вернуться в разведку. В это время он занимался </w:t>
      </w:r>
      <w:r w:rsidRPr="0012207B">
        <w:rPr>
          <w:rFonts w:ascii="Times New Roman" w:hAnsi="Times New Roman" w:cs="Times New Roman"/>
          <w:sz w:val="28"/>
          <w:szCs w:val="28"/>
        </w:rPr>
        <w:lastRenderedPageBreak/>
        <w:t>организацией диверсионных групп и партизанских отрядов в тылу врага. В ноябре 1948 года разведчик был направлен на нелегальную работу в США для получения информации от источников, работающих на атомных объектах. Его работа была настолько успешной, что уже в августе 1949 года он был награжден орденом Красного Знамени.</w:t>
      </w:r>
      <w:r w:rsidRPr="0012207B">
        <w:rPr>
          <w:rFonts w:ascii="Times New Roman" w:hAnsi="Times New Roman" w:cs="Times New Roman"/>
          <w:sz w:val="28"/>
          <w:szCs w:val="28"/>
        </w:rPr>
        <w:br/>
        <w:t>В 1957 году после предательства одного из доверенных лиц советский разведчик был арестован агентами ФБР. Для того</w:t>
      </w:r>
      <w:proofErr w:type="gramStart"/>
      <w:r w:rsidRPr="001220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207B">
        <w:rPr>
          <w:rFonts w:ascii="Times New Roman" w:hAnsi="Times New Roman" w:cs="Times New Roman"/>
          <w:sz w:val="28"/>
          <w:szCs w:val="28"/>
        </w:rPr>
        <w:t xml:space="preserve"> чтобы дать Москве знать о своем аресте, Фишер при аресте назвался именем своего покойного друга Абеля, с которым он познакомился в 1941 году. В ходе следствия он категорически отрицал свою принадлежность к разведке. Был приговорен судом к 30 годам тюрьмы.</w:t>
      </w:r>
      <w:r w:rsidRPr="0012207B">
        <w:rPr>
          <w:rFonts w:ascii="Times New Roman" w:hAnsi="Times New Roman" w:cs="Times New Roman"/>
          <w:sz w:val="28"/>
          <w:szCs w:val="28"/>
        </w:rPr>
        <w:br/>
        <w:t>10 февраля 1962 года Фишера обменяли на американского пилота 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Фрэнсиса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Пауэрса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>, сбитого в районе Свердловска и осужденного советским судом за шпионаж. Впоследствии Вильям Фишер вернулся к работе в центральном аппарате и принимал участие в подготовке молодых разведчиков.</w:t>
      </w:r>
      <w:r w:rsidRPr="0012207B">
        <w:rPr>
          <w:rFonts w:ascii="Times New Roman" w:hAnsi="Times New Roman" w:cs="Times New Roman"/>
          <w:sz w:val="28"/>
          <w:szCs w:val="28"/>
        </w:rPr>
        <w:br/>
        <w:t>Вильям Генрихович Фишер скончался 15 ноября 1971 года в Москве от рака лёгких.</w:t>
      </w:r>
    </w:p>
    <w:p w:rsidR="0012207B" w:rsidRPr="0012207B" w:rsidRDefault="0012207B" w:rsidP="0012207B">
      <w:pPr>
        <w:rPr>
          <w:rFonts w:ascii="Times New Roman" w:hAnsi="Times New Roman" w:cs="Times New Roman"/>
          <w:sz w:val="28"/>
          <w:szCs w:val="28"/>
        </w:rPr>
      </w:pPr>
    </w:p>
    <w:p w:rsidR="0012207B" w:rsidRPr="0012207B" w:rsidRDefault="0012207B" w:rsidP="00564251">
      <w:pPr>
        <w:rPr>
          <w:rFonts w:ascii="Times New Roman" w:hAnsi="Times New Roman" w:cs="Times New Roman"/>
          <w:sz w:val="28"/>
          <w:szCs w:val="28"/>
        </w:rPr>
      </w:pPr>
    </w:p>
    <w:p w:rsidR="00C238C3" w:rsidRPr="0012207B" w:rsidRDefault="00564251" w:rsidP="00564251">
      <w:pPr>
        <w:rPr>
          <w:rFonts w:ascii="Times New Roman" w:hAnsi="Times New Roman" w:cs="Times New Roman"/>
          <w:sz w:val="28"/>
          <w:szCs w:val="28"/>
        </w:rPr>
      </w:pPr>
      <w:r w:rsidRPr="0012207B">
        <w:rPr>
          <w:rFonts w:ascii="Times New Roman" w:hAnsi="Times New Roman" w:cs="Times New Roman"/>
          <w:b/>
          <w:sz w:val="28"/>
          <w:szCs w:val="28"/>
        </w:rPr>
        <w:t>Е</w:t>
      </w:r>
      <w:r w:rsidR="00C238C3" w:rsidRPr="0012207B">
        <w:rPr>
          <w:rFonts w:ascii="Times New Roman" w:hAnsi="Times New Roman" w:cs="Times New Roman"/>
          <w:b/>
          <w:sz w:val="28"/>
          <w:szCs w:val="28"/>
        </w:rPr>
        <w:t>лизавета Юльевна Зарубина</w:t>
      </w:r>
      <w:r w:rsidR="00C238C3" w:rsidRPr="0012207B">
        <w:rPr>
          <w:rFonts w:ascii="Times New Roman" w:hAnsi="Times New Roman" w:cs="Times New Roman"/>
          <w:sz w:val="28"/>
          <w:szCs w:val="28"/>
        </w:rPr>
        <w:t xml:space="preserve"> (урождённая Розенцвейг) родилась 31 декабря 1900 года в бессарабском селе </w:t>
      </w:r>
      <w:proofErr w:type="spellStart"/>
      <w:r w:rsidR="00C238C3" w:rsidRPr="0012207B">
        <w:rPr>
          <w:rFonts w:ascii="Times New Roman" w:hAnsi="Times New Roman" w:cs="Times New Roman"/>
          <w:sz w:val="28"/>
          <w:szCs w:val="28"/>
        </w:rPr>
        <w:t>Ржавенцы</w:t>
      </w:r>
      <w:proofErr w:type="spellEnd"/>
      <w:r w:rsidR="00C238C3" w:rsidRPr="0012207B">
        <w:rPr>
          <w:rFonts w:ascii="Times New Roman" w:hAnsi="Times New Roman" w:cs="Times New Roman"/>
          <w:sz w:val="28"/>
          <w:szCs w:val="28"/>
        </w:rPr>
        <w:t xml:space="preserve"> (ныне – </w:t>
      </w:r>
      <w:proofErr w:type="spellStart"/>
      <w:r w:rsidR="00C238C3" w:rsidRPr="0012207B">
        <w:rPr>
          <w:rFonts w:ascii="Times New Roman" w:hAnsi="Times New Roman" w:cs="Times New Roman"/>
          <w:sz w:val="28"/>
          <w:szCs w:val="28"/>
        </w:rPr>
        <w:t>Хотинского</w:t>
      </w:r>
      <w:proofErr w:type="spellEnd"/>
      <w:r w:rsidR="00C238C3" w:rsidRPr="0012207B">
        <w:rPr>
          <w:rFonts w:ascii="Times New Roman" w:hAnsi="Times New Roman" w:cs="Times New Roman"/>
          <w:sz w:val="28"/>
          <w:szCs w:val="28"/>
        </w:rPr>
        <w:t xml:space="preserve"> района Черновицкой области Украины).</w:t>
      </w:r>
      <w:r w:rsidR="00C238C3" w:rsidRPr="0012207B">
        <w:rPr>
          <w:rFonts w:ascii="Times New Roman" w:hAnsi="Times New Roman" w:cs="Times New Roman"/>
          <w:sz w:val="28"/>
          <w:szCs w:val="28"/>
        </w:rPr>
        <w:br/>
        <w:t xml:space="preserve">Получив образование филолога, свободно владела румынским, русским, английским, французским и немецким языками. В 1919 году Елизавета Розенцвейг вступила в подпольную комсомольскую организацию Бессарабии, а в 1923 году - в ряды коммунистической партии Австрии. В 1924-1925 годах, получив советское гражданство, работала переводчицей полпредства и торгпредства СССР в Вене. Тогда же была привлечена к работе </w:t>
      </w:r>
      <w:proofErr w:type="gramStart"/>
      <w:r w:rsidR="00C238C3" w:rsidRPr="001220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238C3" w:rsidRPr="001220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38C3" w:rsidRPr="0012207B">
        <w:rPr>
          <w:rFonts w:ascii="Times New Roman" w:hAnsi="Times New Roman" w:cs="Times New Roman"/>
          <w:sz w:val="28"/>
          <w:szCs w:val="28"/>
        </w:rPr>
        <w:t>Венской</w:t>
      </w:r>
      <w:proofErr w:type="gramEnd"/>
      <w:r w:rsidR="00C238C3" w:rsidRPr="0012207B">
        <w:rPr>
          <w:rFonts w:ascii="Times New Roman" w:hAnsi="Times New Roman" w:cs="Times New Roman"/>
          <w:sz w:val="28"/>
          <w:szCs w:val="28"/>
        </w:rPr>
        <w:t xml:space="preserve"> резидентуре в качестве переводчицы и связистки.</w:t>
      </w:r>
      <w:r w:rsidR="00C238C3" w:rsidRPr="0012207B">
        <w:rPr>
          <w:rFonts w:ascii="Times New Roman" w:hAnsi="Times New Roman" w:cs="Times New Roman"/>
          <w:sz w:val="28"/>
          <w:szCs w:val="28"/>
        </w:rPr>
        <w:br/>
        <w:t xml:space="preserve">С февраля 1928 года проходила подготовку в Москве, где получила документы на имя Елизаветы Юльевны Горской и вышла замуж за разведчика Василия Зарубина. В 1929 году Зарубины под видом супружеской пары чехословацких коммерсантов </w:t>
      </w:r>
      <w:proofErr w:type="spellStart"/>
      <w:r w:rsidR="00C238C3" w:rsidRPr="0012207B">
        <w:rPr>
          <w:rFonts w:ascii="Times New Roman" w:hAnsi="Times New Roman" w:cs="Times New Roman"/>
          <w:sz w:val="28"/>
          <w:szCs w:val="28"/>
        </w:rPr>
        <w:t>Кочеков</w:t>
      </w:r>
      <w:proofErr w:type="spellEnd"/>
      <w:r w:rsidR="00C238C3" w:rsidRPr="0012207B">
        <w:rPr>
          <w:rFonts w:ascii="Times New Roman" w:hAnsi="Times New Roman" w:cs="Times New Roman"/>
          <w:sz w:val="28"/>
          <w:szCs w:val="28"/>
        </w:rPr>
        <w:t xml:space="preserve"> были направлены на легализацию в Данию, оттуда в Париж и далее в соответствии с планами советской разведки.</w:t>
      </w:r>
      <w:r w:rsidR="00C238C3" w:rsidRPr="0012207B">
        <w:rPr>
          <w:rFonts w:ascii="Times New Roman" w:hAnsi="Times New Roman" w:cs="Times New Roman"/>
          <w:sz w:val="28"/>
          <w:szCs w:val="28"/>
        </w:rPr>
        <w:br/>
        <w:t>Они провели множество операций и в отличие от таких корифеев разведки, как Рихард Зорге, Рудольф Абель, Джо</w:t>
      </w:r>
      <w:proofErr w:type="gramStart"/>
      <w:r w:rsidR="00C238C3" w:rsidRPr="0012207B">
        <w:rPr>
          <w:rFonts w:ascii="Times New Roman" w:hAnsi="Times New Roman" w:cs="Times New Roman"/>
          <w:sz w:val="28"/>
          <w:szCs w:val="28"/>
        </w:rPr>
        <w:t>рдж Бл</w:t>
      </w:r>
      <w:proofErr w:type="gramEnd"/>
      <w:r w:rsidR="00C238C3" w:rsidRPr="0012207B">
        <w:rPr>
          <w:rFonts w:ascii="Times New Roman" w:hAnsi="Times New Roman" w:cs="Times New Roman"/>
          <w:sz w:val="28"/>
          <w:szCs w:val="28"/>
        </w:rPr>
        <w:t xml:space="preserve">ейк и другие, ни разу не </w:t>
      </w:r>
      <w:r w:rsidR="00C238C3" w:rsidRPr="0012207B">
        <w:rPr>
          <w:rFonts w:ascii="Times New Roman" w:hAnsi="Times New Roman" w:cs="Times New Roman"/>
          <w:sz w:val="28"/>
          <w:szCs w:val="28"/>
        </w:rPr>
        <w:lastRenderedPageBreak/>
        <w:t>«провалились», хоть над ними не раз нависала смертельная опасность в периоды многократных чисток в органах</w:t>
      </w:r>
      <w:r w:rsidR="007C30A1">
        <w:rPr>
          <w:rFonts w:ascii="Times New Roman" w:hAnsi="Times New Roman" w:cs="Times New Roman"/>
          <w:sz w:val="28"/>
          <w:szCs w:val="28"/>
        </w:rPr>
        <w:t xml:space="preserve"> </w:t>
      </w:r>
      <w:r w:rsidR="00ED0624" w:rsidRPr="0012207B">
        <w:rPr>
          <w:rFonts w:ascii="Times New Roman" w:hAnsi="Times New Roman" w:cs="Times New Roman"/>
          <w:sz w:val="28"/>
          <w:szCs w:val="28"/>
        </w:rPr>
        <w:t>госбезопасности.</w:t>
      </w:r>
      <w:r w:rsidR="00ED0624" w:rsidRPr="0012207B">
        <w:rPr>
          <w:rFonts w:ascii="Times New Roman" w:hAnsi="Times New Roman" w:cs="Times New Roman"/>
          <w:sz w:val="28"/>
          <w:szCs w:val="28"/>
        </w:rPr>
        <w:br/>
        <w:t>Легендарная разведчица Елизавета Зарубина скончалась в преклонном возрасте, 14 мая 1987 года в Москве, став жертвой транспортного происшествия.</w:t>
      </w:r>
      <w:r w:rsidR="00ED0624" w:rsidRPr="0012207B">
        <w:rPr>
          <w:rFonts w:ascii="Times New Roman" w:hAnsi="Times New Roman" w:cs="Times New Roman"/>
          <w:sz w:val="28"/>
          <w:szCs w:val="28"/>
        </w:rPr>
        <w:br/>
        <w:t>После выхода в середине 1990-х годов мемуаров Павла Судоплатова «Спецоперации» стала широко известна роль Зарубиной в добывании секретов американской атомной бомбы.</w:t>
      </w:r>
    </w:p>
    <w:p w:rsidR="00CA5B63" w:rsidRPr="0012207B" w:rsidRDefault="00CA5B63" w:rsidP="00564251">
      <w:pPr>
        <w:rPr>
          <w:rFonts w:ascii="Times New Roman" w:hAnsi="Times New Roman" w:cs="Times New Roman"/>
          <w:sz w:val="28"/>
          <w:szCs w:val="28"/>
        </w:rPr>
      </w:pPr>
      <w:r w:rsidRPr="0012207B">
        <w:rPr>
          <w:rFonts w:ascii="Times New Roman" w:hAnsi="Times New Roman" w:cs="Times New Roman"/>
          <w:b/>
          <w:sz w:val="28"/>
          <w:szCs w:val="28"/>
        </w:rPr>
        <w:t>Надежда Викторовна Троян</w:t>
      </w:r>
      <w:r w:rsidRPr="0012207B">
        <w:rPr>
          <w:rFonts w:ascii="Times New Roman" w:hAnsi="Times New Roman" w:cs="Times New Roman"/>
          <w:sz w:val="28"/>
          <w:szCs w:val="28"/>
        </w:rPr>
        <w:t> родилась 24 октября 1921 года в городе Верхнедвинске, в белорусской семье. Окончила среднюю школу. Война 1941 года застала Надежду в городе Смолевичи Минской области.</w:t>
      </w:r>
      <w:r w:rsidRPr="0012207B">
        <w:rPr>
          <w:rFonts w:ascii="Times New Roman" w:hAnsi="Times New Roman" w:cs="Times New Roman"/>
          <w:sz w:val="28"/>
          <w:szCs w:val="28"/>
        </w:rPr>
        <w:br/>
        <w:t>С приходом оккупантов стала членом подпольной организации. Участвовала в сборе разведданных о противнике, оказывала помощь партизанским семьям. С 1942 года стала связной и разведчицей партизан Минской области. Была медсестрой партизанских отрядов.</w:t>
      </w:r>
      <w:r w:rsidRPr="0012207B">
        <w:rPr>
          <w:rFonts w:ascii="Times New Roman" w:hAnsi="Times New Roman" w:cs="Times New Roman"/>
          <w:sz w:val="28"/>
          <w:szCs w:val="28"/>
        </w:rPr>
        <w:br/>
        <w:t>Участвовала в боях с карателями, в операциях по взрыву мостов. Приняла участие в подготовке и проведении операции по уничтожению крупного нацистского руководителя Вильгельма Кубе. Об этой героической операции советских разведчиков был снят художественный фильм «Часы остановились в полночь».</w:t>
      </w:r>
      <w:r w:rsidRPr="0012207B">
        <w:rPr>
          <w:rFonts w:ascii="Times New Roman" w:hAnsi="Times New Roman" w:cs="Times New Roman"/>
          <w:sz w:val="28"/>
          <w:szCs w:val="28"/>
        </w:rPr>
        <w:br/>
        <w:t>За мужество и героизм 29 октября 1943 года Надежде Викторовне Троян было присвоено Звание Героя Советского Союза, с вручением ордена Ленина и медали «Золотая Звезда».</w:t>
      </w:r>
      <w:r w:rsidRPr="0012207B">
        <w:rPr>
          <w:rFonts w:ascii="Times New Roman" w:hAnsi="Times New Roman" w:cs="Times New Roman"/>
          <w:sz w:val="28"/>
          <w:szCs w:val="28"/>
        </w:rPr>
        <w:br/>
        <w:t>После войны Надежда Викторовна окончила 1-й Московский медицинский институт. Впоследствии стала доцентом кафедры хирургии этого института. Работала директором НИИ санитарного просвещения Министерства здравоохранения, проректором 1-го Московского медицинского института.</w:t>
      </w:r>
      <w:r w:rsidRPr="0012207B">
        <w:rPr>
          <w:rFonts w:ascii="Times New Roman" w:hAnsi="Times New Roman" w:cs="Times New Roman"/>
          <w:sz w:val="28"/>
          <w:szCs w:val="28"/>
        </w:rPr>
        <w:br/>
        <w:t>В последующие годы, живя в Москве, Троян вела активную общественную работу. Она была членом президиума Советского комитета ветеранов войны, членом Комитета защиты мира, председателем исполкома Союза обще</w:t>
      </w:r>
      <w:proofErr w:type="gramStart"/>
      <w:r w:rsidRPr="0012207B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12207B">
        <w:rPr>
          <w:rFonts w:ascii="Times New Roman" w:hAnsi="Times New Roman" w:cs="Times New Roman"/>
          <w:sz w:val="28"/>
          <w:szCs w:val="28"/>
        </w:rPr>
        <w:t>асного креста и Красного полумесяца СССР, членом Совета международной Федерации борцов сопротивления, сопредседателем Международной организации санитарного просвещения.</w:t>
      </w:r>
      <w:r w:rsidRPr="0012207B">
        <w:rPr>
          <w:rFonts w:ascii="Times New Roman" w:hAnsi="Times New Roman" w:cs="Times New Roman"/>
          <w:sz w:val="28"/>
          <w:szCs w:val="28"/>
        </w:rPr>
        <w:br/>
        <w:t>Кандидат медицинских наук, старший лейтенант медицинской службы запаса, Надежда Викторовна была также награждена двумя орденами Трудового Красного Знамени, орденами Отечественной войны I степени, Красной Звезды, Дружбы народов и медалями.</w:t>
      </w:r>
      <w:r w:rsidRPr="0012207B">
        <w:rPr>
          <w:rFonts w:ascii="Times New Roman" w:hAnsi="Times New Roman" w:cs="Times New Roman"/>
          <w:sz w:val="28"/>
          <w:szCs w:val="28"/>
        </w:rPr>
        <w:br/>
        <w:t>Умерла Надежда Викторовна Троян 7 сентября 2011 года в Москве.</w:t>
      </w:r>
    </w:p>
    <w:p w:rsidR="0012207B" w:rsidRPr="0012207B" w:rsidRDefault="0012207B" w:rsidP="00564251">
      <w:pPr>
        <w:rPr>
          <w:rFonts w:ascii="Times New Roman" w:hAnsi="Times New Roman" w:cs="Times New Roman"/>
          <w:sz w:val="28"/>
          <w:szCs w:val="28"/>
        </w:rPr>
      </w:pPr>
    </w:p>
    <w:p w:rsidR="00CA5B63" w:rsidRPr="0012207B" w:rsidRDefault="00CA5B63" w:rsidP="00564251">
      <w:pPr>
        <w:rPr>
          <w:rFonts w:ascii="Times New Roman" w:hAnsi="Times New Roman" w:cs="Times New Roman"/>
          <w:sz w:val="28"/>
          <w:szCs w:val="28"/>
        </w:rPr>
      </w:pPr>
      <w:r w:rsidRPr="0012207B">
        <w:rPr>
          <w:rFonts w:ascii="Times New Roman" w:hAnsi="Times New Roman" w:cs="Times New Roman"/>
          <w:b/>
          <w:sz w:val="28"/>
          <w:szCs w:val="28"/>
        </w:rPr>
        <w:t>Овидий Александрович Горчаков</w:t>
      </w:r>
      <w:r w:rsidRPr="0012207B">
        <w:rPr>
          <w:rFonts w:ascii="Times New Roman" w:hAnsi="Times New Roman" w:cs="Times New Roman"/>
          <w:sz w:val="28"/>
          <w:szCs w:val="28"/>
        </w:rPr>
        <w:t> родился 28 октября 1924 года в Одессе.</w:t>
      </w:r>
      <w:r w:rsidRPr="0012207B">
        <w:rPr>
          <w:rFonts w:ascii="Times New Roman" w:hAnsi="Times New Roman" w:cs="Times New Roman"/>
          <w:sz w:val="28"/>
          <w:szCs w:val="28"/>
        </w:rPr>
        <w:br/>
        <w:t xml:space="preserve">Во время Великой Отечественной войны он был руководителем разведгруппы в тылу врага в Польше и Германии. </w:t>
      </w:r>
      <w:proofErr w:type="gramStart"/>
      <w:r w:rsidRPr="0012207B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12207B">
        <w:rPr>
          <w:rFonts w:ascii="Times New Roman" w:hAnsi="Times New Roman" w:cs="Times New Roman"/>
          <w:sz w:val="28"/>
          <w:szCs w:val="28"/>
        </w:rPr>
        <w:t xml:space="preserve"> Орденом Отечественной войны I степени и Орденом «За воинскую доблесть» (Польша).</w:t>
      </w:r>
      <w:r w:rsidRPr="0012207B">
        <w:rPr>
          <w:rFonts w:ascii="Times New Roman" w:hAnsi="Times New Roman" w:cs="Times New Roman"/>
          <w:sz w:val="28"/>
          <w:szCs w:val="28"/>
        </w:rPr>
        <w:br/>
        <w:t>С 1950 года Горчаков работал как переводчик, в том числе на съездах и пленумах КПСС с участием иностранных гостей. В 1952 году был принят в члены Коммунистической партии. В 41 год он окончил Литературный институт им. М.</w:t>
      </w:r>
      <w:r w:rsidR="00564251" w:rsidRPr="0012207B">
        <w:rPr>
          <w:rFonts w:ascii="Times New Roman" w:hAnsi="Times New Roman" w:cs="Times New Roman"/>
          <w:sz w:val="28"/>
          <w:szCs w:val="28"/>
        </w:rPr>
        <w:t xml:space="preserve"> </w:t>
      </w:r>
      <w:r w:rsidRPr="0012207B">
        <w:rPr>
          <w:rFonts w:ascii="Times New Roman" w:hAnsi="Times New Roman" w:cs="Times New Roman"/>
          <w:sz w:val="28"/>
          <w:szCs w:val="28"/>
        </w:rPr>
        <w:t>Горького. В 1965 году вошел в Союз Писателей СССР.</w:t>
      </w:r>
      <w:r w:rsidRPr="0012207B">
        <w:rPr>
          <w:rFonts w:ascii="Times New Roman" w:hAnsi="Times New Roman" w:cs="Times New Roman"/>
          <w:sz w:val="28"/>
          <w:szCs w:val="28"/>
        </w:rPr>
        <w:br/>
        <w:t xml:space="preserve">Овидий Александрович является автором ряда документальных книг, очерков, репортажей, документальных повестей, которые посвящены военнослужащим и советским разведчикам. В соавторстве с польским писателем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Янушем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Пшимановским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 в 1960 году он написал очень известную повесть «Вызываем огонь на себя», а позже, через пять лет, сценарий телефильма по этой повести. Фильм был отмечен премией Ленинского комсомола.</w:t>
      </w:r>
      <w:r w:rsidRPr="0012207B">
        <w:rPr>
          <w:rFonts w:ascii="Times New Roman" w:hAnsi="Times New Roman" w:cs="Times New Roman"/>
          <w:sz w:val="28"/>
          <w:szCs w:val="28"/>
        </w:rPr>
        <w:br/>
        <w:t xml:space="preserve">Пародийный шпионский роман «Джин Грин – неприкасаемый» Горчаков написал вместе с Василием Аксёновым и Григорием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Поженяном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, опубликован роман был под общим псевдонимом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Гривадий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Горпожакс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>.</w:t>
      </w:r>
      <w:r w:rsidRPr="0012207B">
        <w:rPr>
          <w:rFonts w:ascii="Times New Roman" w:hAnsi="Times New Roman" w:cs="Times New Roman"/>
          <w:sz w:val="28"/>
          <w:szCs w:val="28"/>
        </w:rPr>
        <w:br/>
        <w:t>Серия книг и очерков разных писателей посвящена и самому разведчику. Так, например, Юлиан Семёнов</w:t>
      </w:r>
      <w:r w:rsidR="00564251" w:rsidRPr="0012207B">
        <w:rPr>
          <w:rFonts w:ascii="Times New Roman" w:hAnsi="Times New Roman" w:cs="Times New Roman"/>
          <w:sz w:val="28"/>
          <w:szCs w:val="28"/>
        </w:rPr>
        <w:t xml:space="preserve"> </w:t>
      </w:r>
      <w:r w:rsidRPr="0012207B">
        <w:rPr>
          <w:rFonts w:ascii="Times New Roman" w:hAnsi="Times New Roman" w:cs="Times New Roman"/>
          <w:sz w:val="28"/>
          <w:szCs w:val="28"/>
        </w:rPr>
        <w:t> взял Горчакова прототипом героя повести «Майор "Вихрь"», отразив его биографию.</w:t>
      </w:r>
      <w:r w:rsidRPr="0012207B">
        <w:rPr>
          <w:rFonts w:ascii="Times New Roman" w:hAnsi="Times New Roman" w:cs="Times New Roman"/>
          <w:sz w:val="28"/>
          <w:szCs w:val="28"/>
        </w:rPr>
        <w:br/>
        <w:t>Овидий Александрович увлекался стрельбой из лука, являлся председателем Всесоюзной Федерации стрельбы из лука.</w:t>
      </w:r>
      <w:r w:rsidRPr="0012207B">
        <w:rPr>
          <w:rFonts w:ascii="Times New Roman" w:hAnsi="Times New Roman" w:cs="Times New Roman"/>
          <w:sz w:val="28"/>
          <w:szCs w:val="28"/>
        </w:rPr>
        <w:br/>
        <w:t>Умер Овидий Александрович Горчаков 28 апреля 2000 года в Москве.</w:t>
      </w:r>
    </w:p>
    <w:p w:rsidR="00CA5B63" w:rsidRPr="0012207B" w:rsidRDefault="00CA5B63" w:rsidP="00564251">
      <w:pPr>
        <w:rPr>
          <w:rFonts w:ascii="Times New Roman" w:hAnsi="Times New Roman" w:cs="Times New Roman"/>
          <w:sz w:val="28"/>
          <w:szCs w:val="28"/>
        </w:rPr>
      </w:pPr>
    </w:p>
    <w:p w:rsidR="006912EA" w:rsidRPr="0012207B" w:rsidRDefault="00CA5B63" w:rsidP="00564251">
      <w:pPr>
        <w:rPr>
          <w:rFonts w:ascii="Times New Roman" w:hAnsi="Times New Roman" w:cs="Times New Roman"/>
          <w:sz w:val="28"/>
          <w:szCs w:val="28"/>
        </w:rPr>
      </w:pPr>
      <w:r w:rsidRPr="0012207B">
        <w:rPr>
          <w:rFonts w:ascii="Times New Roman" w:hAnsi="Times New Roman" w:cs="Times New Roman"/>
          <w:b/>
          <w:sz w:val="28"/>
          <w:szCs w:val="28"/>
        </w:rPr>
        <w:t>Юрий Иванович Дроздов</w:t>
      </w:r>
      <w:r w:rsidRPr="0012207B">
        <w:rPr>
          <w:rFonts w:ascii="Times New Roman" w:hAnsi="Times New Roman" w:cs="Times New Roman"/>
          <w:sz w:val="28"/>
          <w:szCs w:val="28"/>
        </w:rPr>
        <w:t> родился 19 сентября 1925 года в Минске, его отцом был офицер царской армии, после революции перешедший на сторону большевиков.</w:t>
      </w:r>
      <w:r w:rsidRPr="0012207B">
        <w:rPr>
          <w:rFonts w:ascii="Times New Roman" w:hAnsi="Times New Roman" w:cs="Times New Roman"/>
          <w:sz w:val="28"/>
          <w:szCs w:val="28"/>
        </w:rPr>
        <w:br/>
        <w:t xml:space="preserve">Сразу после окончания Спецшколы в Харькове, летом 1943 года, будущий разведчик начал службу в РККА. Через год Юрий закончил 1-е Ленинградское артиллерийское училище, которое в годы войны было эвакуировано </w:t>
      </w:r>
      <w:proofErr w:type="gramStart"/>
      <w:r w:rsidRPr="001220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207B">
        <w:rPr>
          <w:rFonts w:ascii="Times New Roman" w:hAnsi="Times New Roman" w:cs="Times New Roman"/>
          <w:sz w:val="28"/>
          <w:szCs w:val="28"/>
        </w:rPr>
        <w:t xml:space="preserve"> Энгельс под Саратовом.</w:t>
      </w:r>
      <w:r w:rsidRPr="0012207B">
        <w:rPr>
          <w:rFonts w:ascii="Times New Roman" w:hAnsi="Times New Roman" w:cs="Times New Roman"/>
          <w:sz w:val="28"/>
          <w:szCs w:val="28"/>
        </w:rPr>
        <w:br/>
        <w:t>Юрий Дроздов участвовал в Великой Отечественной войне. Он был среди тех, кто весной 1945 года штурмовал Берлин и к концу войны дослужился до звания лейтенанта.</w:t>
      </w:r>
      <w:r w:rsidRPr="0012207B">
        <w:rPr>
          <w:rFonts w:ascii="Times New Roman" w:hAnsi="Times New Roman" w:cs="Times New Roman"/>
          <w:sz w:val="28"/>
          <w:szCs w:val="28"/>
        </w:rPr>
        <w:br/>
      </w:r>
      <w:r w:rsidRPr="0012207B">
        <w:rPr>
          <w:rFonts w:ascii="Times New Roman" w:hAnsi="Times New Roman" w:cs="Times New Roman"/>
          <w:sz w:val="28"/>
          <w:szCs w:val="28"/>
        </w:rPr>
        <w:lastRenderedPageBreak/>
        <w:t>В 1956 году, после окончания Военного института иностранных языков, Дроздова перевели в КГБ, в официальное советское представительство при «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Штази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» – соответствующей структуры в ГДР. Находясь в Берлине, Дроздов, в совершенстве владевший немецким языком, принимал участие в операциях разведки по обмену советского разведчика Р.И. Абеля, арестованного в США, на американского летчика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Ф.Пауэрса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>, самолет которого был сбит на Урале в 1960 году.</w:t>
      </w:r>
      <w:r w:rsidRPr="0012207B">
        <w:rPr>
          <w:rFonts w:ascii="Times New Roman" w:hAnsi="Times New Roman" w:cs="Times New Roman"/>
          <w:sz w:val="28"/>
          <w:szCs w:val="28"/>
        </w:rPr>
        <w:br/>
        <w:t>Завершив командировку в ГДР, разведчик прошел курсы усовершенствования, после чего был направлен в Китай. В течение нескольких лет он являлся резидентом внешней разведки КГБ СССР в этой стране.</w:t>
      </w:r>
      <w:r w:rsidRPr="0012207B">
        <w:rPr>
          <w:rFonts w:ascii="Times New Roman" w:hAnsi="Times New Roman" w:cs="Times New Roman"/>
          <w:sz w:val="28"/>
          <w:szCs w:val="28"/>
        </w:rPr>
        <w:br/>
        <w:t xml:space="preserve">Вплоть до отправки в Соединенные Штаты в 1975 году Юрий Дроздов занимал пост замначальника Управления «С». В Нью-Йорке, где Дроздов сменил Бориса Соломатина, разведчик находился под прикрытием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зампостпреда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 Советского Союза при ООН и руководил резидентурой разведки в Нью-Йорке с августа 1975 года по октябрь 1979-го. Вернувшись в Москву, он был назначен на должность замглавы начальника ПГУ КГБ СССР.</w:t>
      </w:r>
      <w:r w:rsidRPr="0012207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12207B">
        <w:rPr>
          <w:rFonts w:ascii="Times New Roman" w:hAnsi="Times New Roman" w:cs="Times New Roman"/>
          <w:sz w:val="28"/>
          <w:szCs w:val="28"/>
        </w:rPr>
        <w:t xml:space="preserve">В конце 1979 года Дроздов был одним из координаторов штурма дворца Амина – спецоперации под кодовым названием «Шторм-333», </w:t>
      </w:r>
      <w:bookmarkEnd w:id="0"/>
      <w:r w:rsidRPr="0012207B">
        <w:rPr>
          <w:rFonts w:ascii="Times New Roman" w:hAnsi="Times New Roman" w:cs="Times New Roman"/>
          <w:sz w:val="28"/>
          <w:szCs w:val="28"/>
        </w:rPr>
        <w:t>которая предшествовала началу Афганской войны. Разведчик, принимавший участие в этой войне, выступил с инициативой создания спецподразделения «Вымпел»</w:t>
      </w:r>
      <w:r w:rsidR="00564251" w:rsidRPr="0012207B">
        <w:rPr>
          <w:rFonts w:ascii="Times New Roman" w:hAnsi="Times New Roman" w:cs="Times New Roman"/>
          <w:sz w:val="28"/>
          <w:szCs w:val="28"/>
        </w:rPr>
        <w:t>,</w:t>
      </w:r>
      <w:r w:rsidRPr="0012207B">
        <w:rPr>
          <w:rFonts w:ascii="Times New Roman" w:hAnsi="Times New Roman" w:cs="Times New Roman"/>
          <w:sz w:val="28"/>
          <w:szCs w:val="28"/>
        </w:rPr>
        <w:t xml:space="preserve"> которое позже возглавил.</w:t>
      </w:r>
      <w:r w:rsidRPr="0012207B">
        <w:rPr>
          <w:rFonts w:ascii="Times New Roman" w:hAnsi="Times New Roman" w:cs="Times New Roman"/>
          <w:sz w:val="28"/>
          <w:szCs w:val="28"/>
        </w:rPr>
        <w:br/>
        <w:t>Летом 1991 года в звании генерал-майора Дроздов был уволен в запас. В последующие годы он руководил аналитическим центром НАМАКОН, писал книги.</w:t>
      </w:r>
      <w:r w:rsidRPr="0012207B">
        <w:rPr>
          <w:rFonts w:ascii="Times New Roman" w:hAnsi="Times New Roman" w:cs="Times New Roman"/>
          <w:sz w:val="28"/>
          <w:szCs w:val="28"/>
        </w:rPr>
        <w:br/>
        <w:t>По мнению коллег и подчиненных, Юрий Иванович был настоящим русским офицером, душевным человеком, мудрым командиром. Его жизненный путь – яркий пример беззаветного служения Родине.</w:t>
      </w:r>
      <w:r w:rsidRPr="0012207B">
        <w:rPr>
          <w:rFonts w:ascii="Times New Roman" w:hAnsi="Times New Roman" w:cs="Times New Roman"/>
          <w:sz w:val="28"/>
          <w:szCs w:val="28"/>
        </w:rPr>
        <w:br/>
        <w:t xml:space="preserve">Скончался Юрий Иванович Дроздов 21 июня 2017 года в Москве. Похоронили легендарного разведчика с воинскими почестями на столичном </w:t>
      </w:r>
      <w:proofErr w:type="spellStart"/>
      <w:r w:rsidRPr="0012207B">
        <w:rPr>
          <w:rFonts w:ascii="Times New Roman" w:hAnsi="Times New Roman" w:cs="Times New Roman"/>
          <w:sz w:val="28"/>
          <w:szCs w:val="28"/>
        </w:rPr>
        <w:t>Троекуровском</w:t>
      </w:r>
      <w:proofErr w:type="spellEnd"/>
      <w:r w:rsidRPr="0012207B">
        <w:rPr>
          <w:rFonts w:ascii="Times New Roman" w:hAnsi="Times New Roman" w:cs="Times New Roman"/>
          <w:sz w:val="28"/>
          <w:szCs w:val="28"/>
        </w:rPr>
        <w:t xml:space="preserve"> кладбище.</w:t>
      </w:r>
    </w:p>
    <w:sectPr w:rsidR="006912EA" w:rsidRPr="00122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51C1"/>
    <w:multiLevelType w:val="multilevel"/>
    <w:tmpl w:val="3F4C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92CC4"/>
    <w:multiLevelType w:val="multilevel"/>
    <w:tmpl w:val="202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C3"/>
    <w:rsid w:val="000006F7"/>
    <w:rsid w:val="00001F27"/>
    <w:rsid w:val="000043D5"/>
    <w:rsid w:val="000112CF"/>
    <w:rsid w:val="000121EF"/>
    <w:rsid w:val="00030BBA"/>
    <w:rsid w:val="00030E1A"/>
    <w:rsid w:val="00034793"/>
    <w:rsid w:val="00034DE7"/>
    <w:rsid w:val="00040C07"/>
    <w:rsid w:val="000502DF"/>
    <w:rsid w:val="00052040"/>
    <w:rsid w:val="00055053"/>
    <w:rsid w:val="000602F0"/>
    <w:rsid w:val="00064605"/>
    <w:rsid w:val="00070533"/>
    <w:rsid w:val="00073100"/>
    <w:rsid w:val="00073462"/>
    <w:rsid w:val="00074254"/>
    <w:rsid w:val="00076F1C"/>
    <w:rsid w:val="00077FBB"/>
    <w:rsid w:val="000819F5"/>
    <w:rsid w:val="00082B0E"/>
    <w:rsid w:val="00084068"/>
    <w:rsid w:val="00086F4D"/>
    <w:rsid w:val="00091E9B"/>
    <w:rsid w:val="00094540"/>
    <w:rsid w:val="00095FF3"/>
    <w:rsid w:val="0009713B"/>
    <w:rsid w:val="000A4B28"/>
    <w:rsid w:val="000B151F"/>
    <w:rsid w:val="000B3432"/>
    <w:rsid w:val="000C361E"/>
    <w:rsid w:val="000D0BF9"/>
    <w:rsid w:val="000D432A"/>
    <w:rsid w:val="000D5705"/>
    <w:rsid w:val="000D5C66"/>
    <w:rsid w:val="000D6250"/>
    <w:rsid w:val="000E084F"/>
    <w:rsid w:val="000E6008"/>
    <w:rsid w:val="000F2BAC"/>
    <w:rsid w:val="000F611E"/>
    <w:rsid w:val="000F6757"/>
    <w:rsid w:val="001009BA"/>
    <w:rsid w:val="001017CE"/>
    <w:rsid w:val="00105AA2"/>
    <w:rsid w:val="00112051"/>
    <w:rsid w:val="001128F6"/>
    <w:rsid w:val="00114E72"/>
    <w:rsid w:val="0012207B"/>
    <w:rsid w:val="0012494D"/>
    <w:rsid w:val="00124D6C"/>
    <w:rsid w:val="00125563"/>
    <w:rsid w:val="00125D35"/>
    <w:rsid w:val="0013695C"/>
    <w:rsid w:val="0015228E"/>
    <w:rsid w:val="0015620D"/>
    <w:rsid w:val="0016267E"/>
    <w:rsid w:val="00166957"/>
    <w:rsid w:val="001728B8"/>
    <w:rsid w:val="001829B6"/>
    <w:rsid w:val="001873AC"/>
    <w:rsid w:val="00192DF1"/>
    <w:rsid w:val="001A649F"/>
    <w:rsid w:val="001A7357"/>
    <w:rsid w:val="001B0104"/>
    <w:rsid w:val="001B189B"/>
    <w:rsid w:val="001C0915"/>
    <w:rsid w:val="001C17C8"/>
    <w:rsid w:val="001C25FB"/>
    <w:rsid w:val="001C3224"/>
    <w:rsid w:val="001C3790"/>
    <w:rsid w:val="001D15A2"/>
    <w:rsid w:val="001D1FF3"/>
    <w:rsid w:val="001D51E0"/>
    <w:rsid w:val="001D6097"/>
    <w:rsid w:val="001D7CDD"/>
    <w:rsid w:val="001E6E87"/>
    <w:rsid w:val="001F2782"/>
    <w:rsid w:val="001F45CB"/>
    <w:rsid w:val="001F4800"/>
    <w:rsid w:val="001F4EE0"/>
    <w:rsid w:val="001F7E3E"/>
    <w:rsid w:val="00203621"/>
    <w:rsid w:val="00205DF4"/>
    <w:rsid w:val="00217D42"/>
    <w:rsid w:val="0022568D"/>
    <w:rsid w:val="00226620"/>
    <w:rsid w:val="00241333"/>
    <w:rsid w:val="002433FB"/>
    <w:rsid w:val="00254C40"/>
    <w:rsid w:val="0026228D"/>
    <w:rsid w:val="0026450D"/>
    <w:rsid w:val="00264E24"/>
    <w:rsid w:val="0027181B"/>
    <w:rsid w:val="002736C8"/>
    <w:rsid w:val="00277D74"/>
    <w:rsid w:val="002843BF"/>
    <w:rsid w:val="00285743"/>
    <w:rsid w:val="00286142"/>
    <w:rsid w:val="002A0626"/>
    <w:rsid w:val="002A2984"/>
    <w:rsid w:val="002A319F"/>
    <w:rsid w:val="002B11C3"/>
    <w:rsid w:val="002B2037"/>
    <w:rsid w:val="002B6063"/>
    <w:rsid w:val="002C4497"/>
    <w:rsid w:val="002C4A68"/>
    <w:rsid w:val="002E0A71"/>
    <w:rsid w:val="002E1938"/>
    <w:rsid w:val="002E1C7F"/>
    <w:rsid w:val="002E3515"/>
    <w:rsid w:val="002E4EC4"/>
    <w:rsid w:val="002E5023"/>
    <w:rsid w:val="002F048A"/>
    <w:rsid w:val="002F11B0"/>
    <w:rsid w:val="002F2F50"/>
    <w:rsid w:val="003021D8"/>
    <w:rsid w:val="00306F0F"/>
    <w:rsid w:val="0031246E"/>
    <w:rsid w:val="00313C91"/>
    <w:rsid w:val="00321BCA"/>
    <w:rsid w:val="003325B1"/>
    <w:rsid w:val="00332DC2"/>
    <w:rsid w:val="0034569E"/>
    <w:rsid w:val="00351C45"/>
    <w:rsid w:val="0035337B"/>
    <w:rsid w:val="00354209"/>
    <w:rsid w:val="00357502"/>
    <w:rsid w:val="00357654"/>
    <w:rsid w:val="00374AD1"/>
    <w:rsid w:val="00375529"/>
    <w:rsid w:val="00395C37"/>
    <w:rsid w:val="003A7E90"/>
    <w:rsid w:val="003B005D"/>
    <w:rsid w:val="003C3FF7"/>
    <w:rsid w:val="003C76FD"/>
    <w:rsid w:val="003D73C2"/>
    <w:rsid w:val="003E4601"/>
    <w:rsid w:val="003F2BBD"/>
    <w:rsid w:val="003F5183"/>
    <w:rsid w:val="003F5731"/>
    <w:rsid w:val="00400612"/>
    <w:rsid w:val="004039D8"/>
    <w:rsid w:val="004062FF"/>
    <w:rsid w:val="00406688"/>
    <w:rsid w:val="00406C5E"/>
    <w:rsid w:val="00412C9C"/>
    <w:rsid w:val="00417652"/>
    <w:rsid w:val="004209C4"/>
    <w:rsid w:val="004266BF"/>
    <w:rsid w:val="00426A62"/>
    <w:rsid w:val="00434983"/>
    <w:rsid w:val="00437A77"/>
    <w:rsid w:val="0045122A"/>
    <w:rsid w:val="004518F3"/>
    <w:rsid w:val="00465A47"/>
    <w:rsid w:val="00466F7A"/>
    <w:rsid w:val="00473783"/>
    <w:rsid w:val="00473CAB"/>
    <w:rsid w:val="00482667"/>
    <w:rsid w:val="0048591D"/>
    <w:rsid w:val="0049043D"/>
    <w:rsid w:val="004A466C"/>
    <w:rsid w:val="004B1517"/>
    <w:rsid w:val="004B2E83"/>
    <w:rsid w:val="004C11A7"/>
    <w:rsid w:val="004C3E48"/>
    <w:rsid w:val="004C6D20"/>
    <w:rsid w:val="004C6FCD"/>
    <w:rsid w:val="004D2B7B"/>
    <w:rsid w:val="004D3D12"/>
    <w:rsid w:val="004E2E82"/>
    <w:rsid w:val="004E4A48"/>
    <w:rsid w:val="004E68B3"/>
    <w:rsid w:val="004E6940"/>
    <w:rsid w:val="004E6A9C"/>
    <w:rsid w:val="004E76C2"/>
    <w:rsid w:val="004F10E0"/>
    <w:rsid w:val="004F4FC3"/>
    <w:rsid w:val="004F5CCE"/>
    <w:rsid w:val="00501551"/>
    <w:rsid w:val="00507830"/>
    <w:rsid w:val="00516E60"/>
    <w:rsid w:val="005367A2"/>
    <w:rsid w:val="00536902"/>
    <w:rsid w:val="00541337"/>
    <w:rsid w:val="00541819"/>
    <w:rsid w:val="00542E44"/>
    <w:rsid w:val="005443B1"/>
    <w:rsid w:val="00546B42"/>
    <w:rsid w:val="005472A4"/>
    <w:rsid w:val="00552391"/>
    <w:rsid w:val="00564251"/>
    <w:rsid w:val="00565536"/>
    <w:rsid w:val="0056589D"/>
    <w:rsid w:val="0056637C"/>
    <w:rsid w:val="00571830"/>
    <w:rsid w:val="0057369E"/>
    <w:rsid w:val="00581799"/>
    <w:rsid w:val="00595852"/>
    <w:rsid w:val="00597FB9"/>
    <w:rsid w:val="005A5184"/>
    <w:rsid w:val="005A5D72"/>
    <w:rsid w:val="005B316B"/>
    <w:rsid w:val="005B3428"/>
    <w:rsid w:val="005B405B"/>
    <w:rsid w:val="005C099E"/>
    <w:rsid w:val="005C3B1A"/>
    <w:rsid w:val="005D40F2"/>
    <w:rsid w:val="005D5293"/>
    <w:rsid w:val="005D74F3"/>
    <w:rsid w:val="005E275D"/>
    <w:rsid w:val="005E2E0D"/>
    <w:rsid w:val="005E2E82"/>
    <w:rsid w:val="005F38C1"/>
    <w:rsid w:val="006010DD"/>
    <w:rsid w:val="00614CC1"/>
    <w:rsid w:val="00631537"/>
    <w:rsid w:val="00637558"/>
    <w:rsid w:val="00641EEF"/>
    <w:rsid w:val="006443C8"/>
    <w:rsid w:val="0064559D"/>
    <w:rsid w:val="00652417"/>
    <w:rsid w:val="00655524"/>
    <w:rsid w:val="00656413"/>
    <w:rsid w:val="00662281"/>
    <w:rsid w:val="00662D3C"/>
    <w:rsid w:val="00663655"/>
    <w:rsid w:val="00665620"/>
    <w:rsid w:val="00671157"/>
    <w:rsid w:val="00674DC4"/>
    <w:rsid w:val="006762F4"/>
    <w:rsid w:val="00676CFE"/>
    <w:rsid w:val="006912EA"/>
    <w:rsid w:val="006918E0"/>
    <w:rsid w:val="00694133"/>
    <w:rsid w:val="00695112"/>
    <w:rsid w:val="00696568"/>
    <w:rsid w:val="006A066F"/>
    <w:rsid w:val="006A2CCB"/>
    <w:rsid w:val="006A6DDA"/>
    <w:rsid w:val="006A729E"/>
    <w:rsid w:val="006A79D1"/>
    <w:rsid w:val="006B17BF"/>
    <w:rsid w:val="006B77EC"/>
    <w:rsid w:val="006C55B8"/>
    <w:rsid w:val="006D705C"/>
    <w:rsid w:val="006E5330"/>
    <w:rsid w:val="006E5C41"/>
    <w:rsid w:val="006F40BD"/>
    <w:rsid w:val="00701043"/>
    <w:rsid w:val="0070475D"/>
    <w:rsid w:val="00704C14"/>
    <w:rsid w:val="007054F6"/>
    <w:rsid w:val="00707536"/>
    <w:rsid w:val="00712804"/>
    <w:rsid w:val="00714D8D"/>
    <w:rsid w:val="00715351"/>
    <w:rsid w:val="00716FC9"/>
    <w:rsid w:val="007331E4"/>
    <w:rsid w:val="00734EFF"/>
    <w:rsid w:val="007358BF"/>
    <w:rsid w:val="00736EA1"/>
    <w:rsid w:val="00742304"/>
    <w:rsid w:val="007458C0"/>
    <w:rsid w:val="00753081"/>
    <w:rsid w:val="007545D2"/>
    <w:rsid w:val="00756CDA"/>
    <w:rsid w:val="00756DA0"/>
    <w:rsid w:val="00757C06"/>
    <w:rsid w:val="00762070"/>
    <w:rsid w:val="00762795"/>
    <w:rsid w:val="007628EA"/>
    <w:rsid w:val="0076658E"/>
    <w:rsid w:val="00772455"/>
    <w:rsid w:val="00776E66"/>
    <w:rsid w:val="0078703C"/>
    <w:rsid w:val="007913A8"/>
    <w:rsid w:val="00796286"/>
    <w:rsid w:val="007A59D0"/>
    <w:rsid w:val="007A74AA"/>
    <w:rsid w:val="007B1D77"/>
    <w:rsid w:val="007B227F"/>
    <w:rsid w:val="007B4438"/>
    <w:rsid w:val="007C0C34"/>
    <w:rsid w:val="007C30A1"/>
    <w:rsid w:val="007D5159"/>
    <w:rsid w:val="007D6378"/>
    <w:rsid w:val="007D6656"/>
    <w:rsid w:val="007D6830"/>
    <w:rsid w:val="007D6BF2"/>
    <w:rsid w:val="007E1886"/>
    <w:rsid w:val="007E46A0"/>
    <w:rsid w:val="007F1C46"/>
    <w:rsid w:val="008008F1"/>
    <w:rsid w:val="00801817"/>
    <w:rsid w:val="0080520D"/>
    <w:rsid w:val="0080705C"/>
    <w:rsid w:val="00836FE2"/>
    <w:rsid w:val="0084250B"/>
    <w:rsid w:val="00842A02"/>
    <w:rsid w:val="0084795D"/>
    <w:rsid w:val="00857513"/>
    <w:rsid w:val="00857630"/>
    <w:rsid w:val="00857686"/>
    <w:rsid w:val="00862BC3"/>
    <w:rsid w:val="008733F1"/>
    <w:rsid w:val="00880C5C"/>
    <w:rsid w:val="00881724"/>
    <w:rsid w:val="00892905"/>
    <w:rsid w:val="008933EC"/>
    <w:rsid w:val="00893DC8"/>
    <w:rsid w:val="008953BF"/>
    <w:rsid w:val="008976D0"/>
    <w:rsid w:val="0089785D"/>
    <w:rsid w:val="008A34BA"/>
    <w:rsid w:val="008A37B9"/>
    <w:rsid w:val="008A588A"/>
    <w:rsid w:val="008B0E3A"/>
    <w:rsid w:val="008B5DFB"/>
    <w:rsid w:val="008B70F8"/>
    <w:rsid w:val="008C0CF8"/>
    <w:rsid w:val="008C2601"/>
    <w:rsid w:val="008C32DD"/>
    <w:rsid w:val="008C5C1F"/>
    <w:rsid w:val="008D01B6"/>
    <w:rsid w:val="008E6A3E"/>
    <w:rsid w:val="008F5447"/>
    <w:rsid w:val="008F5FB5"/>
    <w:rsid w:val="00900E31"/>
    <w:rsid w:val="009010CD"/>
    <w:rsid w:val="00910480"/>
    <w:rsid w:val="00933B42"/>
    <w:rsid w:val="00936740"/>
    <w:rsid w:val="009436C5"/>
    <w:rsid w:val="00947CE9"/>
    <w:rsid w:val="00955773"/>
    <w:rsid w:val="009615D0"/>
    <w:rsid w:val="00963CF4"/>
    <w:rsid w:val="009766E0"/>
    <w:rsid w:val="00976782"/>
    <w:rsid w:val="009872DC"/>
    <w:rsid w:val="009875B8"/>
    <w:rsid w:val="00987FB9"/>
    <w:rsid w:val="009906BC"/>
    <w:rsid w:val="0099313D"/>
    <w:rsid w:val="009944EE"/>
    <w:rsid w:val="009968EE"/>
    <w:rsid w:val="009B05CB"/>
    <w:rsid w:val="009C727E"/>
    <w:rsid w:val="009D42BB"/>
    <w:rsid w:val="009D4ABC"/>
    <w:rsid w:val="009D4DC5"/>
    <w:rsid w:val="009E5CAB"/>
    <w:rsid w:val="009F5B61"/>
    <w:rsid w:val="009F636C"/>
    <w:rsid w:val="00A015A9"/>
    <w:rsid w:val="00A032C1"/>
    <w:rsid w:val="00A03FB6"/>
    <w:rsid w:val="00A0554C"/>
    <w:rsid w:val="00A105D2"/>
    <w:rsid w:val="00A279AF"/>
    <w:rsid w:val="00A33B5E"/>
    <w:rsid w:val="00A40BDB"/>
    <w:rsid w:val="00A40FCA"/>
    <w:rsid w:val="00A45A05"/>
    <w:rsid w:val="00A45CCD"/>
    <w:rsid w:val="00A6024D"/>
    <w:rsid w:val="00A6212B"/>
    <w:rsid w:val="00A62F89"/>
    <w:rsid w:val="00A7067A"/>
    <w:rsid w:val="00A74B68"/>
    <w:rsid w:val="00A81063"/>
    <w:rsid w:val="00A85D09"/>
    <w:rsid w:val="00A85F30"/>
    <w:rsid w:val="00A9316D"/>
    <w:rsid w:val="00AA1A03"/>
    <w:rsid w:val="00AA3715"/>
    <w:rsid w:val="00AA41DF"/>
    <w:rsid w:val="00AA767B"/>
    <w:rsid w:val="00AB7237"/>
    <w:rsid w:val="00AB7CBA"/>
    <w:rsid w:val="00AC6B77"/>
    <w:rsid w:val="00AD4CDF"/>
    <w:rsid w:val="00AF4516"/>
    <w:rsid w:val="00AF7B94"/>
    <w:rsid w:val="00B01BB7"/>
    <w:rsid w:val="00B02FEB"/>
    <w:rsid w:val="00B10023"/>
    <w:rsid w:val="00B1195D"/>
    <w:rsid w:val="00B17EB6"/>
    <w:rsid w:val="00B2038D"/>
    <w:rsid w:val="00B25FF1"/>
    <w:rsid w:val="00B313E3"/>
    <w:rsid w:val="00B35478"/>
    <w:rsid w:val="00B3751C"/>
    <w:rsid w:val="00B42003"/>
    <w:rsid w:val="00B42B28"/>
    <w:rsid w:val="00B42FCA"/>
    <w:rsid w:val="00B4499F"/>
    <w:rsid w:val="00B60DC6"/>
    <w:rsid w:val="00B66374"/>
    <w:rsid w:val="00B77BFB"/>
    <w:rsid w:val="00B80FE3"/>
    <w:rsid w:val="00B816A5"/>
    <w:rsid w:val="00B9342D"/>
    <w:rsid w:val="00B93FCD"/>
    <w:rsid w:val="00B95F4E"/>
    <w:rsid w:val="00B9643E"/>
    <w:rsid w:val="00B966E2"/>
    <w:rsid w:val="00B97D46"/>
    <w:rsid w:val="00BA1BCA"/>
    <w:rsid w:val="00BB41AF"/>
    <w:rsid w:val="00BB447D"/>
    <w:rsid w:val="00BC3336"/>
    <w:rsid w:val="00BC6A84"/>
    <w:rsid w:val="00BC6CDC"/>
    <w:rsid w:val="00BD35B1"/>
    <w:rsid w:val="00BD6D9A"/>
    <w:rsid w:val="00BE4F13"/>
    <w:rsid w:val="00BF2C32"/>
    <w:rsid w:val="00BF3F49"/>
    <w:rsid w:val="00C0352D"/>
    <w:rsid w:val="00C03BBF"/>
    <w:rsid w:val="00C21067"/>
    <w:rsid w:val="00C2376E"/>
    <w:rsid w:val="00C238C3"/>
    <w:rsid w:val="00C24893"/>
    <w:rsid w:val="00C3356B"/>
    <w:rsid w:val="00C431A6"/>
    <w:rsid w:val="00C450CB"/>
    <w:rsid w:val="00C465C0"/>
    <w:rsid w:val="00C4706D"/>
    <w:rsid w:val="00C50B30"/>
    <w:rsid w:val="00C569CA"/>
    <w:rsid w:val="00C6030A"/>
    <w:rsid w:val="00C61854"/>
    <w:rsid w:val="00C632D9"/>
    <w:rsid w:val="00C63C1E"/>
    <w:rsid w:val="00C66B23"/>
    <w:rsid w:val="00C7113F"/>
    <w:rsid w:val="00C83417"/>
    <w:rsid w:val="00C840F0"/>
    <w:rsid w:val="00C84AAD"/>
    <w:rsid w:val="00C9082A"/>
    <w:rsid w:val="00C91780"/>
    <w:rsid w:val="00C918B5"/>
    <w:rsid w:val="00CA08DA"/>
    <w:rsid w:val="00CA2AD5"/>
    <w:rsid w:val="00CA55F1"/>
    <w:rsid w:val="00CA5B63"/>
    <w:rsid w:val="00CA5C82"/>
    <w:rsid w:val="00CB0920"/>
    <w:rsid w:val="00CB10B7"/>
    <w:rsid w:val="00CB5689"/>
    <w:rsid w:val="00CC419E"/>
    <w:rsid w:val="00CD097C"/>
    <w:rsid w:val="00CE233B"/>
    <w:rsid w:val="00CE307C"/>
    <w:rsid w:val="00D1342E"/>
    <w:rsid w:val="00D31403"/>
    <w:rsid w:val="00D31D3F"/>
    <w:rsid w:val="00D33D2B"/>
    <w:rsid w:val="00D34AC5"/>
    <w:rsid w:val="00D34F6D"/>
    <w:rsid w:val="00D37AEC"/>
    <w:rsid w:val="00D50B36"/>
    <w:rsid w:val="00D50D99"/>
    <w:rsid w:val="00D5300D"/>
    <w:rsid w:val="00D533F1"/>
    <w:rsid w:val="00D5590E"/>
    <w:rsid w:val="00D60389"/>
    <w:rsid w:val="00D60AD1"/>
    <w:rsid w:val="00D612B4"/>
    <w:rsid w:val="00D61468"/>
    <w:rsid w:val="00D644E3"/>
    <w:rsid w:val="00D64FDB"/>
    <w:rsid w:val="00D703DC"/>
    <w:rsid w:val="00D776C5"/>
    <w:rsid w:val="00D82712"/>
    <w:rsid w:val="00D82A3D"/>
    <w:rsid w:val="00D85410"/>
    <w:rsid w:val="00D860F2"/>
    <w:rsid w:val="00D8707D"/>
    <w:rsid w:val="00D95348"/>
    <w:rsid w:val="00DB1A78"/>
    <w:rsid w:val="00DB2B9C"/>
    <w:rsid w:val="00DB732F"/>
    <w:rsid w:val="00DB7F14"/>
    <w:rsid w:val="00DC25EC"/>
    <w:rsid w:val="00DC2E8C"/>
    <w:rsid w:val="00DC7E4C"/>
    <w:rsid w:val="00DD1899"/>
    <w:rsid w:val="00DD5A34"/>
    <w:rsid w:val="00DD7240"/>
    <w:rsid w:val="00DF3184"/>
    <w:rsid w:val="00E00F57"/>
    <w:rsid w:val="00E0170B"/>
    <w:rsid w:val="00E04859"/>
    <w:rsid w:val="00E21327"/>
    <w:rsid w:val="00E234A0"/>
    <w:rsid w:val="00E2450D"/>
    <w:rsid w:val="00E27117"/>
    <w:rsid w:val="00E36362"/>
    <w:rsid w:val="00E422D0"/>
    <w:rsid w:val="00E46A2F"/>
    <w:rsid w:val="00E515DE"/>
    <w:rsid w:val="00E52C09"/>
    <w:rsid w:val="00E737B8"/>
    <w:rsid w:val="00E74AAE"/>
    <w:rsid w:val="00E754B0"/>
    <w:rsid w:val="00E76624"/>
    <w:rsid w:val="00E85EE1"/>
    <w:rsid w:val="00E939B1"/>
    <w:rsid w:val="00E97966"/>
    <w:rsid w:val="00EA696C"/>
    <w:rsid w:val="00EA714B"/>
    <w:rsid w:val="00EB2B72"/>
    <w:rsid w:val="00EC0E8A"/>
    <w:rsid w:val="00EC51F8"/>
    <w:rsid w:val="00EC6FB1"/>
    <w:rsid w:val="00EC706B"/>
    <w:rsid w:val="00ED0624"/>
    <w:rsid w:val="00ED095C"/>
    <w:rsid w:val="00ED3BF2"/>
    <w:rsid w:val="00EF1D45"/>
    <w:rsid w:val="00EF28F7"/>
    <w:rsid w:val="00EF39EA"/>
    <w:rsid w:val="00EF3C2C"/>
    <w:rsid w:val="00EF5B20"/>
    <w:rsid w:val="00EF6EF7"/>
    <w:rsid w:val="00F00D8D"/>
    <w:rsid w:val="00F01277"/>
    <w:rsid w:val="00F04785"/>
    <w:rsid w:val="00F11DF4"/>
    <w:rsid w:val="00F16351"/>
    <w:rsid w:val="00F227B5"/>
    <w:rsid w:val="00F236F6"/>
    <w:rsid w:val="00F27136"/>
    <w:rsid w:val="00F318DE"/>
    <w:rsid w:val="00F411AC"/>
    <w:rsid w:val="00F46FDD"/>
    <w:rsid w:val="00F4717B"/>
    <w:rsid w:val="00F5029E"/>
    <w:rsid w:val="00F5140E"/>
    <w:rsid w:val="00F518E7"/>
    <w:rsid w:val="00F52325"/>
    <w:rsid w:val="00F55653"/>
    <w:rsid w:val="00F677E5"/>
    <w:rsid w:val="00F70773"/>
    <w:rsid w:val="00F74E84"/>
    <w:rsid w:val="00F758EC"/>
    <w:rsid w:val="00F77B73"/>
    <w:rsid w:val="00F959F3"/>
    <w:rsid w:val="00F962B4"/>
    <w:rsid w:val="00FA2B45"/>
    <w:rsid w:val="00FB0DB1"/>
    <w:rsid w:val="00FB1B5E"/>
    <w:rsid w:val="00FB3D55"/>
    <w:rsid w:val="00FC0E1C"/>
    <w:rsid w:val="00FC7F87"/>
    <w:rsid w:val="00FD1A86"/>
    <w:rsid w:val="00FD7878"/>
    <w:rsid w:val="00FD7D77"/>
    <w:rsid w:val="00FE18BA"/>
    <w:rsid w:val="00FE50C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73"/>
  </w:style>
  <w:style w:type="paragraph" w:styleId="1">
    <w:name w:val="heading 1"/>
    <w:basedOn w:val="a"/>
    <w:link w:val="10"/>
    <w:uiPriority w:val="9"/>
    <w:qFormat/>
    <w:rsid w:val="00F70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7077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next w:val="a3"/>
    <w:uiPriority w:val="1"/>
    <w:qFormat/>
    <w:rsid w:val="00F70773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F70773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F70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0773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basedOn w:val="a0"/>
    <w:uiPriority w:val="22"/>
    <w:qFormat/>
    <w:rsid w:val="00F70773"/>
    <w:rPr>
      <w:b/>
      <w:bCs/>
    </w:rPr>
  </w:style>
  <w:style w:type="character" w:styleId="a5">
    <w:name w:val="Emphasis"/>
    <w:basedOn w:val="a0"/>
    <w:uiPriority w:val="20"/>
    <w:qFormat/>
    <w:rsid w:val="00F70773"/>
    <w:rPr>
      <w:i/>
      <w:iCs/>
    </w:rPr>
  </w:style>
  <w:style w:type="paragraph" w:styleId="a6">
    <w:name w:val="List Paragraph"/>
    <w:basedOn w:val="a"/>
    <w:uiPriority w:val="34"/>
    <w:qFormat/>
    <w:rsid w:val="00F70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Emphasis"/>
    <w:basedOn w:val="a0"/>
    <w:uiPriority w:val="21"/>
    <w:qFormat/>
    <w:rsid w:val="00F70773"/>
    <w:rPr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C238C3"/>
    <w:rPr>
      <w:color w:val="0000FF"/>
      <w:u w:val="single"/>
    </w:rPr>
  </w:style>
  <w:style w:type="paragraph" w:customStyle="1" w:styleId="biglink">
    <w:name w:val="biglink"/>
    <w:basedOn w:val="a"/>
    <w:rsid w:val="00C2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">
    <w:name w:val="social-likes__button"/>
    <w:basedOn w:val="a0"/>
    <w:rsid w:val="00C238C3"/>
  </w:style>
  <w:style w:type="character" w:customStyle="1" w:styleId="social-likescounter">
    <w:name w:val="social-likes__counter"/>
    <w:basedOn w:val="a0"/>
    <w:rsid w:val="00C238C3"/>
  </w:style>
  <w:style w:type="character" w:customStyle="1" w:styleId="13">
    <w:name w:val="Подзаголовок1"/>
    <w:basedOn w:val="a0"/>
    <w:rsid w:val="00C238C3"/>
  </w:style>
  <w:style w:type="character" w:customStyle="1" w:styleId="year">
    <w:name w:val="year"/>
    <w:basedOn w:val="a0"/>
    <w:rsid w:val="00C238C3"/>
  </w:style>
  <w:style w:type="character" w:customStyle="1" w:styleId="14">
    <w:name w:val="Название1"/>
    <w:basedOn w:val="a0"/>
    <w:rsid w:val="00C238C3"/>
  </w:style>
  <w:style w:type="paragraph" w:customStyle="1" w:styleId="descr">
    <w:name w:val="descr"/>
    <w:basedOn w:val="a"/>
    <w:rsid w:val="00C2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crboxheaderspan">
    <w:name w:val="trc_rbox_header_span"/>
    <w:basedOn w:val="a0"/>
    <w:rsid w:val="00C238C3"/>
  </w:style>
  <w:style w:type="character" w:customStyle="1" w:styleId="video-label">
    <w:name w:val="video-label"/>
    <w:basedOn w:val="a0"/>
    <w:rsid w:val="00C238C3"/>
  </w:style>
  <w:style w:type="character" w:customStyle="1" w:styleId="branding">
    <w:name w:val="branding"/>
    <w:basedOn w:val="a0"/>
    <w:rsid w:val="00C23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73"/>
  </w:style>
  <w:style w:type="paragraph" w:styleId="1">
    <w:name w:val="heading 1"/>
    <w:basedOn w:val="a"/>
    <w:link w:val="10"/>
    <w:uiPriority w:val="9"/>
    <w:qFormat/>
    <w:rsid w:val="00F70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7077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next w:val="a3"/>
    <w:uiPriority w:val="1"/>
    <w:qFormat/>
    <w:rsid w:val="00F70773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F70773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F70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0773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basedOn w:val="a0"/>
    <w:uiPriority w:val="22"/>
    <w:qFormat/>
    <w:rsid w:val="00F70773"/>
    <w:rPr>
      <w:b/>
      <w:bCs/>
    </w:rPr>
  </w:style>
  <w:style w:type="character" w:styleId="a5">
    <w:name w:val="Emphasis"/>
    <w:basedOn w:val="a0"/>
    <w:uiPriority w:val="20"/>
    <w:qFormat/>
    <w:rsid w:val="00F70773"/>
    <w:rPr>
      <w:i/>
      <w:iCs/>
    </w:rPr>
  </w:style>
  <w:style w:type="paragraph" w:styleId="a6">
    <w:name w:val="List Paragraph"/>
    <w:basedOn w:val="a"/>
    <w:uiPriority w:val="34"/>
    <w:qFormat/>
    <w:rsid w:val="00F70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Emphasis"/>
    <w:basedOn w:val="a0"/>
    <w:uiPriority w:val="21"/>
    <w:qFormat/>
    <w:rsid w:val="00F70773"/>
    <w:rPr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C238C3"/>
    <w:rPr>
      <w:color w:val="0000FF"/>
      <w:u w:val="single"/>
    </w:rPr>
  </w:style>
  <w:style w:type="paragraph" w:customStyle="1" w:styleId="biglink">
    <w:name w:val="biglink"/>
    <w:basedOn w:val="a"/>
    <w:rsid w:val="00C2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">
    <w:name w:val="social-likes__button"/>
    <w:basedOn w:val="a0"/>
    <w:rsid w:val="00C238C3"/>
  </w:style>
  <w:style w:type="character" w:customStyle="1" w:styleId="social-likescounter">
    <w:name w:val="social-likes__counter"/>
    <w:basedOn w:val="a0"/>
    <w:rsid w:val="00C238C3"/>
  </w:style>
  <w:style w:type="character" w:customStyle="1" w:styleId="13">
    <w:name w:val="Подзаголовок1"/>
    <w:basedOn w:val="a0"/>
    <w:rsid w:val="00C238C3"/>
  </w:style>
  <w:style w:type="character" w:customStyle="1" w:styleId="year">
    <w:name w:val="year"/>
    <w:basedOn w:val="a0"/>
    <w:rsid w:val="00C238C3"/>
  </w:style>
  <w:style w:type="character" w:customStyle="1" w:styleId="14">
    <w:name w:val="Название1"/>
    <w:basedOn w:val="a0"/>
    <w:rsid w:val="00C238C3"/>
  </w:style>
  <w:style w:type="paragraph" w:customStyle="1" w:styleId="descr">
    <w:name w:val="descr"/>
    <w:basedOn w:val="a"/>
    <w:rsid w:val="00C2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crboxheaderspan">
    <w:name w:val="trc_rbox_header_span"/>
    <w:basedOn w:val="a0"/>
    <w:rsid w:val="00C238C3"/>
  </w:style>
  <w:style w:type="character" w:customStyle="1" w:styleId="video-label">
    <w:name w:val="video-label"/>
    <w:basedOn w:val="a0"/>
    <w:rsid w:val="00C238C3"/>
  </w:style>
  <w:style w:type="character" w:customStyle="1" w:styleId="branding">
    <w:name w:val="branding"/>
    <w:basedOn w:val="a0"/>
    <w:rsid w:val="00C2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6100">
          <w:marLeft w:val="0"/>
          <w:marRight w:val="3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68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443718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3237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260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2779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4497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665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2590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21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8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7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47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71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97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922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49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9034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1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293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94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093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2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7659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76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167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54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69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211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948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947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7528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15560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883844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653524">
                              <w:marLeft w:val="-2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6901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51565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7598">
                                          <w:marLeft w:val="21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464618048">
                                          <w:marLeft w:val="21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548422982">
                                          <w:marLeft w:val="21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983653658">
                                          <w:marLeft w:val="21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684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</dc:creator>
  <cp:lastModifiedBy>Биб</cp:lastModifiedBy>
  <cp:revision>7</cp:revision>
  <dcterms:created xsi:type="dcterms:W3CDTF">2020-10-31T07:16:00Z</dcterms:created>
  <dcterms:modified xsi:type="dcterms:W3CDTF">2020-10-31T12:37:00Z</dcterms:modified>
</cp:coreProperties>
</file>