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f0"/>
        <w:tblW w:w="9571" w:type="dxa"/>
        <w:jc w:val="left"/>
        <w:tblInd w:w="0" w:type="dxa"/>
        <w:tblCellMar>
          <w:top w:w="0" w:type="dxa"/>
          <w:left w:w="123" w:type="dxa"/>
          <w:bottom w:w="0" w:type="dxa"/>
          <w:right w:w="108" w:type="dxa"/>
        </w:tblCellMar>
        <w:tblLook w:val="04a0"/>
      </w:tblPr>
      <w:tblGrid>
        <w:gridCol w:w="4359"/>
        <w:gridCol w:w="5211"/>
      </w:tblGrid>
      <w:tr>
        <w:trPr/>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 w:cs="Times New Roman" w:eastAsiaTheme="minorEastAsia"/>
                <w:color w:val="00000A"/>
                <w:sz w:val="28"/>
                <w:szCs w:val="28"/>
                <w:lang w:eastAsia="ru-RU"/>
              </w:rPr>
            </w:pPr>
            <w:r>
              <w:rPr>
                <w:rFonts w:eastAsia="" w:cs="Times New Roman" w:eastAsiaTheme="minorEastAsia" w:ascii="Times New Roman" w:hAnsi="Times New Roman"/>
                <w:color w:val="00000A"/>
                <w:sz w:val="28"/>
                <w:szCs w:val="28"/>
                <w:lang w:eastAsia="ru-RU"/>
              </w:rPr>
            </w:r>
          </w:p>
        </w:tc>
        <w:tc>
          <w:tcPr>
            <w:tcW w:w="521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lang w:eastAsia="ru-RU"/>
              </w:rPr>
              <w:t>Приложение №2</w:t>
            </w:r>
          </w:p>
          <w:p>
            <w:pPr>
              <w:pStyle w:val="Normal"/>
              <w:spacing w:lineRule="auto" w:line="240" w:before="0" w:after="0"/>
              <w:jc w:val="right"/>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spacing w:lineRule="auto" w:line="240" w:before="0" w:after="0"/>
              <w:jc w:val="right"/>
              <w:rPr>
                <w:rFonts w:ascii="Times New Roman" w:hAnsi="Times New Roman" w:eastAsia="Times New Roman" w:cs="Times New Roman"/>
                <w:color w:val="00000A"/>
                <w:sz w:val="28"/>
                <w:szCs w:val="28"/>
                <w:u w:val="single"/>
              </w:rPr>
            </w:pPr>
            <w:r>
              <w:rPr>
                <w:rFonts w:eastAsia="Times New Roman" w:cs="Times New Roman" w:ascii="Times New Roman" w:hAnsi="Times New Roman"/>
                <w:color w:val="00000A"/>
                <w:sz w:val="28"/>
                <w:szCs w:val="28"/>
                <w:u w:val="single"/>
                <w:lang w:eastAsia="ru-RU"/>
              </w:rPr>
              <w:t>УТВЕРЖДАЮ</w:t>
            </w:r>
          </w:p>
          <w:p>
            <w:pPr>
              <w:pStyle w:val="Normal"/>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lang w:eastAsia="ru-RU"/>
              </w:rPr>
              <w:t>Директор МКУК «Екатериновская сельская библиотека»</w:t>
            </w:r>
          </w:p>
          <w:p>
            <w:pPr>
              <w:pStyle w:val="Normal"/>
              <w:spacing w:lineRule="auto" w:line="240" w:before="0" w:after="0"/>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lang w:eastAsia="ru-RU"/>
              </w:rPr>
              <w:t>_____________________Н.В. Настасий</w:t>
            </w:r>
          </w:p>
          <w:p>
            <w:pPr>
              <w:pStyle w:val="Normal"/>
              <w:spacing w:lineRule="auto" w:line="240" w:before="0" w:after="0"/>
              <w:rPr>
                <w:color w:val="00000A"/>
                <w:sz w:val="28"/>
                <w:szCs w:val="28"/>
              </w:rPr>
            </w:pPr>
            <w:r>
              <w:rPr>
                <w:rFonts w:eastAsia="Times New Roman" w:cs="Times New Roman" w:ascii="Times New Roman" w:hAnsi="Times New Roman"/>
                <w:color w:val="00000A"/>
                <w:sz w:val="28"/>
                <w:szCs w:val="28"/>
                <w:lang w:eastAsia="ru-RU"/>
              </w:rPr>
              <w:t>«___»_______________________2021 г.</w:t>
            </w:r>
          </w:p>
          <w:p>
            <w:pPr>
              <w:pStyle w:val="Normal"/>
              <w:spacing w:lineRule="auto" w:line="240" w:before="0" w:after="0"/>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tc>
      </w:tr>
    </w:tbl>
    <w:p>
      <w:pPr>
        <w:pStyle w:val="Normal"/>
        <w:spacing w:lineRule="auto" w:line="240" w:before="0" w:after="0"/>
        <w:jc w:val="right"/>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spacing w:lineRule="auto" w:line="240" w:before="0" w:after="0"/>
        <w:jc w:val="both"/>
        <w:rPr>
          <w:rFonts w:ascii="Calibri" w:hAnsi="Calibri" w:eastAsia="Times New Roman" w:cs="Times New Roman"/>
          <w:color w:val="00000A"/>
          <w:sz w:val="28"/>
          <w:szCs w:val="28"/>
          <w:u w:val="single"/>
          <w:lang w:eastAsia="ru-RU"/>
        </w:rPr>
      </w:pPr>
      <w:r>
        <w:rPr>
          <w:rFonts w:eastAsia="Times New Roman" w:cs="Times New Roman"/>
          <w:color w:val="00000A"/>
          <w:sz w:val="28"/>
          <w:szCs w:val="28"/>
          <w:u w:val="single"/>
          <w:lang w:eastAsia="ru-RU"/>
        </w:rPr>
      </w:r>
    </w:p>
    <w:p>
      <w:pPr>
        <w:pStyle w:val="Normal"/>
        <w:spacing w:lineRule="auto" w:line="240" w:before="0" w:after="0"/>
        <w:jc w:val="center"/>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1.Информационно-аналитический отчет о работе муниципального казенного учреждения культуры</w:t>
      </w:r>
    </w:p>
    <w:p>
      <w:pPr>
        <w:pStyle w:val="Normal"/>
        <w:spacing w:lineRule="auto" w:line="240" w:before="0" w:after="0"/>
        <w:jc w:val="center"/>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«Екатериновская сельская библиотека»</w:t>
      </w:r>
    </w:p>
    <w:p>
      <w:pPr>
        <w:pStyle w:val="Normal"/>
        <w:spacing w:lineRule="auto" w:line="240" w:before="0" w:after="0"/>
        <w:jc w:val="center"/>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Екатериновского сельского поселения Щербиновского района</w:t>
      </w:r>
    </w:p>
    <w:p>
      <w:pPr>
        <w:pStyle w:val="Normal"/>
        <w:spacing w:lineRule="auto" w:line="240" w:before="0" w:after="0"/>
        <w:jc w:val="center"/>
        <w:rPr>
          <w:color w:val="00000A"/>
          <w:sz w:val="28"/>
          <w:szCs w:val="28"/>
        </w:rPr>
      </w:pPr>
      <w:r>
        <w:rPr>
          <w:rFonts w:eastAsia="Times New Roman" w:cs="Times New Roman" w:ascii="Times New Roman" w:hAnsi="Times New Roman"/>
          <w:b/>
          <w:i/>
          <w:color w:val="00000A"/>
          <w:sz w:val="28"/>
          <w:szCs w:val="28"/>
          <w:lang w:eastAsia="ru-RU"/>
        </w:rPr>
        <w:t>с молодежью в 2021 году".</w:t>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i/>
          <w:color w:val="00000A"/>
          <w:sz w:val="28"/>
          <w:szCs w:val="28"/>
          <w:lang w:eastAsia="ru-RU"/>
        </w:rPr>
        <w:t>2</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i/>
          <w:color w:val="00000A"/>
          <w:sz w:val="28"/>
          <w:szCs w:val="28"/>
          <w:lang w:eastAsia="ru-RU"/>
        </w:rPr>
        <w:t>Общие сведения:</w:t>
      </w:r>
    </w:p>
    <w:p>
      <w:pPr>
        <w:pStyle w:val="Normal"/>
        <w:spacing w:lineRule="auto" w:line="240" w:before="0" w:after="0"/>
        <w:jc w:val="center"/>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муниципальное казенное учреждение культуры</w:t>
      </w:r>
    </w:p>
    <w:p>
      <w:pPr>
        <w:pStyle w:val="Normal"/>
        <w:spacing w:lineRule="auto" w:line="240" w:before="0" w:after="0"/>
        <w:jc w:val="center"/>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«Екатериновская сельская библиотека»</w:t>
      </w:r>
    </w:p>
    <w:p>
      <w:pPr>
        <w:pStyle w:val="Normal"/>
        <w:spacing w:lineRule="auto" w:line="240" w:before="0" w:after="0"/>
        <w:jc w:val="center"/>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Екатериновского сельского поселения Щербиновского района</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адрес: 353645. Краснодарский край, Щербиновский район, село Екатериновка, переулок Советов,22</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телефон: 886(151)38-3-98</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e-mail:</w:t>
      </w:r>
      <w:r>
        <w:rPr>
          <w:rFonts w:eastAsia="Times New Roman" w:cs="Times New Roman" w:ascii="Times New Roman" w:hAnsi="Times New Roman"/>
          <w:color w:val="000000"/>
          <w:sz w:val="28"/>
          <w:szCs w:val="28"/>
          <w:lang w:val="en-US" w:eastAsia="ru-RU"/>
        </w:rPr>
        <w:t>sb</w:t>
      </w:r>
      <w:r>
        <w:rPr>
          <w:rFonts w:eastAsia="Times New Roman" w:cs="Times New Roman" w:ascii="Times New Roman" w:hAnsi="Times New Roman"/>
          <w:color w:val="000000"/>
          <w:sz w:val="28"/>
          <w:szCs w:val="28"/>
          <w:lang w:eastAsia="ru-RU"/>
        </w:rPr>
        <w:t>.10.</w:t>
      </w:r>
      <w:r>
        <w:rPr>
          <w:rFonts w:eastAsia="Times New Roman" w:cs="Times New Roman" w:ascii="Times New Roman" w:hAnsi="Times New Roman"/>
          <w:color w:val="000000"/>
          <w:sz w:val="28"/>
          <w:szCs w:val="28"/>
          <w:lang w:val="en-US" w:eastAsia="ru-RU"/>
        </w:rPr>
        <w:t>ek</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val="en-US" w:eastAsia="ru-RU"/>
        </w:rPr>
        <w:t>mail</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color w:val="000000"/>
          <w:sz w:val="28"/>
          <w:szCs w:val="28"/>
          <w:lang w:val="en-US" w:eastAsia="ru-RU"/>
        </w:rPr>
        <w:t>ru</w:t>
      </w:r>
    </w:p>
    <w:p>
      <w:pPr>
        <w:pStyle w:val="Normal"/>
        <w:spacing w:lineRule="auto" w:line="240" w:before="0" w:after="0"/>
        <w:jc w:val="both"/>
        <w:rPr>
          <w:rFonts w:ascii="Times New Roman" w:hAnsi="Times New Roman" w:eastAsia="Calibri"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адрес сайта:</w:t>
      </w:r>
      <w:hyperlink r:id="rId3">
        <w:r>
          <w:rPr>
            <w:rStyle w:val="Style13"/>
            <w:rFonts w:eastAsia="Times New Roman" w:cs="Times New Roman" w:ascii="Times New Roman" w:hAnsi="Times New Roman"/>
            <w:color w:val="000000"/>
            <w:sz w:val="28"/>
            <w:szCs w:val="28"/>
            <w:lang w:eastAsia="ru-RU"/>
          </w:rPr>
          <w:t>https://ekbibl.sherbok.ru</w:t>
        </w:r>
      </w:hyperlink>
    </w:p>
    <w:p>
      <w:pPr>
        <w:pStyle w:val="Normal"/>
        <w:spacing w:lineRule="auto" w:line="240" w:before="0" w:after="0"/>
        <w:jc w:val="both"/>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Раздел 1. Краткая характеристика положения молодежи в Екатериновском сельском поселении Щербиновского района</w:t>
      </w:r>
    </w:p>
    <w:p>
      <w:pPr>
        <w:pStyle w:val="Normal"/>
        <w:spacing w:lineRule="auto" w:line="240" w:before="0" w:after="0"/>
        <w:ind w:firstLine="851"/>
        <w:jc w:val="both"/>
        <w:rPr>
          <w:color w:val="00000A"/>
          <w:sz w:val="28"/>
          <w:szCs w:val="28"/>
        </w:rPr>
      </w:pPr>
      <w:r>
        <w:rPr>
          <w:rFonts w:eastAsia="Times New Roman" w:cs="Times New Roman" w:ascii="Times New Roman" w:hAnsi="Times New Roman"/>
          <w:color w:val="00000A"/>
          <w:sz w:val="28"/>
          <w:szCs w:val="28"/>
          <w:lang w:eastAsia="ru-RU"/>
        </w:rPr>
        <w:t>1.1 Число молодежи от 15 до 30 лет, в Екатериновском сельском поселении Щербиновского района — 447.</w:t>
      </w:r>
    </w:p>
    <w:p>
      <w:pPr>
        <w:pStyle w:val="Normal"/>
        <w:spacing w:lineRule="auto" w:line="240" w:before="0" w:after="0"/>
        <w:ind w:firstLine="709"/>
        <w:contextualSpacing/>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1.2 Основные социальные группы молодежи: Учащиеся МБОУ СОШ № 6, студенты, работающая молодежь, неработающая молодежь, молодые родители.</w:t>
      </w:r>
    </w:p>
    <w:p>
      <w:pPr>
        <w:pStyle w:val="Normal"/>
        <w:spacing w:lineRule="auto" w:line="240" w:before="0" w:after="0"/>
        <w:ind w:firstLine="851"/>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1.3 В Екатериновском сельском поселении действует: Молодежный Совет при главе Екатериновского сельского поселения; клуб по месту жительства «Меридиан», «Волонтеры» (руководитель А.А. Захарченко).</w:t>
      </w:r>
    </w:p>
    <w:p>
      <w:pPr>
        <w:pStyle w:val="Normal"/>
        <w:spacing w:lineRule="auto" w:line="240" w:before="0" w:after="0"/>
        <w:jc w:val="both"/>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 xml:space="preserve">Раздел 2. Приоритетные направления, </w:t>
      </w:r>
      <w:r>
        <w:rPr>
          <w:rFonts w:eastAsia="Times New Roman" w:cs="Times New Roman" w:ascii="Times New Roman" w:hAnsi="Times New Roman"/>
          <w:b/>
          <w:bCs/>
          <w:i/>
          <w:color w:val="00000A"/>
          <w:sz w:val="28"/>
          <w:szCs w:val="28"/>
          <w:lang w:eastAsia="ru-RU"/>
        </w:rPr>
        <w:t xml:space="preserve">значительные </w:t>
      </w:r>
      <w:r>
        <w:rPr>
          <w:rFonts w:eastAsia="Times New Roman" w:cs="Times New Roman" w:ascii="Times New Roman" w:hAnsi="Times New Roman"/>
          <w:b/>
          <w:i/>
          <w:color w:val="00000A"/>
          <w:sz w:val="28"/>
          <w:szCs w:val="28"/>
          <w:lang w:eastAsia="ru-RU"/>
        </w:rPr>
        <w:t>события и достижения в отчетном году</w:t>
      </w:r>
    </w:p>
    <w:p>
      <w:pPr>
        <w:pStyle w:val="NoSpacing"/>
        <w:ind w:firstLine="709"/>
        <w:rPr>
          <w:rFonts w:ascii="Times New Roman" w:hAnsi="Times New Roman" w:cs="Times New Roman"/>
          <w:color w:val="00000A"/>
          <w:sz w:val="28"/>
          <w:szCs w:val="28"/>
          <w:lang w:eastAsia="ru-RU"/>
        </w:rPr>
      </w:pPr>
      <w:r>
        <w:rPr>
          <w:rFonts w:cs="Times New Roman" w:ascii="Times New Roman" w:hAnsi="Times New Roman"/>
          <w:color w:val="00000A"/>
          <w:sz w:val="28"/>
          <w:szCs w:val="28"/>
          <w:lang w:eastAsia="ru-RU"/>
        </w:rPr>
        <w:t xml:space="preserve">2.1 Основные цели  и задачи и приоритетные направления в работе: </w:t>
      </w:r>
    </w:p>
    <w:p>
      <w:pPr>
        <w:pStyle w:val="NoSpacing"/>
        <w:ind w:firstLine="709"/>
        <w:rPr>
          <w:rFonts w:ascii="Times New Roman" w:hAnsi="Times New Roman" w:cs="Times New Roman"/>
          <w:color w:val="00000A"/>
          <w:sz w:val="28"/>
          <w:szCs w:val="28"/>
        </w:rPr>
      </w:pPr>
      <w:r>
        <w:rPr>
          <w:rFonts w:cs="Times New Roman" w:ascii="Times New Roman" w:hAnsi="Times New Roman"/>
          <w:color w:val="00000A"/>
          <w:sz w:val="28"/>
          <w:szCs w:val="28"/>
          <w:lang w:eastAsia="ru-RU"/>
        </w:rPr>
        <w:t>-формирование гражданско-патриотического воспитания, популяризация государственной символики России, Кубани</w:t>
      </w:r>
      <w:r>
        <w:rPr>
          <w:rFonts w:cs="Times New Roman" w:ascii="Times New Roman" w:hAnsi="Times New Roman"/>
          <w:color w:val="00000A"/>
          <w:sz w:val="28"/>
          <w:szCs w:val="28"/>
        </w:rPr>
        <w:t xml:space="preserve">; </w:t>
      </w:r>
    </w:p>
    <w:p>
      <w:pPr>
        <w:pStyle w:val="NoSpacing"/>
        <w:ind w:firstLine="709"/>
        <w:rPr>
          <w:rFonts w:ascii="Times New Roman" w:hAnsi="Times New Roman" w:eastAsia="Times New Roman" w:cs="Times New Roman"/>
          <w:color w:val="00000A"/>
          <w:sz w:val="28"/>
          <w:szCs w:val="28"/>
          <w:lang w:eastAsia="ru-RU"/>
        </w:rPr>
      </w:pPr>
      <w:r>
        <w:rPr>
          <w:rFonts w:cs="Times New Roman" w:ascii="Times New Roman" w:hAnsi="Times New Roman"/>
          <w:color w:val="00000A"/>
          <w:sz w:val="28"/>
          <w:szCs w:val="28"/>
        </w:rPr>
        <w:t>-к</w:t>
      </w:r>
      <w:r>
        <w:rPr>
          <w:rFonts w:eastAsia="Times New Roman" w:cs="Times New Roman" w:ascii="Times New Roman" w:hAnsi="Times New Roman"/>
          <w:color w:val="00000A"/>
          <w:sz w:val="28"/>
          <w:szCs w:val="28"/>
          <w:lang w:eastAsia="ru-RU"/>
        </w:rPr>
        <w:t xml:space="preserve">раеведение: история, традиции, культура Кубани; </w:t>
      </w:r>
    </w:p>
    <w:p>
      <w:pPr>
        <w:pStyle w:val="NoSpacing"/>
        <w:ind w:firstLine="709"/>
        <w:rPr>
          <w:rFonts w:ascii="Times New Roman" w:hAnsi="Times New Roman" w:eastAsia="Times New Roman" w:cs="Times New Roman"/>
          <w:color w:val="00000A"/>
          <w:spacing w:val="1"/>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pacing w:val="2"/>
          <w:sz w:val="28"/>
          <w:szCs w:val="28"/>
          <w:lang w:eastAsia="ru-RU"/>
        </w:rPr>
        <w:t xml:space="preserve">правовое просвещение, содействие повышению правовой </w:t>
      </w:r>
      <w:r>
        <w:rPr>
          <w:rFonts w:eastAsia="Times New Roman" w:cs="Times New Roman" w:ascii="Times New Roman" w:hAnsi="Times New Roman"/>
          <w:color w:val="00000A"/>
          <w:spacing w:val="1"/>
          <w:sz w:val="28"/>
          <w:szCs w:val="28"/>
          <w:lang w:eastAsia="ru-RU"/>
        </w:rPr>
        <w:t xml:space="preserve">культуры, популяризация здорового образа жизни; </w:t>
      </w:r>
    </w:p>
    <w:p>
      <w:pPr>
        <w:pStyle w:val="NoSpacing"/>
        <w:ind w:firstLine="709"/>
        <w:rPr>
          <w:rFonts w:ascii="Times New Roman" w:hAnsi="Times New Roman" w:eastAsia="" w:cs="Times New Roman" w:eastAsiaTheme="minorEastAsia"/>
          <w:bCs/>
          <w:color w:val="00000A"/>
          <w:sz w:val="28"/>
          <w:szCs w:val="28"/>
          <w:lang w:eastAsia="ru-RU"/>
        </w:rPr>
      </w:pPr>
      <w:r>
        <w:rPr>
          <w:rFonts w:eastAsia="Times New Roman" w:cs="Times New Roman" w:ascii="Times New Roman" w:hAnsi="Times New Roman"/>
          <w:color w:val="00000A"/>
          <w:spacing w:val="1"/>
          <w:sz w:val="28"/>
          <w:szCs w:val="28"/>
          <w:lang w:eastAsia="ru-RU"/>
        </w:rPr>
        <w:t xml:space="preserve">- эстетическое </w:t>
      </w:r>
      <w:r>
        <w:rPr>
          <w:rFonts w:eastAsia="Times New Roman" w:cs="Times New Roman" w:ascii="Times New Roman" w:hAnsi="Times New Roman"/>
          <w:color w:val="00000A"/>
          <w:spacing w:val="-1"/>
          <w:sz w:val="28"/>
          <w:szCs w:val="28"/>
          <w:lang w:eastAsia="ru-RU"/>
        </w:rPr>
        <w:t>просвещение</w:t>
      </w:r>
      <w:r>
        <w:rPr>
          <w:rFonts w:eastAsia="" w:cs="Times New Roman" w:ascii="Times New Roman" w:hAnsi="Times New Roman" w:eastAsiaTheme="minorEastAsia"/>
          <w:bCs/>
          <w:color w:val="00000A"/>
          <w:sz w:val="28"/>
          <w:szCs w:val="28"/>
          <w:lang w:eastAsia="ru-RU"/>
        </w:rPr>
        <w:t xml:space="preserve">; </w:t>
      </w:r>
    </w:p>
    <w:p>
      <w:pPr>
        <w:pStyle w:val="NoSpacing"/>
        <w:ind w:firstLine="709"/>
        <w:rPr>
          <w:rFonts w:ascii="Times New Roman" w:hAnsi="Times New Roman" w:cs="Times New Roman"/>
          <w:color w:val="00000A"/>
          <w:sz w:val="28"/>
          <w:szCs w:val="28"/>
        </w:rPr>
      </w:pPr>
      <w:r>
        <w:rPr>
          <w:rFonts w:eastAsia="Times New Roman" w:cs="Times New Roman" w:ascii="Times New Roman" w:hAnsi="Times New Roman"/>
          <w:bCs/>
          <w:color w:val="00000A"/>
          <w:sz w:val="28"/>
          <w:szCs w:val="28"/>
          <w:lang w:eastAsia="ru-RU"/>
        </w:rPr>
        <w:t>- р</w:t>
      </w:r>
      <w:r>
        <w:rPr>
          <w:rFonts w:eastAsia="Times New Roman" w:cs="Times New Roman" w:ascii="Times New Roman" w:hAnsi="Times New Roman"/>
          <w:color w:val="00000A"/>
          <w:spacing w:val="1"/>
          <w:sz w:val="28"/>
          <w:szCs w:val="28"/>
          <w:lang w:eastAsia="ru-RU"/>
        </w:rPr>
        <w:t>абота в помощь профориентации.</w:t>
      </w:r>
    </w:p>
    <w:p>
      <w:pPr>
        <w:pStyle w:val="Normal"/>
        <w:spacing w:lineRule="auto" w:line="240" w:before="0" w:after="0"/>
        <w:ind w:firstLine="851"/>
        <w:jc w:val="both"/>
        <w:rPr>
          <w:rFonts w:ascii="Times New Roman" w:hAnsi="Times New Roman" w:cs="Times New Roman"/>
          <w:color w:val="00000A"/>
        </w:rPr>
      </w:pPr>
      <w:r>
        <w:rPr>
          <w:rFonts w:eastAsia="Times New Roman" w:cs="Times New Roman" w:ascii="Times New Roman" w:hAnsi="Times New Roman"/>
          <w:color w:val="00000A"/>
          <w:sz w:val="28"/>
          <w:szCs w:val="28"/>
          <w:lang w:eastAsia="ru-RU"/>
        </w:rPr>
        <w:t>2.2 Наиболее значительными событиями в деятельности библиотеки были:</w:t>
      </w:r>
    </w:p>
    <w:p>
      <w:pPr>
        <w:pStyle w:val="Normal"/>
        <w:spacing w:lineRule="auto" w:line="240"/>
        <w:ind w:firstLine="737"/>
        <w:jc w:val="both"/>
        <w:rPr>
          <w:rFonts w:ascii="Times New Roman" w:hAnsi="Times New Roman" w:cs="Times New Roman"/>
          <w:color w:val="00000A"/>
        </w:rPr>
      </w:pPr>
      <w:r>
        <w:rPr>
          <w:rFonts w:cs="Times New Roman" w:ascii="Times New Roman" w:hAnsi="Times New Roman"/>
          <w:bCs/>
          <w:iCs/>
          <w:color w:val="00000A"/>
          <w:sz w:val="28"/>
          <w:szCs w:val="28"/>
          <w:lang w:eastAsia="ru-RU"/>
        </w:rPr>
        <w:t xml:space="preserve">800-летия со дня рождения Александра Невского; </w:t>
      </w:r>
      <w:r>
        <w:rPr>
          <w:rStyle w:val="Style14"/>
          <w:rFonts w:cs="Times New Roman" w:ascii="Times New Roman" w:hAnsi="Times New Roman"/>
          <w:b w:val="false"/>
          <w:iCs/>
          <w:color w:val="00000A"/>
          <w:sz w:val="28"/>
          <w:szCs w:val="28"/>
          <w:lang w:eastAsia="ru-RU"/>
        </w:rPr>
        <w:t xml:space="preserve">200-летие со дня рождения писателя Федора Михайловича Достоевского; </w:t>
      </w:r>
      <w:r>
        <w:rPr>
          <w:rStyle w:val="Style14"/>
          <w:rFonts w:cs="Times New Roman" w:ascii="Times New Roman" w:hAnsi="Times New Roman"/>
          <w:b w:val="false"/>
          <w:color w:val="00000A"/>
          <w:sz w:val="28"/>
          <w:szCs w:val="28"/>
        </w:rPr>
        <w:t xml:space="preserve">60 лет </w:t>
      </w:r>
      <w:r>
        <w:rPr>
          <w:rFonts w:cs="Times New Roman" w:ascii="Times New Roman" w:hAnsi="Times New Roman"/>
          <w:color w:val="00000A"/>
          <w:sz w:val="28"/>
          <w:szCs w:val="28"/>
        </w:rPr>
        <w:t xml:space="preserve">со дня полёта </w:t>
      </w:r>
      <w:r>
        <w:rPr>
          <w:rStyle w:val="Style14"/>
          <w:rFonts w:cs="Times New Roman" w:ascii="Times New Roman" w:hAnsi="Times New Roman"/>
          <w:b w:val="false"/>
          <w:color w:val="00000A"/>
          <w:sz w:val="28"/>
          <w:szCs w:val="28"/>
        </w:rPr>
        <w:t xml:space="preserve">Ю. А. Гагарина </w:t>
      </w:r>
      <w:r>
        <w:rPr>
          <w:rFonts w:cs="Times New Roman" w:ascii="Times New Roman" w:hAnsi="Times New Roman"/>
          <w:color w:val="00000A"/>
          <w:sz w:val="28"/>
          <w:szCs w:val="28"/>
        </w:rPr>
        <w:t>в космос (1961).</w:t>
      </w:r>
    </w:p>
    <w:p>
      <w:pPr>
        <w:pStyle w:val="Normal"/>
        <w:spacing w:lineRule="auto" w:line="240" w:before="0" w:after="0"/>
        <w:jc w:val="center"/>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t>Раздел 4. Анализ контрольных показателей по библиотечно-библиографическому обслуживанию молодежи.</w:t>
      </w:r>
    </w:p>
    <w:p>
      <w:pPr>
        <w:pStyle w:val="Normal"/>
        <w:spacing w:lineRule="auto" w:line="240" w:before="0" w:after="0"/>
        <w:ind w:firstLine="709"/>
        <w:jc w:val="both"/>
        <w:rPr>
          <w:color w:val="00000A"/>
          <w:sz w:val="28"/>
          <w:szCs w:val="28"/>
        </w:rPr>
      </w:pPr>
      <w:r>
        <w:rPr>
          <w:rFonts w:eastAsia="" w:cs="Times New Roman" w:ascii="Times New Roman" w:hAnsi="Times New Roman" w:eastAsiaTheme="minorEastAsia"/>
          <w:color w:val="00000A"/>
          <w:sz w:val="28"/>
          <w:szCs w:val="28"/>
          <w:lang w:eastAsia="ru-RU"/>
        </w:rPr>
        <w:t>По сравнению с 2020 годом резких изменений в составе читателей не произошло.</w:t>
      </w:r>
      <w:r>
        <w:rPr>
          <w:rFonts w:eastAsia="" w:eastAsiaTheme="minorEastAsia"/>
          <w:color w:val="00000A"/>
          <w:sz w:val="28"/>
          <w:szCs w:val="28"/>
          <w:lang w:eastAsia="ru-RU"/>
        </w:rPr>
        <w:t xml:space="preserve"> (</w:t>
      </w:r>
      <w:r>
        <w:rPr>
          <w:rFonts w:eastAsia="Times New Roman" w:cs="Times New Roman" w:ascii="Times New Roman" w:hAnsi="Times New Roman"/>
          <w:color w:val="00000A"/>
          <w:sz w:val="28"/>
          <w:szCs w:val="28"/>
          <w:lang w:eastAsia="ru-RU"/>
        </w:rPr>
        <w:t>Смотреть приложение № 3)</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i/>
          <w:color w:val="00000A"/>
          <w:sz w:val="28"/>
          <w:szCs w:val="28"/>
          <w:lang w:eastAsia="ru-RU"/>
        </w:rPr>
        <w:t>Раздел 5. Изучение и формирование контингента</w:t>
      </w:r>
      <w:r>
        <w:rPr>
          <w:rFonts w:eastAsia="Times New Roman" w:cs="Times New Roman" w:ascii="Times New Roman" w:hAnsi="Times New Roman"/>
          <w:b/>
          <w:i/>
          <w:sz w:val="28"/>
          <w:szCs w:val="28"/>
          <w:lang w:eastAsia="ru-RU"/>
        </w:rPr>
        <w:t xml:space="preserve"> молодых пользователей</w:t>
      </w:r>
      <w:r>
        <w:rPr>
          <w:rFonts w:eastAsia="Times New Roman" w:cs="Times New Roman" w:ascii="Times New Roman" w:hAnsi="Times New Roman"/>
          <w:b/>
          <w:sz w:val="28"/>
          <w:szCs w:val="28"/>
          <w:lang w:eastAsia="ru-RU"/>
        </w:rPr>
        <w:t>.</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FF0000"/>
          <w:sz w:val="28"/>
          <w:szCs w:val="28"/>
          <w:lang w:eastAsia="ru-RU"/>
        </w:rPr>
        <w:t>5</w:t>
      </w:r>
      <w:r>
        <w:rPr>
          <w:rFonts w:eastAsia="Times New Roman" w:cs="Times New Roman" w:ascii="Times New Roman" w:hAnsi="Times New Roman"/>
          <w:color w:val="00000A"/>
          <w:sz w:val="28"/>
          <w:szCs w:val="28"/>
          <w:lang w:eastAsia="ru-RU"/>
        </w:rPr>
        <w:t xml:space="preserve">.1 Основные группы пользователей 15 – 30 лет, являются: учащиеся </w:t>
      </w:r>
      <w:r>
        <w:rPr>
          <w:rFonts w:eastAsia="Times New Roman" w:cs="Times New Roman" w:ascii="Times New Roman" w:hAnsi="Times New Roman"/>
          <w:iCs/>
          <w:color w:val="00000A"/>
          <w:sz w:val="28"/>
          <w:szCs w:val="28"/>
          <w:lang w:eastAsia="ru-RU"/>
        </w:rPr>
        <w:t xml:space="preserve">МБОУ </w:t>
      </w:r>
      <w:r>
        <w:rPr>
          <w:rFonts w:eastAsia="Times New Roman" w:cs="Times New Roman" w:ascii="Times New Roman" w:hAnsi="Times New Roman"/>
          <w:color w:val="00000A"/>
          <w:sz w:val="28"/>
          <w:szCs w:val="28"/>
          <w:lang w:eastAsia="ru-RU"/>
        </w:rPr>
        <w:t>СОШ № 6, студенты и работающая и неработающая молодежь, молодые родители.</w:t>
      </w:r>
    </w:p>
    <w:p>
      <w:pPr>
        <w:pStyle w:val="Normal"/>
        <w:spacing w:lineRule="auto" w:line="240" w:before="0" w:after="0"/>
        <w:ind w:firstLine="709"/>
        <w:jc w:val="both"/>
        <w:rPr>
          <w:color w:val="00000A"/>
        </w:rPr>
      </w:pPr>
      <w:r>
        <w:rPr>
          <w:rFonts w:eastAsia="Times New Roman" w:cs="Times New Roman" w:ascii="Times New Roman" w:hAnsi="Times New Roman"/>
          <w:color w:val="00000A"/>
          <w:sz w:val="28"/>
          <w:szCs w:val="28"/>
          <w:lang w:eastAsia="ru-RU"/>
        </w:rPr>
        <w:t>5.2.Особое внимание уделяем подросткам из «группы риска» (состоящие на профучете в школах, списочном учете в КДН) за отчетный год на учете состояло 5 человек, на конец года 3человека.</w:t>
      </w:r>
    </w:p>
    <w:p>
      <w:pPr>
        <w:pStyle w:val="Normal"/>
        <w:spacing w:lineRule="auto" w:line="240" w:before="0" w:after="0"/>
        <w:ind w:firstLine="709"/>
        <w:jc w:val="both"/>
        <w:rPr>
          <w:color w:val="00000A"/>
        </w:rPr>
      </w:pPr>
      <w:r>
        <w:rPr>
          <w:rFonts w:eastAsia="Times New Roman" w:cs="Times New Roman" w:ascii="Times New Roman" w:hAnsi="Times New Roman"/>
          <w:color w:val="00000A"/>
          <w:sz w:val="28"/>
          <w:szCs w:val="28"/>
          <w:lang w:eastAsia="ru-RU"/>
        </w:rPr>
        <w:t>Подростка из «группы риска», принимают участие в акциях: Библионочь 2020», «Ночь искусств», «Ночь музеев», «Ночь кино».</w:t>
      </w:r>
    </w:p>
    <w:p>
      <w:pPr>
        <w:pStyle w:val="Normal"/>
        <w:spacing w:lineRule="auto" w:line="240" w:before="0" w:after="0"/>
        <w:ind w:firstLine="709"/>
        <w:jc w:val="both"/>
        <w:rPr>
          <w:color w:val="00000A"/>
        </w:rPr>
      </w:pPr>
      <w:r>
        <w:rPr>
          <w:rStyle w:val="Appleconvertedspace"/>
          <w:rFonts w:cs="Times New Roman" w:ascii="Times New Roman" w:hAnsi="Times New Roman"/>
          <w:color w:val="00000A"/>
          <w:sz w:val="28"/>
          <w:szCs w:val="28"/>
        </w:rPr>
        <w:t xml:space="preserve"> </w:t>
      </w:r>
      <w:r>
        <w:rPr>
          <w:rStyle w:val="Appleconvertedspace"/>
          <w:rFonts w:cs="Times New Roman" w:ascii="Times New Roman" w:hAnsi="Times New Roman"/>
          <w:color w:val="00000A"/>
          <w:sz w:val="28"/>
          <w:szCs w:val="28"/>
        </w:rPr>
        <w:t xml:space="preserve">Для данной категории читателей в отчетном году было проведено 8 массовых мероприятий. </w:t>
      </w:r>
    </w:p>
    <w:p>
      <w:pPr>
        <w:pStyle w:val="Normal"/>
        <w:spacing w:lineRule="auto" w:line="240" w:before="0" w:after="0"/>
        <w:ind w:firstLine="709"/>
        <w:jc w:val="both"/>
        <w:rPr>
          <w:rFonts w:ascii="Times New Roman" w:hAnsi="Times New Roman" w:cs="Times New Roman"/>
          <w:color w:val="00000A"/>
          <w:sz w:val="24"/>
          <w:szCs w:val="24"/>
        </w:rPr>
      </w:pPr>
      <w:r>
        <w:rPr>
          <w:rFonts w:eastAsia="Times New Roman" w:cs="Times New Roman" w:ascii="Times New Roman" w:hAnsi="Times New Roman"/>
          <w:color w:val="00000A"/>
          <w:sz w:val="28"/>
          <w:szCs w:val="28"/>
          <w:lang w:eastAsia="ru-RU"/>
        </w:rPr>
        <w:t>5.3. Для привлечению молодежи в библиотеку способствуют традиционные формы библиотечной работы: Акции, экскурсии, дни и часы информации, новые формы работы квест-игры, праздничные калейдоскопы</w:t>
      </w:r>
      <w:r>
        <w:rPr>
          <w:rFonts w:eastAsia="Times New Roman" w:cs="Times New Roman" w:ascii="Times New Roman" w:hAnsi="Times New Roman"/>
          <w:iCs/>
          <w:color w:val="00000A"/>
          <w:sz w:val="28"/>
          <w:szCs w:val="28"/>
          <w:lang w:eastAsia="ru-RU"/>
        </w:rPr>
        <w:t>.</w:t>
      </w:r>
    </w:p>
    <w:p>
      <w:pPr>
        <w:pStyle w:val="Normal"/>
        <w:spacing w:lineRule="auto" w:line="240" w:before="0" w:after="0"/>
        <w:ind w:firstLine="709"/>
        <w:jc w:val="both"/>
        <w:rPr/>
      </w:pPr>
      <w:r>
        <w:rPr>
          <w:rFonts w:eastAsia="Times New Roman" w:cs="Times New Roman" w:ascii="Times New Roman" w:hAnsi="Times New Roman"/>
          <w:color w:val="00000A"/>
          <w:sz w:val="28"/>
          <w:szCs w:val="28"/>
          <w:lang w:eastAsia="ru-RU"/>
        </w:rPr>
        <w:t xml:space="preserve">Деятельность библиотеки освещаем на страницах </w:t>
      </w:r>
      <w:r>
        <w:rPr>
          <w:rFonts w:cs="Times New Roman" w:ascii="Times New Roman" w:hAnsi="Times New Roman"/>
          <w:color w:val="00000A"/>
          <w:sz w:val="28"/>
          <w:szCs w:val="28"/>
        </w:rPr>
        <w:t xml:space="preserve"> сайте библиотеки </w:t>
      </w:r>
      <w:hyperlink r:id="rId4">
        <w:r>
          <w:rPr>
            <w:rStyle w:val="Style13"/>
            <w:rFonts w:eastAsia="Times New Roman" w:cs="Times New Roman" w:ascii="Times New Roman" w:hAnsi="Times New Roman"/>
            <w:color w:val="00000A"/>
            <w:sz w:val="28"/>
            <w:szCs w:val="28"/>
            <w:lang w:eastAsia="ru-RU"/>
          </w:rPr>
          <w:t>https://ekbibl.sherbok.ru</w:t>
        </w:r>
      </w:hyperlink>
      <w:r>
        <w:rPr>
          <w:rFonts w:eastAsia="Times New Roman" w:cs="Times New Roman" w:ascii="Times New Roman" w:hAnsi="Times New Roman"/>
          <w:color w:val="00000A"/>
          <w:sz w:val="28"/>
          <w:szCs w:val="28"/>
          <w:u w:val="single"/>
          <w:lang w:eastAsia="ru-RU"/>
        </w:rPr>
        <w:t xml:space="preserve">, </w:t>
      </w:r>
    </w:p>
    <w:p>
      <w:pPr>
        <w:pStyle w:val="Normal"/>
        <w:spacing w:lineRule="auto" w:line="240" w:before="0" w:after="0"/>
        <w:ind w:firstLine="709"/>
        <w:jc w:val="both"/>
        <w:rPr/>
      </w:pPr>
      <w:r>
        <w:rPr>
          <w:rFonts w:eastAsia="Times New Roman" w:cs="Times New Roman" w:ascii="Times New Roman" w:hAnsi="Times New Roman"/>
          <w:color w:val="00000A"/>
          <w:sz w:val="28"/>
          <w:szCs w:val="28"/>
          <w:u w:val="single"/>
          <w:lang w:eastAsia="ru-RU"/>
        </w:rPr>
        <w:t xml:space="preserve">социальных сетях инстаграм -  </w:t>
      </w:r>
      <w:hyperlink r:id="rId5">
        <w:r>
          <w:rPr>
            <w:rStyle w:val="Style13"/>
            <w:rFonts w:eastAsia="Times New Roman" w:cs="Times New Roman" w:ascii="Times New Roman" w:hAnsi="Times New Roman"/>
            <w:color w:val="00000A"/>
            <w:sz w:val="28"/>
            <w:szCs w:val="28"/>
            <w:lang w:eastAsia="ru-RU"/>
          </w:rPr>
          <w:t>https://www.instagram.com/?hl=ru</w:t>
        </w:r>
      </w:hyperlink>
    </w:p>
    <w:p>
      <w:pPr>
        <w:pStyle w:val="Normal"/>
        <w:spacing w:lineRule="auto" w:line="240" w:before="0" w:after="0"/>
        <w:ind w:firstLine="709"/>
        <w:rPr>
          <w:rFonts w:ascii="Times New Roman" w:hAnsi="Times New Roman" w:eastAsia="Calibri" w:cs="Times New Roman"/>
          <w:color w:val="00000A"/>
          <w:sz w:val="28"/>
          <w:szCs w:val="28"/>
          <w:u w:val="single"/>
        </w:rPr>
      </w:pPr>
      <w:r>
        <w:rPr>
          <w:rFonts w:eastAsia="Times New Roman" w:cs="Times New Roman" w:ascii="Times New Roman" w:hAnsi="Times New Roman"/>
          <w:color w:val="00000A"/>
          <w:sz w:val="28"/>
          <w:szCs w:val="28"/>
          <w:u w:val="single"/>
          <w:lang w:eastAsia="ru-RU"/>
        </w:rPr>
        <w:t xml:space="preserve"> </w:t>
      </w:r>
      <w:r>
        <w:rPr>
          <w:rFonts w:eastAsia="Calibri" w:cs="Times New Roman" w:ascii="Times New Roman" w:hAnsi="Times New Roman"/>
          <w:color w:val="00000A"/>
          <w:sz w:val="28"/>
          <w:szCs w:val="28"/>
          <w:u w:val="single"/>
          <w:lang w:eastAsia="ru-RU"/>
        </w:rPr>
        <w:t xml:space="preserve">на Ютуб канале </w:t>
      </w:r>
      <w:r>
        <w:rPr>
          <w:rFonts w:eastAsia="Calibri" w:cs="Times New Roman" w:ascii="Times New Roman" w:hAnsi="Times New Roman"/>
          <w:color w:val="00000A"/>
          <w:sz w:val="28"/>
          <w:szCs w:val="28"/>
          <w:u w:val="single"/>
        </w:rPr>
        <w:t xml:space="preserve">https://www.youtube.com/channel/UCZxZdSHCQi_bnPVeewnI9CQ </w:t>
      </w:r>
    </w:p>
    <w:p>
      <w:pPr>
        <w:pStyle w:val="Normal"/>
        <w:spacing w:lineRule="auto" w:line="240" w:before="0" w:after="0"/>
        <w:ind w:firstLine="709"/>
        <w:jc w:val="both"/>
        <w:rPr/>
      </w:pPr>
      <w:r>
        <w:rPr>
          <w:rFonts w:eastAsia="Calibri" w:cs="Times New Roman" w:ascii="Times New Roman" w:hAnsi="Times New Roman"/>
          <w:color w:val="00000A"/>
          <w:sz w:val="28"/>
          <w:szCs w:val="28"/>
        </w:rPr>
        <w:t xml:space="preserve">ВК </w:t>
      </w:r>
      <w:hyperlink r:id="rId6">
        <w:r>
          <w:rPr>
            <w:rStyle w:val="Style13"/>
            <w:rFonts w:eastAsia="Calibri" w:cs="Times New Roman" w:ascii="Times New Roman" w:hAnsi="Times New Roman"/>
            <w:color w:val="00000A"/>
            <w:sz w:val="28"/>
            <w:szCs w:val="28"/>
          </w:rPr>
          <w:t>https://vk.com/id655508515</w:t>
        </w:r>
      </w:hyperlink>
    </w:p>
    <w:p>
      <w:pPr>
        <w:pStyle w:val="Normal"/>
        <w:spacing w:lineRule="auto" w:line="240" w:before="0" w:after="0"/>
        <w:ind w:firstLine="709"/>
        <w:jc w:val="both"/>
        <w:rPr/>
      </w:pPr>
      <w:r>
        <w:rPr>
          <w:rFonts w:eastAsia="Calibri" w:cs="Times New Roman" w:ascii="Times New Roman" w:hAnsi="Times New Roman"/>
          <w:color w:val="00000A"/>
          <w:sz w:val="28"/>
          <w:szCs w:val="28"/>
        </w:rPr>
        <w:t>однок</w:t>
      </w:r>
      <w:r>
        <w:rPr>
          <w:rFonts w:eastAsia="Calibri" w:cs="Times New Roman" w:ascii="Times New Roman" w:hAnsi="Times New Roman"/>
          <w:color w:val="00000A"/>
          <w:sz w:val="28"/>
          <w:szCs w:val="28"/>
          <w:u w:val="single"/>
        </w:rPr>
        <w:t xml:space="preserve">лассники </w:t>
      </w:r>
      <w:hyperlink r:id="rId7">
        <w:r>
          <w:rPr>
            <w:rStyle w:val="Style13"/>
            <w:rFonts w:eastAsia="Calibri" w:cs="Times New Roman" w:ascii="Times New Roman" w:hAnsi="Times New Roman"/>
            <w:color w:val="00000A"/>
            <w:sz w:val="28"/>
            <w:szCs w:val="28"/>
          </w:rPr>
          <w:t>https://ok.ru/profile/597814760743</w:t>
        </w:r>
      </w:hyperlink>
    </w:p>
    <w:p>
      <w:pPr>
        <w:pStyle w:val="Normal"/>
        <w:spacing w:lineRule="auto" w:line="240" w:before="0" w:after="0"/>
        <w:ind w:firstLine="709"/>
        <w:jc w:val="both"/>
        <w:rPr>
          <w:color w:val="00000A"/>
        </w:rPr>
      </w:pPr>
      <w:r>
        <w:rPr>
          <w:rFonts w:eastAsia="Times New Roman" w:cs="Times New Roman" w:ascii="Times New Roman" w:hAnsi="Times New Roman"/>
          <w:color w:val="00000A"/>
          <w:sz w:val="28"/>
          <w:szCs w:val="28"/>
          <w:lang w:eastAsia="ru-RU"/>
        </w:rPr>
        <w:t>Развешивали на видных местах афиш о проводимых библиотекой мероприятиях.</w:t>
      </w:r>
    </w:p>
    <w:p>
      <w:pPr>
        <w:pStyle w:val="Normal"/>
        <w:spacing w:lineRule="auto" w:line="240" w:before="0" w:after="0"/>
        <w:ind w:firstLine="709"/>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5.4 Среди молодежи в течение года проводили анкетирование «С</w:t>
      </w:r>
      <w:r>
        <w:rPr>
          <w:rFonts w:eastAsia="Times New Roman" w:cs="Times New Roman" w:ascii="Times New Roman" w:hAnsi="Times New Roman"/>
          <w:bCs/>
          <w:color w:val="000000"/>
          <w:kern w:val="2"/>
          <w:sz w:val="28"/>
          <w:szCs w:val="28"/>
          <w:lang w:eastAsia="ru-RU"/>
        </w:rPr>
        <w:t xml:space="preserve">амые важные жизненные приоритеты». </w:t>
      </w:r>
      <w:r>
        <w:rPr>
          <w:rFonts w:cs="Times New Roman" w:ascii="Times New Roman" w:hAnsi="Times New Roman"/>
          <w:color w:val="00000A"/>
          <w:sz w:val="28"/>
          <w:szCs w:val="28"/>
        </w:rPr>
        <w:t xml:space="preserve">Опрошенным предлагалось назвать не более трех наиболее важных для них жизненных приоритета. </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На первое место 60% респондентов поставили материальный достаток. Следующий по популярности ответом стал «хороший эмоциональный климат» в семье, его выбрали 29%.</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Среди ответов фигурировали также «забота о своем здоровье» (23%), «наличие свободного времени для своих увлечений» (22%), «хорошие жилищные условия» (22%) и «общение с друзьями» (21%).</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Среди молодых людей не пользуются популярностью «рождение и воспитание только одного ребёнка», «наличие постоянного партнёра» и «получение высшего образования» (по 5%), а также «контроль над своим питанием и распорядком дня» (3%).</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cs="Times New Roman" w:ascii="Times New Roman" w:hAnsi="Times New Roman"/>
          <w:color w:val="00000A"/>
          <w:sz w:val="28"/>
          <w:szCs w:val="28"/>
        </w:rPr>
        <w:t xml:space="preserve">В опросе приняли участие </w:t>
      </w:r>
      <w:r>
        <w:rPr>
          <w:color w:val="00000A"/>
          <w:sz w:val="28"/>
          <w:szCs w:val="28"/>
        </w:rPr>
        <w:t>32</w:t>
      </w:r>
      <w:r>
        <w:rPr>
          <w:rFonts w:cs="Times New Roman" w:ascii="Times New Roman" w:hAnsi="Times New Roman"/>
          <w:color w:val="00000A"/>
          <w:sz w:val="28"/>
          <w:szCs w:val="28"/>
        </w:rPr>
        <w:t>. человек</w:t>
      </w:r>
      <w:r>
        <w:rPr>
          <w:color w:val="00000A"/>
          <w:sz w:val="28"/>
          <w:szCs w:val="28"/>
        </w:rPr>
        <w:t>а</w:t>
      </w:r>
      <w:r>
        <w:rPr>
          <w:rFonts w:cs="Times New Roman" w:ascii="Times New Roman" w:hAnsi="Times New Roman"/>
          <w:color w:val="00000A"/>
          <w:sz w:val="28"/>
          <w:szCs w:val="28"/>
        </w:rPr>
        <w:t xml:space="preserve"> в возрасте от 18 до 30 лет.</w:t>
      </w:r>
    </w:p>
    <w:p>
      <w:pPr>
        <w:pStyle w:val="NormalWeb"/>
        <w:shd w:val="clear" w:color="auto" w:fill="FFFFFF"/>
        <w:spacing w:lineRule="auto" w:line="240" w:before="0" w:after="0"/>
        <w:jc w:val="both"/>
        <w:rPr>
          <w:rFonts w:eastAsia="Times New Roman"/>
          <w:b/>
          <w:b/>
          <w:i/>
          <w:i/>
          <w:sz w:val="28"/>
          <w:szCs w:val="28"/>
          <w:lang w:eastAsia="ru-RU"/>
        </w:rPr>
      </w:pPr>
      <w:r>
        <w:rPr>
          <w:rFonts w:eastAsia="Times New Roman"/>
          <w:b/>
          <w:i/>
          <w:sz w:val="28"/>
          <w:szCs w:val="28"/>
          <w:lang w:eastAsia="ru-RU"/>
        </w:rPr>
        <w:t>Раздел 6. Программно-проектная деятельность.</w:t>
      </w:r>
    </w:p>
    <w:p>
      <w:pPr>
        <w:pStyle w:val="NormalWeb"/>
        <w:shd w:val="clear" w:color="auto" w:fill="FFFFFF"/>
        <w:spacing w:lineRule="auto" w:line="240" w:before="0" w:after="0"/>
        <w:ind w:firstLine="709"/>
        <w:jc w:val="both"/>
        <w:rPr>
          <w:color w:val="00000A"/>
          <w:sz w:val="28"/>
          <w:szCs w:val="28"/>
        </w:rPr>
      </w:pPr>
      <w:r>
        <w:rPr>
          <w:rFonts w:eastAsia="Times New Roman"/>
          <w:sz w:val="28"/>
          <w:szCs w:val="28"/>
          <w:lang w:eastAsia="ru-RU"/>
        </w:rPr>
        <w:t>Приняли участие в</w:t>
      </w:r>
      <w:r>
        <w:rPr>
          <w:color w:val="00000A"/>
          <w:sz w:val="28"/>
          <w:szCs w:val="28"/>
        </w:rPr>
        <w:t xml:space="preserve"> медиа - проекте по популяризации литературы географическо-туристической направленности «России, прекрасней нет на свете», на конкурс представили онлайн - проекте «Золотое кольцо России». Проект включал в себя программу реализации проекта, виртуальную книжную выставку, памятку, рекомендательный список литературы, блиц опрос, интерактивный кроссворд «Золотое кольцо России, виртуальную экскурсию «Переславль Залеский», фото выставку «Достопримечательности Плеса», викторину «Прекрасной России святое лицо».</w:t>
      </w:r>
    </w:p>
    <w:p>
      <w:pPr>
        <w:pStyle w:val="Normal"/>
        <w:spacing w:lineRule="auto" w:line="240" w:before="0" w:after="0"/>
        <w:jc w:val="both"/>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color w:val="00000A"/>
          <w:sz w:val="28"/>
          <w:szCs w:val="28"/>
          <w:lang w:eastAsia="ru-RU"/>
        </w:rPr>
        <w:t>Раздел 7. Отдельные направления информационно-библиотечного обслуживания молодежи. Содействие социализации личности молодых читателей.</w:t>
      </w:r>
    </w:p>
    <w:p>
      <w:pPr>
        <w:pStyle w:val="Normal"/>
        <w:numPr>
          <w:ilvl w:val="0"/>
          <w:numId w:val="2"/>
        </w:numPr>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i/>
          <w:color w:val="00000A"/>
          <w:sz w:val="28"/>
          <w:szCs w:val="28"/>
          <w:lang w:eastAsia="ru-RU"/>
        </w:rPr>
        <w:t>Специальные мероприятия по привлечению молодежи к чтению</w:t>
      </w:r>
      <w:r>
        <w:rPr>
          <w:rFonts w:eastAsia="Times New Roman" w:cs="Times New Roman" w:ascii="Times New Roman" w:hAnsi="Times New Roman"/>
          <w:color w:val="00000A"/>
          <w:sz w:val="28"/>
          <w:szCs w:val="28"/>
          <w:lang w:eastAsia="ru-RU"/>
        </w:rPr>
        <w:t>:</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Сегодня молодого читателя необходимо убедить в том, что «Читать - это модно, престижно, актуально!». Работники библиотеки, осуществляя свою деятельность в данном направлении, используют разнообразные формы работы, ориентированные на потенциального читателя, на привлечение его внимания, пробуждения желания взять книгу в руки предложили виртуальное путешествие по библиотеке, </w:t>
      </w:r>
    </w:p>
    <w:p>
      <w:pPr>
        <w:pStyle w:val="Style20"/>
        <w:spacing w:lineRule="auto" w:line="240" w:before="0" w:after="0"/>
        <w:ind w:firstLine="567"/>
        <w:jc w:val="both"/>
        <w:rPr>
          <w:rFonts w:ascii="Times New Roman" w:hAnsi="Times New Roman" w:cs="Times New Roman"/>
          <w:bCs/>
          <w:color w:val="00000A"/>
          <w:sz w:val="28"/>
          <w:szCs w:val="28"/>
        </w:rPr>
      </w:pPr>
      <w:r>
        <w:rPr>
          <w:rFonts w:cs="Times New Roman" w:ascii="Times New Roman" w:hAnsi="Times New Roman"/>
          <w:bCs/>
          <w:color w:val="00000A"/>
          <w:sz w:val="28"/>
          <w:szCs w:val="28"/>
        </w:rPr>
        <w:t>6.01.Новогодний книжный карнавал</w:t>
      </w:r>
      <w:r>
        <w:rPr>
          <w:rFonts w:cs="Times New Roman" w:ascii="Times New Roman" w:hAnsi="Times New Roman"/>
          <w:color w:val="00000A"/>
          <w:sz w:val="28"/>
          <w:szCs w:val="28"/>
        </w:rPr>
        <w:t xml:space="preserve"> «</w:t>
      </w:r>
      <w:r>
        <w:rPr>
          <w:rFonts w:cs="Times New Roman" w:ascii="Times New Roman" w:hAnsi="Times New Roman"/>
          <w:bCs/>
          <w:color w:val="00000A"/>
          <w:sz w:val="28"/>
          <w:szCs w:val="28"/>
        </w:rPr>
        <w:t>Время новогодних чудес», представили художественные книги о Новом годе.</w:t>
      </w:r>
    </w:p>
    <w:p>
      <w:pPr>
        <w:pStyle w:val="Style20"/>
        <w:spacing w:lineRule="auto" w:line="24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13.01.Литературная игра «Под сиянием Рождественской звезды», по книге Н.В. Гоголя «Ночь перед Рождеством»</w:t>
      </w:r>
    </w:p>
    <w:p>
      <w:pPr>
        <w:pStyle w:val="Normal"/>
        <w:spacing w:lineRule="auto" w:line="240" w:before="0" w:after="0"/>
        <w:ind w:firstLine="567"/>
        <w:jc w:val="both"/>
        <w:rPr>
          <w:rStyle w:val="Style14"/>
          <w:rFonts w:ascii="Times New Roman" w:hAnsi="Times New Roman" w:cs="Times New Roman"/>
          <w:b w:val="false"/>
          <w:b w:val="false"/>
          <w:bCs w:val="false"/>
          <w:color w:val="00000A"/>
          <w:sz w:val="28"/>
          <w:szCs w:val="28"/>
        </w:rPr>
      </w:pPr>
      <w:r>
        <w:rPr>
          <w:rStyle w:val="Style14"/>
          <w:rFonts w:cs="Times New Roman" w:ascii="Times New Roman" w:hAnsi="Times New Roman"/>
          <w:b w:val="false"/>
          <w:bCs w:val="false"/>
          <w:color w:val="00000A"/>
          <w:sz w:val="28"/>
          <w:szCs w:val="28"/>
          <w:lang w:eastAsia="ru-RU"/>
        </w:rPr>
        <w:t xml:space="preserve">Неделя юношеской книги прошла под девизом </w:t>
      </w:r>
      <w:r>
        <w:rPr>
          <w:rStyle w:val="Style14"/>
          <w:rFonts w:cs="Times New Roman" w:ascii="Times New Roman" w:hAnsi="Times New Roman"/>
          <w:b w:val="false"/>
          <w:bCs w:val="false"/>
          <w:color w:val="00000A"/>
          <w:sz w:val="28"/>
          <w:szCs w:val="28"/>
        </w:rPr>
        <w:t xml:space="preserve">«Пусть книга будет праздником для вас!», в рамках недели были представлены: </w:t>
      </w:r>
    </w:p>
    <w:p>
      <w:pPr>
        <w:pStyle w:val="Normal"/>
        <w:spacing w:lineRule="auto" w:line="24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shd w:fill="FFFFFF" w:val="clear"/>
        </w:rPr>
        <w:t>Час информации «Журнальная карусель», в ходе мероприятия познакомились с журналами из фонда библиотеки. Ответили на вопросы викторины «По страницам любимых журналов».</w:t>
      </w:r>
    </w:p>
    <w:p>
      <w:pPr>
        <w:pStyle w:val="Normal"/>
        <w:spacing w:lineRule="auto" w:line="24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shd w:fill="FFFFFF" w:val="clear"/>
        </w:rPr>
        <w:t xml:space="preserve"> </w:t>
      </w:r>
      <w:r>
        <w:rPr>
          <w:rStyle w:val="Style14"/>
          <w:rFonts w:cs="Times New Roman" w:ascii="Times New Roman" w:hAnsi="Times New Roman"/>
          <w:b w:val="false"/>
          <w:bCs w:val="false"/>
          <w:color w:val="00000A"/>
          <w:sz w:val="28"/>
          <w:szCs w:val="28"/>
        </w:rPr>
        <w:t xml:space="preserve">Интерактивная викторина «Знатоки русской литературы», была построена по принципу </w:t>
      </w:r>
      <w:r>
        <w:rPr>
          <w:rFonts w:cs="Times New Roman" w:ascii="Times New Roman" w:hAnsi="Times New Roman"/>
          <w:color w:val="00000A"/>
          <w:sz w:val="28"/>
          <w:szCs w:val="28"/>
          <w:shd w:fill="FFFFFF" w:val="clear"/>
        </w:rPr>
        <w:t>тест  игры.</w:t>
      </w:r>
      <w:r>
        <w:rPr>
          <w:rFonts w:cs="Times New Roman" w:ascii="Times New Roman" w:hAnsi="Times New Roman"/>
          <w:color w:val="00000A"/>
          <w:sz w:val="28"/>
          <w:szCs w:val="28"/>
        </w:rPr>
        <w:t xml:space="preserve"> </w:t>
      </w:r>
      <w:r>
        <w:rPr>
          <w:rFonts w:cs="Times New Roman" w:ascii="Times New Roman" w:hAnsi="Times New Roman"/>
          <w:color w:val="00000A"/>
          <w:sz w:val="28"/>
          <w:szCs w:val="28"/>
          <w:shd w:fill="FFFFFF" w:val="clear"/>
        </w:rPr>
        <w:t>Читатели получили возможность блеснуть литературной эрудицией и проявить свои знания классических произведений.</w:t>
      </w:r>
    </w:p>
    <w:p>
      <w:pPr>
        <w:pStyle w:val="Normal"/>
        <w:spacing w:lineRule="auto" w:line="24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К Пушкинскому  дню России в рамках акции «Читаем Пушкина», пользователи библиотеки прочли стихи А.С. Пушкина, которые были размещены в социальных сетях</w:t>
      </w:r>
    </w:p>
    <w:p>
      <w:pPr>
        <w:pStyle w:val="Normal"/>
        <w:spacing w:lineRule="auto" w:line="24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К 200 лет со дня рождения Ф. М. Достоевского пользователи библиотеки приняли</w:t>
      </w:r>
      <w:r>
        <w:rPr>
          <w:rStyle w:val="Style17"/>
          <w:rFonts w:cs="Times New Roman" w:ascii="Times New Roman" w:hAnsi="Times New Roman"/>
          <w:color w:val="00000A"/>
          <w:sz w:val="28"/>
          <w:szCs w:val="28"/>
        </w:rPr>
        <w:t xml:space="preserve"> участие в краевой онлайн - акции «Золотые страницы классики, или Достоевский на каждый день», в акции приняла участие Захарова Наталья Ивановна, представили отрывок из произведения Ф.М.Достоевского «Белые ночи».</w:t>
      </w:r>
      <w:r>
        <w:rPr>
          <w:rFonts w:cs="Times New Roman" w:ascii="Times New Roman" w:hAnsi="Times New Roman"/>
          <w:color w:val="00000A"/>
          <w:sz w:val="28"/>
          <w:szCs w:val="28"/>
        </w:rPr>
        <w:t xml:space="preserve"> </w:t>
      </w:r>
    </w:p>
    <w:p>
      <w:pPr>
        <w:pStyle w:val="ListParagraph"/>
        <w:numPr>
          <w:ilvl w:val="0"/>
          <w:numId w:val="3"/>
        </w:numPr>
        <w:spacing w:lineRule="auto" w:line="240" w:before="0" w:after="0"/>
        <w:jc w:val="both"/>
        <w:rPr>
          <w:color w:val="00000A"/>
        </w:rPr>
      </w:pPr>
      <w:r>
        <w:rPr>
          <w:rFonts w:eastAsia="Times New Roman" w:cs="Times New Roman" w:ascii="Times New Roman" w:hAnsi="Times New Roman"/>
          <w:i/>
          <w:color w:val="00000A"/>
          <w:sz w:val="28"/>
          <w:szCs w:val="28"/>
          <w:lang w:eastAsia="ru-RU"/>
        </w:rPr>
        <w:t>Гражданско-правовое просвещение</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Ко дню космонавтики пользователи библиотеки прияли участие во Всероссийской акции «Мечты о космосе».</w:t>
      </w:r>
    </w:p>
    <w:p>
      <w:pPr>
        <w:pStyle w:val="Normal"/>
        <w:spacing w:lineRule="auto" w:line="240" w:before="0" w:after="0"/>
        <w:ind w:firstLine="709"/>
        <w:jc w:val="both"/>
        <w:rPr>
          <w:rFonts w:ascii="Times New Roman" w:hAnsi="Times New Roman" w:eastAsia="Calibri" w:cs="Times New Roman"/>
          <w:color w:val="00000A"/>
          <w:sz w:val="28"/>
          <w:szCs w:val="28"/>
        </w:rPr>
      </w:pPr>
      <w:r>
        <w:rPr>
          <w:rFonts w:cs="Times New Roman" w:ascii="Times New Roman" w:hAnsi="Times New Roman"/>
          <w:color w:val="00000A"/>
          <w:sz w:val="28"/>
          <w:szCs w:val="28"/>
          <w:shd w:fill="FFFFFF" w:val="clear"/>
        </w:rPr>
        <w:t xml:space="preserve">День России - 12 июня главный праздник страны, ознаменовавший начало новейшей истории и государства Российская Федерация. </w:t>
      </w:r>
      <w:r>
        <w:rPr>
          <w:rFonts w:eastAsia="Calibri" w:cs="Times New Roman" w:ascii="Times New Roman" w:hAnsi="Times New Roman"/>
          <w:color w:val="00000A"/>
          <w:sz w:val="28"/>
          <w:szCs w:val="28"/>
          <w:highlight w:val="white"/>
        </w:rPr>
        <w:t>Пользователи библиотеки активно приняли участие в</w:t>
      </w:r>
      <w:r>
        <w:rPr>
          <w:rFonts w:eastAsia="Calibri" w:cs="Times New Roman" w:ascii="Times New Roman" w:hAnsi="Times New Roman"/>
          <w:color w:val="00000A"/>
          <w:sz w:val="28"/>
          <w:szCs w:val="28"/>
        </w:rPr>
        <w:t xml:space="preserve"> акциях «Окна России», «Под флагом единым».</w:t>
      </w:r>
    </w:p>
    <w:p>
      <w:pPr>
        <w:pStyle w:val="Normal"/>
        <w:spacing w:lineRule="auto" w:line="240" w:before="0" w:after="0"/>
        <w:ind w:firstLine="709"/>
        <w:jc w:val="both"/>
        <w:rPr>
          <w:rFonts w:ascii="Times New Roman" w:hAnsi="Times New Roman" w:eastAsia="Calibri" w:cs="Times New Roman"/>
          <w:color w:val="00000A"/>
          <w:sz w:val="28"/>
          <w:szCs w:val="28"/>
        </w:rPr>
      </w:pPr>
      <w:r>
        <w:rPr>
          <w:rFonts w:eastAsia="Calibri" w:cs="Times New Roman" w:ascii="Times New Roman" w:hAnsi="Times New Roman"/>
          <w:color w:val="00000A"/>
          <w:sz w:val="28"/>
          <w:szCs w:val="28"/>
        </w:rPr>
        <w:t xml:space="preserve">22 </w:t>
      </w:r>
      <w:r>
        <w:rPr>
          <w:rFonts w:eastAsia="Calibri" w:cs="Times New Roman" w:ascii="Times New Roman" w:hAnsi="Times New Roman"/>
          <w:bCs/>
          <w:color w:val="00000A"/>
          <w:sz w:val="28"/>
          <w:szCs w:val="28"/>
          <w:highlight w:val="white"/>
        </w:rPr>
        <w:t>августа</w:t>
      </w:r>
      <w:r>
        <w:rPr>
          <w:rFonts w:eastAsia="Calibri" w:cs="Times New Roman" w:ascii="Times New Roman" w:hAnsi="Times New Roman"/>
          <w:b/>
          <w:bCs/>
          <w:color w:val="00000A"/>
          <w:sz w:val="28"/>
          <w:szCs w:val="28"/>
          <w:highlight w:val="white"/>
        </w:rPr>
        <w:t xml:space="preserve"> </w:t>
      </w:r>
      <w:r>
        <w:rPr>
          <w:rFonts w:eastAsia="Calibri" w:cs="Times New Roman" w:ascii="Times New Roman" w:hAnsi="Times New Roman"/>
          <w:bCs/>
          <w:color w:val="00000A"/>
          <w:sz w:val="28"/>
          <w:szCs w:val="28"/>
          <w:highlight w:val="white"/>
        </w:rPr>
        <w:t xml:space="preserve">- День государственного флага России представили час русской истории </w:t>
      </w:r>
      <w:r>
        <w:rPr>
          <w:rFonts w:eastAsia="Times New Roman" w:cs="Times New Roman" w:ascii="Times New Roman" w:hAnsi="Times New Roman"/>
          <w:bCs/>
          <w:color w:val="00000A"/>
          <w:sz w:val="28"/>
          <w:szCs w:val="28"/>
          <w:highlight w:val="white"/>
          <w:lang w:eastAsia="ru-RU"/>
        </w:rPr>
        <w:t>«Великий Российский прославленный флаг»</w:t>
      </w:r>
      <w:r>
        <w:rPr>
          <w:rFonts w:cs="Times New Roman" w:ascii="Times New Roman" w:hAnsi="Times New Roman"/>
          <w:color w:val="00000A"/>
          <w:sz w:val="28"/>
          <w:szCs w:val="28"/>
        </w:rPr>
        <w:t>, пользователи библиотеки приняли участие в  акции «Под флагом великой державы».</w:t>
      </w:r>
      <w:r>
        <w:rPr>
          <w:rFonts w:cs="Times New Roman" w:ascii="Times New Roman" w:hAnsi="Times New Roman"/>
          <w:color w:val="00000A"/>
          <w:sz w:val="28"/>
          <w:szCs w:val="28"/>
          <w:shd w:fill="FFFFFF" w:val="clear"/>
        </w:rPr>
        <w:t xml:space="preserve"> </w:t>
      </w:r>
    </w:p>
    <w:p>
      <w:pPr>
        <w:pStyle w:val="Normal"/>
        <w:spacing w:lineRule="auto" w:line="240" w:before="0" w:after="0"/>
        <w:ind w:firstLine="709"/>
        <w:jc w:val="both"/>
        <w:rPr>
          <w:rFonts w:ascii="Times New Roman" w:hAnsi="Times New Roman" w:cs="Times New Roman"/>
          <w:bCs/>
          <w:color w:val="00000A"/>
          <w:sz w:val="28"/>
          <w:szCs w:val="28"/>
        </w:rPr>
      </w:pPr>
      <w:r>
        <w:rPr>
          <w:rFonts w:cs="Times New Roman" w:ascii="Times New Roman" w:hAnsi="Times New Roman"/>
          <w:color w:val="00000A"/>
          <w:sz w:val="28"/>
          <w:szCs w:val="28"/>
        </w:rPr>
        <w:t xml:space="preserve">В День молодого избирателя </w:t>
      </w:r>
      <w:r>
        <w:rPr>
          <w:rFonts w:cs="Times New Roman" w:ascii="Times New Roman" w:hAnsi="Times New Roman"/>
          <w:bCs/>
          <w:color w:val="00000A"/>
          <w:sz w:val="28"/>
          <w:szCs w:val="28"/>
        </w:rPr>
        <w:t xml:space="preserve">14.05 проведен день молодого избирателя «Выборы это выбор будущего». </w:t>
      </w:r>
    </w:p>
    <w:p>
      <w:pPr>
        <w:pStyle w:val="Normal"/>
        <w:spacing w:lineRule="auto" w:line="240" w:before="0" w:after="0"/>
        <w:ind w:firstLine="709"/>
        <w:jc w:val="both"/>
        <w:rPr>
          <w:rFonts w:ascii="Times New Roman" w:hAnsi="Times New Roman" w:cs="Times New Roman"/>
          <w:bCs/>
          <w:color w:val="00000A"/>
          <w:sz w:val="28"/>
          <w:szCs w:val="28"/>
        </w:rPr>
      </w:pPr>
      <w:r>
        <w:rPr>
          <w:rFonts w:cs="Times New Roman" w:ascii="Times New Roman" w:hAnsi="Times New Roman"/>
          <w:color w:val="00000A"/>
          <w:sz w:val="28"/>
          <w:szCs w:val="28"/>
        </w:rPr>
        <w:t>14.12 Проведенный День правовой  помощи «Тебе о праве – право о тебе»</w:t>
      </w:r>
      <w:r>
        <w:rPr>
          <w:rFonts w:cs="Times New Roman" w:ascii="Times New Roman" w:hAnsi="Times New Roman"/>
          <w:color w:val="00000A"/>
          <w:sz w:val="28"/>
          <w:szCs w:val="28"/>
          <w:shd w:fill="FFFFFF" w:val="clear"/>
        </w:rPr>
        <w:t>, помог подросткам узнать о том, какие права у них есть, на что они могут претендовать, несмотря на свой возраст.</w:t>
      </w:r>
    </w:p>
    <w:p>
      <w:pPr>
        <w:pStyle w:val="Normal"/>
        <w:numPr>
          <w:ilvl w:val="0"/>
          <w:numId w:val="2"/>
        </w:numPr>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Духовно-нравственное и патриотическое воспитание</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литературное краеведение</w:t>
      </w:r>
    </w:p>
    <w:p>
      <w:pPr>
        <w:pStyle w:val="Style20"/>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февраля — День разгрома советскими войсками немецко-фашистских войск в Сталинградской битве. К этой дате был подготовлен час военной поэзии "У стен Сталинграда" войне, который знакомил с событиями, которые происходили в полуразрушенном Сталинграде в 1942–1943 годах, а также со стихами о войне, мужестве, отваге русского солдата в боях за Сталинград.</w:t>
      </w:r>
    </w:p>
    <w:p>
      <w:pPr>
        <w:pStyle w:val="Style20"/>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9 мая День Великой Победы библиотека и пользователи библиотеки принимала участие в: Акциях «Победа Культуры», «О войне, о Победе, о Родине», «Окна Победы», «Георгиевская ленточка», «Бессмертный полк», «Дети военной поры»; Инстаграм - проекте "Стена памяти и мира", в проекте принимала участие Циплакова Полина.</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22 июня День памяти и скорби приняли участие в акциях «Войной украденное детство», «Свеча Памяти».</w:t>
      </w:r>
    </w:p>
    <w:p>
      <w:pPr>
        <w:pStyle w:val="Style20"/>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13.01. проведен познавательный час "Кубанский щедрый вечерок..." по книге П. Ткаченко "Щедрый вечер. Добрый вечер Кубанские обряды", познакомил с многочисленными обрядами зимнего цикла святочных праздников: «Вечерей», «Щедрованием», «Мыланкой», «Вождением козы» и «Посыпанием». Узнали, как приготовить святочную кутью и какие были гулянья в это время на Кубани. </w:t>
      </w:r>
    </w:p>
    <w:p>
      <w:pPr>
        <w:pStyle w:val="Style20"/>
        <w:shd w:val="clear" w:color="auto" w:fill="FFFFFF"/>
        <w:spacing w:lineRule="auto" w:line="240" w:before="0" w:after="0"/>
        <w:ind w:firstLine="709"/>
        <w:jc w:val="both"/>
        <w:rPr>
          <w:rStyle w:val="Style14"/>
          <w:rFonts w:ascii="Times New Roman" w:hAnsi="Times New Roman" w:eastAsia="Times New Roman" w:cs="Times New Roman"/>
          <w:b w:val="false"/>
          <w:b w:val="false"/>
          <w:bCs w:val="false"/>
          <w:color w:val="00000A"/>
          <w:sz w:val="28"/>
          <w:szCs w:val="28"/>
          <w:lang w:eastAsia="ru-RU"/>
        </w:rPr>
      </w:pPr>
      <w:r>
        <w:rPr>
          <w:rStyle w:val="Style14"/>
          <w:rFonts w:eastAsia="Times New Roman" w:cs="Times New Roman" w:ascii="Times New Roman" w:hAnsi="Times New Roman"/>
          <w:b w:val="false"/>
          <w:bCs w:val="false"/>
          <w:color w:val="00000A"/>
          <w:sz w:val="28"/>
          <w:szCs w:val="28"/>
          <w:lang w:eastAsia="ru-RU"/>
        </w:rPr>
        <w:t xml:space="preserve">К 85 лет </w:t>
      </w:r>
      <w:r>
        <w:rPr>
          <w:rFonts w:eastAsia="Times New Roman" w:cs="Times New Roman" w:ascii="Times New Roman" w:hAnsi="Times New Roman"/>
          <w:bCs/>
          <w:color w:val="00000A"/>
          <w:sz w:val="28"/>
          <w:szCs w:val="28"/>
          <w:lang w:eastAsia="ru-RU"/>
        </w:rPr>
        <w:t xml:space="preserve">со дня рождения русского писателя </w:t>
      </w:r>
      <w:r>
        <w:rPr>
          <w:rStyle w:val="Style14"/>
          <w:rFonts w:eastAsia="Times New Roman" w:cs="Times New Roman" w:ascii="Times New Roman" w:hAnsi="Times New Roman"/>
          <w:b w:val="false"/>
          <w:bCs w:val="false"/>
          <w:color w:val="00000A"/>
          <w:sz w:val="28"/>
          <w:szCs w:val="28"/>
          <w:lang w:eastAsia="ru-RU"/>
        </w:rPr>
        <w:t>В. И. Лихоносова</w:t>
      </w:r>
      <w:r>
        <w:rPr>
          <w:rStyle w:val="Style14"/>
          <w:rFonts w:eastAsia="Times New Roman" w:cs="Times New Roman" w:ascii="Times New Roman" w:hAnsi="Times New Roman"/>
          <w:b w:val="false"/>
          <w:bCs w:val="false"/>
          <w:color w:val="00000A"/>
          <w:kern w:val="2"/>
          <w:sz w:val="28"/>
          <w:szCs w:val="28"/>
          <w:lang w:eastAsia="ru-RU"/>
        </w:rPr>
        <w:t xml:space="preserve"> пользователи библиотеки </w:t>
      </w:r>
      <w:r>
        <w:rPr>
          <w:rStyle w:val="Style14"/>
          <w:rFonts w:eastAsia="Times New Roman" w:cs="Times New Roman" w:ascii="Times New Roman" w:hAnsi="Times New Roman"/>
          <w:b w:val="false"/>
          <w:bCs w:val="false"/>
          <w:color w:val="00000A"/>
          <w:sz w:val="28"/>
          <w:szCs w:val="28"/>
          <w:lang w:eastAsia="ru-RU"/>
        </w:rPr>
        <w:t xml:space="preserve">приняли участие в краевой онлайн акции «На долгую память». 30.04 </w:t>
      </w:r>
      <w:r>
        <w:rPr>
          <w:rStyle w:val="Style14"/>
          <w:rFonts w:eastAsia="Times New Roman" w:cs="Times New Roman" w:ascii="Times New Roman" w:hAnsi="Times New Roman"/>
          <w:b w:val="false"/>
          <w:bCs w:val="false"/>
          <w:color w:val="00000A"/>
          <w:kern w:val="2"/>
          <w:sz w:val="28"/>
          <w:szCs w:val="28"/>
          <w:lang w:eastAsia="ru-RU"/>
        </w:rPr>
        <w:t xml:space="preserve">представили слайд – презентацию обзора творчества </w:t>
      </w:r>
      <w:r>
        <w:rPr>
          <w:rStyle w:val="Style14"/>
          <w:rFonts w:eastAsia="Times New Roman" w:cs="Times New Roman" w:ascii="Times New Roman" w:hAnsi="Times New Roman"/>
          <w:b w:val="false"/>
          <w:bCs w:val="false"/>
          <w:color w:val="00000A"/>
          <w:sz w:val="28"/>
          <w:szCs w:val="28"/>
          <w:lang w:eastAsia="ru-RU"/>
        </w:rPr>
        <w:t>«Летописец казачьих судеб».</w:t>
      </w:r>
    </w:p>
    <w:p>
      <w:pPr>
        <w:pStyle w:val="Style20"/>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1 мая пользователи библиотеки приняли участие в  флешмобе «Весна. Улыбки. Книги», в акции «Вспомним Первомай».</w:t>
      </w:r>
    </w:p>
    <w:p>
      <w:pPr>
        <w:pStyle w:val="ListParagraph"/>
        <w:numPr>
          <w:ilvl w:val="0"/>
          <w:numId w:val="2"/>
        </w:numPr>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i/>
          <w:color w:val="00000A"/>
          <w:sz w:val="28"/>
          <w:szCs w:val="28"/>
          <w:lang w:eastAsia="ru-RU"/>
        </w:rPr>
        <w:t>Профориентационная работа</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Перед каждым человеком рано или поздно встает вопрос о том, какую выбрать профессию. Правильно сделанный выбор - это начало пути к успеху, к самореализации, к психологическому и материальному благополучию в будущем. С этой целью в библиотеке 14.04 был проведен  </w:t>
      </w:r>
      <w:r>
        <w:rPr>
          <w:rFonts w:cs="Times New Roman" w:ascii="Times New Roman" w:hAnsi="Times New Roman"/>
          <w:color w:val="00000A"/>
          <w:sz w:val="28"/>
          <w:szCs w:val="28"/>
          <w:lang w:eastAsia="ru-RU"/>
        </w:rPr>
        <w:t xml:space="preserve">День профориентации </w:t>
      </w:r>
      <w:r>
        <w:rPr>
          <w:rFonts w:cs="Times New Roman" w:ascii="Times New Roman" w:hAnsi="Times New Roman"/>
          <w:color w:val="00000A"/>
          <w:sz w:val="28"/>
          <w:szCs w:val="28"/>
        </w:rPr>
        <w:t xml:space="preserve">«Послушай всех, подумаем вместе – выберешь сам!» </w:t>
      </w:r>
    </w:p>
    <w:p>
      <w:pPr>
        <w:pStyle w:val="Normal"/>
        <w:numPr>
          <w:ilvl w:val="0"/>
          <w:numId w:val="2"/>
        </w:numPr>
        <w:spacing w:lineRule="auto" w:line="240" w:before="0" w:after="0"/>
        <w:rPr>
          <w:rFonts w:ascii="Times New Roman" w:hAnsi="Times New Roman" w:eastAsia="Times New Roman" w:cs="Times New Roman"/>
          <w:i/>
          <w:i/>
          <w:color w:val="00000A"/>
          <w:sz w:val="28"/>
          <w:szCs w:val="28"/>
          <w:lang w:eastAsia="ru-RU"/>
        </w:rPr>
      </w:pPr>
      <w:r>
        <w:rPr>
          <w:rFonts w:eastAsia="Times New Roman" w:cs="Times New Roman" w:ascii="Times New Roman" w:hAnsi="Times New Roman"/>
          <w:i/>
          <w:color w:val="00000A"/>
          <w:sz w:val="28"/>
          <w:szCs w:val="28"/>
          <w:lang w:eastAsia="ru-RU"/>
        </w:rPr>
        <w:t xml:space="preserve">Экономическое просвещение </w:t>
      </w:r>
    </w:p>
    <w:p>
      <w:pPr>
        <w:pStyle w:val="Normal"/>
        <w:spacing w:lineRule="auto" w:line="240" w:before="0" w:after="0"/>
        <w:ind w:firstLine="709"/>
        <w:jc w:val="both"/>
        <w:rPr>
          <w:rFonts w:ascii="Times New Roman" w:hAnsi="Times New Roman" w:eastAsia="Times New Roman" w:cs="Times New Roman"/>
          <w:i/>
          <w:i/>
          <w:color w:val="00000A"/>
          <w:sz w:val="28"/>
          <w:szCs w:val="28"/>
          <w:lang w:eastAsia="ru-RU"/>
        </w:rPr>
      </w:pPr>
      <w:r>
        <w:rPr>
          <w:rFonts w:cs="Times New Roman" w:ascii="Times New Roman" w:hAnsi="Times New Roman"/>
          <w:color w:val="00000A"/>
          <w:sz w:val="28"/>
          <w:szCs w:val="28"/>
        </w:rPr>
        <w:t xml:space="preserve">С целью повышения финансовой грамотности в библиотеке оформлен «Уголок финансовой грамотности». Представлены брошюры Главного управления Центрального банка РФ по ЦФО.  Материалы содержат в себе практические рекомендации: как контролировать расходы, создавать накопления, планировать крупные покупки, защищаться от финансовых мошенничеств, а также как овладеть навыками защиты интересов потребителей финансовых услуг. </w:t>
      </w:r>
    </w:p>
    <w:p>
      <w:pPr>
        <w:pStyle w:val="Normal"/>
        <w:numPr>
          <w:ilvl w:val="0"/>
          <w:numId w:val="2"/>
        </w:numPr>
        <w:spacing w:lineRule="auto" w:line="240" w:before="0" w:after="0"/>
        <w:rPr>
          <w:rFonts w:ascii="Times New Roman" w:hAnsi="Times New Roman" w:eastAsia="Times New Roman" w:cs="Times New Roman"/>
          <w:i/>
          <w:i/>
          <w:color w:val="C00000"/>
          <w:sz w:val="28"/>
          <w:szCs w:val="28"/>
          <w:lang w:eastAsia="ru-RU"/>
        </w:rPr>
      </w:pPr>
      <w:r>
        <w:rPr>
          <w:rFonts w:eastAsia="Times New Roman" w:cs="Times New Roman" w:ascii="Times New Roman" w:hAnsi="Times New Roman"/>
          <w:i/>
          <w:sz w:val="28"/>
          <w:szCs w:val="28"/>
          <w:lang w:eastAsia="ru-RU"/>
        </w:rPr>
        <w:t>Формирование здорового образа жизни</w:t>
      </w:r>
    </w:p>
    <w:p>
      <w:pPr>
        <w:pStyle w:val="Style20"/>
        <w:spacing w:lineRule="auto" w:line="240" w:before="0" w:after="0"/>
        <w:ind w:firstLine="709"/>
        <w:jc w:val="both"/>
        <w:rPr>
          <w:rFonts w:ascii="Times New Roman" w:hAnsi="Times New Roman"/>
          <w:color w:val="00000A"/>
          <w:sz w:val="28"/>
          <w:szCs w:val="28"/>
        </w:rPr>
      </w:pPr>
      <w:r>
        <w:rPr>
          <w:rFonts w:ascii="Times New Roman" w:hAnsi="Times New Roman"/>
          <w:color w:val="00000A"/>
          <w:sz w:val="28"/>
          <w:szCs w:val="28"/>
        </w:rPr>
        <w:t xml:space="preserve">В рамках мероприятий по здоровому образу жизни </w:t>
      </w:r>
    </w:p>
    <w:p>
      <w:pPr>
        <w:pStyle w:val="Style20"/>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bCs/>
          <w:color w:val="00000A"/>
          <w:sz w:val="28"/>
          <w:szCs w:val="28"/>
        </w:rPr>
        <w:t>20.01 представили час информации "Я выбираю жизнь!". Цель мероприятия: дать представление о здоровье и вредных привычках и их влиянии на здоровье, развитие личности и поведение человека. Познакомились с советами как избавиться от вредных привычек.</w:t>
      </w:r>
    </w:p>
    <w:p>
      <w:pPr>
        <w:pStyle w:val="Style20"/>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bCs/>
          <w:color w:val="00000A"/>
          <w:sz w:val="28"/>
          <w:szCs w:val="28"/>
        </w:rPr>
        <w:t>1 марта в международный день борьбы с наркобизнесом и наркомафией к этой дате представлена слайд – презентация «Будущее без наркотиков», познакомила, по какой причине подростки начинают употреблять наркотики, о влиянии на организм наркотических средствах.  Как губительно наркотики действуют на организм человека. Продолжили мероприятие показом фильма наркотической направленности «Наркотики. Секреты манипу</w:t>
      </w:r>
      <w:r>
        <w:rPr>
          <w:rFonts w:cs="Times New Roman" w:ascii="Times New Roman" w:hAnsi="Times New Roman"/>
          <w:color w:val="00000A"/>
          <w:sz w:val="28"/>
          <w:szCs w:val="28"/>
        </w:rPr>
        <w:t>ляции».</w:t>
      </w:r>
    </w:p>
    <w:p>
      <w:pPr>
        <w:pStyle w:val="Style20"/>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highlight w:val="white"/>
        </w:rPr>
        <w:t xml:space="preserve">1.10. Проведен видеоликбез </w:t>
      </w:r>
      <w:r>
        <w:rPr>
          <w:rFonts w:cs="Times New Roman" w:ascii="Times New Roman" w:hAnsi="Times New Roman"/>
          <w:bCs/>
          <w:color w:val="00000A"/>
          <w:sz w:val="28"/>
          <w:szCs w:val="28"/>
          <w:highlight w:val="white"/>
        </w:rPr>
        <w:t xml:space="preserve">«Подросток. Стиль жизни – здоровье». </w:t>
      </w:r>
      <w:r>
        <w:rPr>
          <w:rFonts w:cs="Times New Roman" w:ascii="Times New Roman" w:hAnsi="Times New Roman"/>
          <w:color w:val="00000A"/>
          <w:sz w:val="28"/>
          <w:szCs w:val="28"/>
          <w:highlight w:val="white"/>
        </w:rPr>
        <w:t xml:space="preserve">Мероприятие заключается в том, чтобы расширить представление подростков о здоровом образе жизни. От самого человека зависит очень многое и здоровье в том числе. Поэтому нужно вести здоровый образ жизни с самого раннего детства, основы которого закладываются в семье. </w:t>
      </w:r>
    </w:p>
    <w:p>
      <w:pPr>
        <w:pStyle w:val="Style20"/>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течение года также были представлены мероприятия: час здоровья «Спорт против вредных привычек», у</w:t>
      </w:r>
      <w:r>
        <w:rPr>
          <w:rFonts w:cs="Times New Roman" w:ascii="Times New Roman" w:hAnsi="Times New Roman"/>
          <w:color w:val="00000A"/>
          <w:spacing w:val="1"/>
          <w:sz w:val="28"/>
          <w:szCs w:val="28"/>
          <w:lang w:eastAsia="ru-RU"/>
        </w:rPr>
        <w:t>рок предупреждение «Мир без табачного дыма», с</w:t>
      </w:r>
      <w:r>
        <w:rPr>
          <w:rStyle w:val="Style14"/>
          <w:rFonts w:cs="Times New Roman" w:ascii="Times New Roman" w:hAnsi="Times New Roman"/>
          <w:b w:val="false"/>
          <w:bCs w:val="false"/>
          <w:color w:val="00000A"/>
          <w:spacing w:val="1"/>
          <w:sz w:val="28"/>
          <w:szCs w:val="28"/>
          <w:lang w:eastAsia="ru-RU"/>
        </w:rPr>
        <w:t>оциально-правовой час «Стоп - ВИЧ СПИД!».</w:t>
      </w:r>
    </w:p>
    <w:p>
      <w:pPr>
        <w:pStyle w:val="Style20"/>
        <w:overflowPunct w:val="true"/>
        <w:spacing w:lineRule="auto" w:line="240" w:before="0" w:after="0"/>
        <w:ind w:firstLine="680"/>
        <w:jc w:val="both"/>
        <w:rPr>
          <w:rFonts w:ascii="Times New Roman" w:hAnsi="Times New Roman" w:cs="Times New Roman"/>
          <w:color w:val="00000A"/>
          <w:sz w:val="28"/>
          <w:szCs w:val="28"/>
        </w:rPr>
      </w:pPr>
      <w:r>
        <w:rPr>
          <w:rFonts w:cs="Times New Roman" w:ascii="Times New Roman" w:hAnsi="Times New Roman"/>
          <w:color w:val="00000A"/>
          <w:spacing w:val="1"/>
          <w:sz w:val="28"/>
          <w:szCs w:val="28"/>
        </w:rPr>
        <w:t xml:space="preserve">В рамках краевой акции «Кино против наркотиков» в библиотеке в течение года демонстрировались фильмы антинаркотической направленности согласно репертуарным протоколам. </w:t>
      </w:r>
    </w:p>
    <w:p>
      <w:pPr>
        <w:pStyle w:val="ListParagraph"/>
        <w:numPr>
          <w:ilvl w:val="0"/>
          <w:numId w:val="4"/>
        </w:numPr>
        <w:spacing w:lineRule="auto" w:line="240"/>
        <w:ind w:left="0" w:firstLine="284"/>
        <w:jc w:val="both"/>
        <w:rPr>
          <w:rFonts w:ascii="Times New Roman" w:hAnsi="Times New Roman" w:eastAsia="Times New Roman" w:cs="Times New Roman"/>
          <w:i/>
          <w:i/>
          <w:color w:val="00000A"/>
          <w:sz w:val="28"/>
          <w:szCs w:val="28"/>
          <w:lang w:eastAsia="ru-RU"/>
        </w:rPr>
      </w:pPr>
      <w:r>
        <w:rPr>
          <w:rFonts w:eastAsia="Times New Roman" w:cs="Times New Roman" w:ascii="Times New Roman" w:hAnsi="Times New Roman"/>
          <w:i/>
          <w:color w:val="00000A"/>
          <w:sz w:val="28"/>
          <w:szCs w:val="28"/>
          <w:lang w:eastAsia="ru-RU"/>
        </w:rPr>
        <w:t xml:space="preserve">Экологическое просвещение </w:t>
      </w:r>
    </w:p>
    <w:p>
      <w:pPr>
        <w:pStyle w:val="ListParagraph"/>
        <w:spacing w:lineRule="auto" w:line="240" w:before="0" w:after="0"/>
        <w:ind w:left="0" w:firstLine="709"/>
        <w:jc w:val="both"/>
        <w:rPr>
          <w:rFonts w:ascii="Times New Roman" w:hAnsi="Times New Roman" w:eastAsia="Times New Roman" w:cs="Times New Roman"/>
          <w:i/>
          <w:i/>
          <w:color w:val="00000A"/>
          <w:sz w:val="28"/>
          <w:szCs w:val="28"/>
          <w:lang w:eastAsia="ru-RU"/>
        </w:rPr>
      </w:pPr>
      <w:r>
        <w:rPr>
          <w:rFonts w:cs="Times New Roman" w:ascii="Times New Roman" w:hAnsi="Times New Roman"/>
          <w:color w:val="00000A"/>
          <w:sz w:val="28"/>
          <w:szCs w:val="28"/>
        </w:rPr>
        <w:t xml:space="preserve">Для читателей библиотеки был проведён </w:t>
      </w:r>
      <w:r>
        <w:rPr>
          <w:rFonts w:eastAsia="Calibri" w:cs="Times New Roman" w:ascii="Times New Roman" w:hAnsi="Times New Roman"/>
          <w:color w:val="00000A"/>
          <w:sz w:val="28"/>
          <w:szCs w:val="28"/>
        </w:rPr>
        <w:t xml:space="preserve">познавательный час  «Зеленый мир – наш добрый дом». </w:t>
      </w:r>
      <w:r>
        <w:rPr>
          <w:rFonts w:cs="Times New Roman" w:ascii="Times New Roman" w:hAnsi="Times New Roman"/>
          <w:color w:val="00000A"/>
          <w:sz w:val="28"/>
          <w:szCs w:val="28"/>
        </w:rPr>
        <w:t>Цель данного мероприятия экологическое просвещение населения, расширить представление об экологических проблемах, которые возникают по вине человека, воспитать бережное отношение к природе и ко всему живому.</w:t>
      </w:r>
    </w:p>
    <w:p>
      <w:pPr>
        <w:pStyle w:val="Normal"/>
        <w:numPr>
          <w:ilvl w:val="0"/>
          <w:numId w:val="2"/>
        </w:numPr>
        <w:spacing w:lineRule="auto" w:line="240" w:before="0" w:after="0"/>
        <w:rPr>
          <w:rFonts w:ascii="Times New Roman" w:hAnsi="Times New Roman" w:eastAsia="Times New Roman" w:cs="Times New Roman"/>
          <w:color w:val="00000A"/>
          <w:sz w:val="28"/>
          <w:szCs w:val="28"/>
          <w:lang w:eastAsia="ru-RU"/>
        </w:rPr>
      </w:pPr>
      <w:r>
        <w:rPr>
          <w:rFonts w:eastAsia="Times New Roman" w:cs="Times New Roman" w:ascii="Times New Roman" w:hAnsi="Times New Roman"/>
          <w:i/>
          <w:color w:val="00000A"/>
          <w:sz w:val="28"/>
          <w:szCs w:val="28"/>
          <w:lang w:eastAsia="ru-RU"/>
        </w:rPr>
        <w:t>Формирование семейных ценностей и ответственного  родительства. Работа с молодыми семьями</w:t>
      </w:r>
    </w:p>
    <w:p>
      <w:pPr>
        <w:pStyle w:val="Style20"/>
        <w:overflowPunct w:val="true"/>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bCs/>
          <w:color w:val="00000A"/>
          <w:sz w:val="28"/>
          <w:szCs w:val="28"/>
        </w:rPr>
        <w:t>15 мая</w:t>
      </w:r>
      <w:r>
        <w:rPr>
          <w:rFonts w:cs="Times New Roman" w:ascii="Times New Roman" w:hAnsi="Times New Roman"/>
          <w:b/>
          <w:bCs/>
          <w:color w:val="00000A"/>
          <w:sz w:val="28"/>
          <w:szCs w:val="28"/>
        </w:rPr>
        <w:t xml:space="preserve"> - </w:t>
      </w:r>
      <w:r>
        <w:rPr>
          <w:rFonts w:cs="Times New Roman" w:ascii="Times New Roman" w:hAnsi="Times New Roman"/>
          <w:color w:val="00000A"/>
          <w:sz w:val="28"/>
          <w:szCs w:val="28"/>
        </w:rPr>
        <w:t xml:space="preserve">Международный День семьи, к этой дате </w:t>
      </w:r>
      <w:r>
        <w:rPr>
          <w:rFonts w:cs="Times New Roman" w:ascii="Times New Roman" w:hAnsi="Times New Roman"/>
          <w:bCs/>
          <w:color w:val="00000A"/>
          <w:sz w:val="28"/>
          <w:szCs w:val="28"/>
        </w:rPr>
        <w:t>15.05. был проведён познавательный час «Если есть семья – значит, счастлив я», из видео презентации читатели узнали об истории праздника, о ценностях семьи и соблюдении добрых традиций, объединяющих родных и близких, также была представлена слайд презентация дня информации «Островок семейных сокровищ».</w:t>
      </w:r>
    </w:p>
    <w:p>
      <w:pPr>
        <w:pStyle w:val="Normal"/>
        <w:numPr>
          <w:ilvl w:val="0"/>
          <w:numId w:val="2"/>
        </w:numPr>
        <w:spacing w:lineRule="auto" w:line="240" w:before="0" w:after="0"/>
        <w:rPr>
          <w:rFonts w:ascii="Times New Roman" w:hAnsi="Times New Roman" w:eastAsia="Times New Roman" w:cs="Times New Roman"/>
          <w:color w:val="00000A"/>
          <w:sz w:val="28"/>
          <w:szCs w:val="28"/>
          <w:lang w:eastAsia="ru-RU"/>
        </w:rPr>
      </w:pPr>
      <w:r>
        <w:rPr>
          <w:rFonts w:eastAsia="Times New Roman" w:cs="Times New Roman" w:ascii="Times New Roman" w:hAnsi="Times New Roman"/>
          <w:i/>
          <w:color w:val="00000A"/>
          <w:sz w:val="28"/>
          <w:szCs w:val="28"/>
          <w:lang w:eastAsia="ru-RU"/>
        </w:rPr>
        <w:t>Эстетическое воспитание</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Молодежь приняла участие :</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Всероссийская акция «Библионочь — 2021» прошла под девизом «Пусть звёзды опять нам назначат свидание…», она включала в себя видеочелленж «Я стою на пороге вселенной», квест - игра «Ветер космических странствий», игра –викторина «Звездный марафон». Фоторепортаж «Один день из жизни первого космонавта» познакомил с интересными фотографиями, опубликованными в средствах массовой информации в первый день полета первого космонавта планеты земля Ю. А. Гагарина в космос. Час интересных сообщений «Кубанские страницы космических стартов» – пользователи познакомились с фактами из жизни  космонавтов уроженцами Краснодарского края.</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Во Всероссийской акции «Ночь музеев 2021», прошла под названием  «Больше чем музей», представили час познания "История музейного экспоната-история людей", информационный час «Александр Невский глазами художников», видеоролик «Музей занимательных наук ЭйнштейниУм».</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Во Всероссийской акции «Ночь кино» представили слайд презентацию теста " Угадайте фильм по строчке из песни". </w:t>
      </w:r>
    </w:p>
    <w:p>
      <w:pPr>
        <w:pStyle w:val="Normal"/>
        <w:spacing w:lineRule="auto" w:line="240" w:before="0" w:after="0"/>
        <w:ind w:firstLine="709"/>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Всероссийской акции «Культурная суббота»,  в рамках акции </w:t>
      </w:r>
      <w:r>
        <w:rPr>
          <w:rFonts w:eastAsia="Times New Roman" w:cs="Times New Roman" w:ascii="Times New Roman" w:hAnsi="Times New Roman"/>
          <w:color w:val="00000A"/>
          <w:sz w:val="28"/>
          <w:szCs w:val="28"/>
          <w:highlight w:val="white"/>
          <w:lang w:eastAsia="ru-RU"/>
        </w:rPr>
        <w:t>представили иллюстративно - книжная выставка «В поисках книжных сокровищ».  Открытый микрофон «Поэзия нам дарит красоту», читатели нашей библиотеки представили стихи, известных поэтов классиков о красоте природы. Час словесности "Русский язык, как элемент культуры нации", слайд презентация познакомила с  величием русского языка в жизни человека.</w:t>
      </w:r>
    </w:p>
    <w:p>
      <w:pPr>
        <w:pStyle w:val="Normal"/>
        <w:shd w:val="clear" w:color="auto" w:fill="FFFFFF"/>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Во Всеро</w:t>
      </w:r>
      <w:bookmarkStart w:id="0" w:name="__DdeLink__1228_1763596528"/>
      <w:r>
        <w:rPr>
          <w:rFonts w:cs="Times New Roman" w:ascii="Times New Roman" w:hAnsi="Times New Roman"/>
          <w:color w:val="00000A"/>
          <w:sz w:val="28"/>
          <w:szCs w:val="28"/>
        </w:rPr>
        <w:t xml:space="preserve">ссийской акции «Ночь искусств» </w:t>
      </w:r>
      <w:r>
        <w:rPr>
          <w:rFonts w:cs="Times New Roman" w:ascii="Times New Roman" w:hAnsi="Times New Roman"/>
          <w:color w:val="00000A"/>
          <w:sz w:val="28"/>
          <w:szCs w:val="28"/>
          <w:highlight w:val="white"/>
        </w:rPr>
        <w:t xml:space="preserve">в библиотеке прошла под девизом «Наука и искусство, объединяйтесь!», </w:t>
      </w:r>
      <w:r>
        <w:rPr>
          <w:rFonts w:cs="Times New Roman" w:ascii="Times New Roman" w:hAnsi="Times New Roman"/>
          <w:color w:val="00000A"/>
          <w:sz w:val="28"/>
          <w:szCs w:val="28"/>
        </w:rPr>
        <w:t xml:space="preserve">в рамках акции </w:t>
      </w:r>
      <w:r>
        <w:rPr>
          <w:rFonts w:cs="Times New Roman" w:ascii="Times New Roman" w:hAnsi="Times New Roman"/>
          <w:color w:val="00000A"/>
          <w:sz w:val="28"/>
          <w:szCs w:val="28"/>
          <w:highlight w:val="white"/>
        </w:rPr>
        <w:t>представили библиомикс «Наука и искусство». Слайд презентация познакомила с картинами на которых изображены портреты великих ученых Д. Менделеев, М. Ломоносов, М. Погодин, А.Бородин, И.Павлов. Рассказали о вкладе в науку каждого представленного ученного.</w:t>
      </w:r>
      <w:bookmarkEnd w:id="0"/>
      <w:r>
        <w:rPr>
          <w:rFonts w:cs="Times New Roman" w:ascii="Times New Roman" w:hAnsi="Times New Roman"/>
          <w:color w:val="00000A"/>
          <w:sz w:val="28"/>
          <w:szCs w:val="28"/>
          <w:highlight w:val="white"/>
        </w:rPr>
        <w:t xml:space="preserve"> </w:t>
      </w:r>
    </w:p>
    <w:p>
      <w:pPr>
        <w:pStyle w:val="Normal"/>
        <w:spacing w:lineRule="auto" w:line="240" w:before="0" w:after="0"/>
        <w:ind w:firstLine="709"/>
        <w:rPr/>
      </w:pPr>
      <w:r>
        <w:rPr>
          <w:rFonts w:eastAsia="Times New Roman" w:cs="Times New Roman" w:ascii="Times New Roman" w:hAnsi="Times New Roman"/>
          <w:b/>
          <w:i/>
          <w:sz w:val="28"/>
          <w:szCs w:val="28"/>
          <w:lang w:eastAsia="ru-RU"/>
        </w:rPr>
        <w:t>Раздел 8. Работа по организации досуга, творческой самореализации, интеллектуальному развитию молодежи. Клубная деятельность.</w:t>
      </w:r>
    </w:p>
    <w:p>
      <w:pPr>
        <w:pStyle w:val="PlainText"/>
        <w:spacing w:lineRule="auto" w:line="24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highlight w:val="white"/>
        </w:rPr>
        <w:t>Клуб «Калейдоскоп», создан в библиотеке в 2018 году, клуб посещают учащиеся 9-11 классов, волонтеры, члены  клуба по месту жительства «Меридиан» (руководитель А. А. Захарченко). В 2021 году участникам клуба было адресовано 10 мероприятий:</w:t>
      </w:r>
    </w:p>
    <w:p>
      <w:pPr>
        <w:pStyle w:val="Normal"/>
        <w:snapToGrid w:val="false"/>
        <w:spacing w:lineRule="auto" w:line="240" w:before="0" w:after="0"/>
        <w:ind w:firstLine="567"/>
        <w:jc w:val="both"/>
        <w:rPr>
          <w:rFonts w:ascii="Times New Roman" w:hAnsi="Times New Roman" w:eastAsia="Times New Roman" w:cs="Times New Roman"/>
          <w:bCs/>
          <w:color w:val="00000A"/>
          <w:sz w:val="28"/>
          <w:szCs w:val="28"/>
          <w:highlight w:val="white"/>
          <w:lang w:eastAsia="ru-RU"/>
        </w:rPr>
      </w:pPr>
      <w:r>
        <w:rPr>
          <w:rFonts w:cs="Times New Roman" w:ascii="Times New Roman" w:hAnsi="Times New Roman"/>
          <w:color w:val="00000A"/>
          <w:sz w:val="28"/>
          <w:szCs w:val="28"/>
          <w:highlight w:val="white"/>
        </w:rPr>
        <w:t>Литературная игра «Под сиянием Рождественской звезды», по книге Н.В. Гоголя «Ночь перед Рождеством», д</w:t>
      </w:r>
      <w:r>
        <w:rPr>
          <w:rFonts w:eastAsia="Times New Roman" w:cs="Times New Roman" w:ascii="Times New Roman" w:hAnsi="Times New Roman"/>
          <w:bCs/>
          <w:iCs/>
          <w:color w:val="00000A"/>
          <w:sz w:val="28"/>
          <w:szCs w:val="28"/>
          <w:highlight w:val="white"/>
          <w:lang w:eastAsia="ru-RU"/>
        </w:rPr>
        <w:t>ень молодого избирателя «</w:t>
      </w:r>
      <w:r>
        <w:rPr>
          <w:rFonts w:cs="Times New Roman" w:ascii="Times New Roman" w:hAnsi="Times New Roman"/>
          <w:color w:val="00000A"/>
          <w:sz w:val="28"/>
          <w:szCs w:val="28"/>
          <w:highlight w:val="white"/>
        </w:rPr>
        <w:t>Выборы – это выбор будущего!», час информации «Я выбираю жизнь!», д</w:t>
      </w:r>
      <w:r>
        <w:rPr>
          <w:rFonts w:cs="Times New Roman" w:ascii="Times New Roman" w:hAnsi="Times New Roman"/>
          <w:color w:val="00000A"/>
          <w:sz w:val="28"/>
          <w:szCs w:val="28"/>
          <w:highlight w:val="white"/>
          <w:lang w:eastAsia="ru-RU"/>
        </w:rPr>
        <w:t>ень профориентации «</w:t>
      </w:r>
      <w:r>
        <w:rPr>
          <w:rFonts w:cs="Times New Roman" w:ascii="Times New Roman" w:hAnsi="Times New Roman"/>
          <w:color w:val="00000A"/>
          <w:sz w:val="28"/>
          <w:szCs w:val="28"/>
          <w:highlight w:val="white"/>
        </w:rPr>
        <w:t>Послушай всех, подумаем вместе – выберешь сам!», у</w:t>
      </w:r>
      <w:r>
        <w:rPr>
          <w:rFonts w:cs="Times New Roman" w:ascii="Times New Roman" w:hAnsi="Times New Roman"/>
          <w:color w:val="00000A"/>
          <w:sz w:val="28"/>
          <w:szCs w:val="28"/>
          <w:highlight w:val="white"/>
          <w:lang w:eastAsia="ru-RU"/>
        </w:rPr>
        <w:t>рок предупреждение «Мир без табачного дыма», ч</w:t>
      </w:r>
      <w:r>
        <w:rPr>
          <w:rFonts w:cs="Times New Roman" w:ascii="Times New Roman" w:hAnsi="Times New Roman"/>
          <w:color w:val="00000A"/>
          <w:sz w:val="28"/>
          <w:szCs w:val="28"/>
          <w:highlight w:val="white"/>
        </w:rPr>
        <w:t xml:space="preserve">ас вопросов и ответов «Закон, который дисциплинирует», </w:t>
      </w:r>
      <w:r>
        <w:rPr>
          <w:rFonts w:eastAsia="Times New Roman" w:cs="Times New Roman" w:ascii="Times New Roman" w:hAnsi="Times New Roman"/>
          <w:color w:val="00000A"/>
          <w:sz w:val="28"/>
          <w:szCs w:val="28"/>
          <w:highlight w:val="white"/>
          <w:lang w:eastAsia="ru-RU"/>
        </w:rPr>
        <w:t xml:space="preserve"> </w:t>
      </w:r>
      <w:r>
        <w:rPr>
          <w:rFonts w:eastAsia="Times New Roman" w:cs="Times New Roman" w:ascii="Times New Roman" w:hAnsi="Times New Roman"/>
          <w:bCs/>
          <w:color w:val="00000A"/>
          <w:sz w:val="28"/>
          <w:szCs w:val="28"/>
          <w:highlight w:val="white"/>
          <w:lang w:eastAsia="ru-RU"/>
        </w:rPr>
        <w:t>исторический час «У нас единая планета, у нас единая семья».</w:t>
      </w:r>
    </w:p>
    <w:p>
      <w:pPr>
        <w:pStyle w:val="Normal"/>
        <w:spacing w:lineRule="auto" w:line="240" w:before="0" w:after="0"/>
        <w:ind w:firstLine="567"/>
        <w:jc w:val="both"/>
        <w:rPr>
          <w:rFonts w:ascii="Times New Roman" w:hAnsi="Times New Roman" w:cs="Times New Roman"/>
          <w:color w:val="00000A"/>
          <w:sz w:val="28"/>
          <w:szCs w:val="28"/>
        </w:rPr>
      </w:pPr>
      <w:r>
        <w:rPr>
          <w:rFonts w:eastAsia="Times New Roman" w:cs="Times New Roman" w:ascii="Times New Roman" w:hAnsi="Times New Roman"/>
          <w:bCs/>
          <w:color w:val="00000A"/>
          <w:sz w:val="28"/>
          <w:szCs w:val="28"/>
          <w:highlight w:val="white"/>
          <w:lang w:eastAsia="ru-RU"/>
        </w:rPr>
        <w:t>Литературный нон стоп «Молодежь и книга — даешь встречное движение». Представили книги о дружбе, любви, поиске себя, герои книг ищут свой путь в жизни, нередко ошибаются, но делают выводы и идут дальше к своей мечте. Каждая из книг - это захватывающая история, гарантирующая увлекательное чтение.</w:t>
      </w:r>
    </w:p>
    <w:p>
      <w:pPr>
        <w:pStyle w:val="Normal"/>
        <w:snapToGrid w:val="false"/>
        <w:spacing w:lineRule="auto" w:line="240" w:before="0" w:after="0"/>
        <w:ind w:firstLine="567"/>
        <w:jc w:val="both"/>
        <w:rPr>
          <w:rFonts w:ascii="Times New Roman" w:hAnsi="Times New Roman" w:cs="Times New Roman"/>
          <w:color w:val="00000A"/>
          <w:sz w:val="28"/>
          <w:szCs w:val="28"/>
          <w:highlight w:val="white"/>
        </w:rPr>
      </w:pPr>
      <w:r>
        <w:rPr>
          <w:rFonts w:eastAsia="Times New Roman" w:cs="Times New Roman" w:ascii="Times New Roman" w:hAnsi="Times New Roman"/>
          <w:bCs/>
          <w:color w:val="00000A"/>
          <w:sz w:val="28"/>
          <w:szCs w:val="28"/>
          <w:highlight w:val="white"/>
          <w:lang w:eastAsia="ru-RU"/>
        </w:rPr>
        <w:t xml:space="preserve"> </w:t>
      </w:r>
      <w:r>
        <w:rPr>
          <w:rFonts w:eastAsia="Times New Roman" w:cs="Times New Roman" w:ascii="Times New Roman" w:hAnsi="Times New Roman"/>
          <w:bCs/>
          <w:color w:val="00000A"/>
          <w:sz w:val="28"/>
          <w:szCs w:val="28"/>
          <w:highlight w:val="white"/>
          <w:lang w:eastAsia="ru-RU"/>
        </w:rPr>
        <w:t>С</w:t>
      </w:r>
      <w:r>
        <w:rPr>
          <w:rStyle w:val="Style14"/>
          <w:rFonts w:eastAsia="Times New Roman" w:cs="Times New Roman" w:ascii="Times New Roman" w:hAnsi="Times New Roman"/>
          <w:b w:val="false"/>
          <w:bCs w:val="false"/>
          <w:color w:val="00000A"/>
          <w:sz w:val="28"/>
          <w:szCs w:val="28"/>
          <w:highlight w:val="white"/>
          <w:lang w:eastAsia="ru-RU"/>
        </w:rPr>
        <w:t>оциально-правовой час «Стоп - ВИЧ СПИД!»</w:t>
      </w:r>
      <w:r>
        <w:rPr>
          <w:rStyle w:val="Style14"/>
          <w:rFonts w:eastAsia="Times New Roman" w:cs="Times New Roman" w:ascii="Times New Roman" w:hAnsi="Times New Roman"/>
          <w:b w:val="false"/>
          <w:bCs w:val="false"/>
          <w:color w:val="00000A"/>
          <w:sz w:val="28"/>
          <w:szCs w:val="28"/>
          <w:lang w:eastAsia="ru-RU"/>
        </w:rPr>
        <w:t xml:space="preserve">, </w:t>
      </w:r>
      <w:r>
        <w:rPr>
          <w:rFonts w:cs="Times New Roman" w:ascii="Times New Roman" w:hAnsi="Times New Roman"/>
          <w:color w:val="00000A"/>
          <w:sz w:val="28"/>
          <w:szCs w:val="28"/>
          <w:shd w:fill="FFFFFF" w:val="clear"/>
        </w:rPr>
        <w:t>библиотека проведет информационно - разъяснительную работу среди подростков в формировании потребности в ведении здорового образа жизни. Мероприятие информировало о том, как можно заразиться СПИДом и как от этого уберечься. Подростки узнали о том, что Всемирный День борьбы со СПИДом появился, чтобы привлечь внимание мировой общественности и просто людей к проблеме СПИДа, ценности человеческой жизни.</w:t>
      </w:r>
    </w:p>
    <w:p>
      <w:pPr>
        <w:pStyle w:val="Normal"/>
        <w:snapToGrid w:val="false"/>
        <w:spacing w:lineRule="auto" w:line="24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sz w:val="28"/>
          <w:szCs w:val="28"/>
        </w:rPr>
        <w:t xml:space="preserve">Почувствовать волшебство и красоту зимней поэзии смогли члены клуба «Калейдоскоп», посмотрев слайд – презентацию </w:t>
      </w:r>
      <w:r>
        <w:rPr>
          <w:rFonts w:cs="Times New Roman" w:ascii="Times New Roman" w:hAnsi="Times New Roman"/>
          <w:sz w:val="28"/>
          <w:szCs w:val="28"/>
          <w:highlight w:val="white"/>
        </w:rPr>
        <w:t>час поэтического настроения «Снежная - нежная сказка зимы»</w:t>
      </w:r>
      <w:r>
        <w:rPr>
          <w:rFonts w:cs="Times New Roman" w:ascii="Times New Roman" w:hAnsi="Times New Roman"/>
          <w:sz w:val="28"/>
          <w:szCs w:val="28"/>
        </w:rPr>
        <w:t xml:space="preserve">, были представлены стихи русских поэтов.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i/>
          <w:sz w:val="28"/>
          <w:szCs w:val="28"/>
          <w:lang w:eastAsia="ru-RU"/>
        </w:rPr>
        <w:t>Раздел 9</w:t>
      </w:r>
      <w:r>
        <w:rPr>
          <w:rFonts w:eastAsia="Times New Roman" w:cs="Times New Roman" w:ascii="Times New Roman" w:hAnsi="Times New Roman"/>
          <w:b/>
          <w:i/>
          <w:sz w:val="28"/>
          <w:szCs w:val="28"/>
          <w:lang w:eastAsia="ru-RU"/>
        </w:rPr>
        <w:t xml:space="preserve">. Работа библиотек в медиапространстве. Форматы виртуального обслуживания молодежной аудитории. </w:t>
      </w:r>
    </w:p>
    <w:p>
      <w:pPr>
        <w:pStyle w:val="Normal"/>
        <w:spacing w:lineRule="auto" w:line="240" w:before="0"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данном направлении не работает.</w:t>
      </w:r>
    </w:p>
    <w:p>
      <w:pPr>
        <w:pStyle w:val="Normal"/>
        <w:spacing w:lineRule="auto" w:line="240" w:before="0" w:after="0"/>
        <w:rPr>
          <w:rFonts w:ascii="Times New Roman" w:hAnsi="Times New Roman" w:eastAsia="Times New Roman" w:cs="Times New Roman"/>
          <w:b/>
          <w:b/>
          <w:i/>
          <w:i/>
          <w:color w:val="00000A"/>
          <w:sz w:val="28"/>
          <w:szCs w:val="28"/>
          <w:lang w:eastAsia="ru-RU"/>
        </w:rPr>
      </w:pPr>
      <w:r>
        <w:rPr>
          <w:rFonts w:eastAsia="Times New Roman" w:cs="Times New Roman" w:ascii="Times New Roman" w:hAnsi="Times New Roman"/>
          <w:b/>
          <w:i/>
          <w:sz w:val="28"/>
          <w:szCs w:val="28"/>
          <w:lang w:eastAsia="ru-RU"/>
        </w:rPr>
        <w:t>Раздел 10. Справочно-библиографическое и информационное обслуживание молодых пользовател</w:t>
      </w:r>
      <w:r>
        <w:rPr>
          <w:rFonts w:eastAsia="Times New Roman" w:cs="Times New Roman" w:ascii="Times New Roman" w:hAnsi="Times New Roman"/>
          <w:b/>
          <w:bCs/>
          <w:i/>
          <w:iCs/>
          <w:color w:val="000000"/>
          <w:sz w:val="28"/>
          <w:szCs w:val="28"/>
          <w:lang w:eastAsia="ru-RU"/>
        </w:rPr>
        <w:t>ей.</w:t>
      </w:r>
    </w:p>
    <w:p>
      <w:pPr>
        <w:pStyle w:val="Normal"/>
        <w:spacing w:lineRule="auto" w:line="240" w:before="0" w:after="0"/>
        <w:jc w:val="center"/>
        <w:rPr>
          <w:rFonts w:ascii="Times New Roman" w:hAnsi="Times New Roman" w:cs="Times New Roman"/>
          <w:b/>
          <w:b/>
          <w:color w:val="00000A"/>
          <w:sz w:val="28"/>
          <w:szCs w:val="28"/>
        </w:rPr>
      </w:pPr>
      <w:r>
        <w:rPr>
          <w:rFonts w:cs="Times New Roman" w:ascii="Times New Roman" w:hAnsi="Times New Roman"/>
          <w:b/>
          <w:color w:val="00000A"/>
          <w:sz w:val="28"/>
          <w:szCs w:val="28"/>
        </w:rPr>
        <w:t>Часы информации</w:t>
      </w:r>
    </w:p>
    <w:p>
      <w:pPr>
        <w:pStyle w:val="Normal"/>
        <w:spacing w:lineRule="auto" w:line="240" w:before="0" w:after="0"/>
        <w:ind w:firstLine="709"/>
        <w:jc w:val="both"/>
        <w:rPr>
          <w:rFonts w:ascii="Times New Roman" w:hAnsi="Times New Roman" w:cs="Times New Roman"/>
          <w:b/>
          <w:b/>
          <w:color w:val="00000A"/>
          <w:sz w:val="28"/>
          <w:szCs w:val="28"/>
        </w:rPr>
      </w:pPr>
      <w:r>
        <w:rPr>
          <w:rFonts w:cs="Times New Roman" w:ascii="Times New Roman" w:hAnsi="Times New Roman"/>
          <w:color w:val="00000A"/>
          <w:sz w:val="28"/>
          <w:szCs w:val="28"/>
        </w:rPr>
        <w:t xml:space="preserve">В течение года провели: часы информации </w:t>
      </w:r>
      <w:r>
        <w:rPr>
          <w:rFonts w:cs="Times New Roman" w:ascii="Times New Roman" w:hAnsi="Times New Roman"/>
          <w:color w:val="00000A"/>
          <w:sz w:val="28"/>
          <w:szCs w:val="28"/>
          <w:highlight w:val="white"/>
        </w:rPr>
        <w:t xml:space="preserve">«Я выбираю жизнь!», </w:t>
      </w:r>
      <w:r>
        <w:rPr>
          <w:rFonts w:cs="Times New Roman" w:ascii="Times New Roman" w:hAnsi="Times New Roman"/>
          <w:bCs/>
          <w:color w:val="00000A"/>
          <w:sz w:val="28"/>
          <w:szCs w:val="28"/>
          <w:highlight w:val="white"/>
        </w:rPr>
        <w:t xml:space="preserve"> «По какой бы ты ни шел тропе, мамина любовь над нею светит».</w:t>
      </w:r>
    </w:p>
    <w:p>
      <w:pPr>
        <w:pStyle w:val="PlainText"/>
        <w:spacing w:lineRule="auto" w:line="24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Час интересных сообщений «Кубанские страницы космических стартов»</w:t>
      </w:r>
      <w:r>
        <w:rPr>
          <w:rFonts w:cs="Times New Roman" w:ascii="Times New Roman" w:hAnsi="Times New Roman"/>
          <w:color w:val="00000A"/>
          <w:sz w:val="28"/>
          <w:szCs w:val="28"/>
          <w:lang w:eastAsia="ru-RU"/>
        </w:rPr>
        <w:t xml:space="preserve">, </w:t>
      </w:r>
      <w:r>
        <w:rPr>
          <w:rFonts w:cs="Times New Roman" w:ascii="Times New Roman" w:hAnsi="Times New Roman"/>
          <w:color w:val="00000A"/>
          <w:sz w:val="28"/>
          <w:szCs w:val="28"/>
        </w:rPr>
        <w:t xml:space="preserve"> час познания «История музейного экспоната - история людей»,</w:t>
      </w:r>
      <w:r>
        <w:rPr>
          <w:rFonts w:eastAsia="Times New Roman" w:cs="Times New Roman" w:ascii="Times New Roman" w:hAnsi="Times New Roman"/>
          <w:color w:val="00000A"/>
          <w:sz w:val="28"/>
          <w:szCs w:val="28"/>
          <w:highlight w:val="white"/>
          <w:lang w:eastAsia="ru-RU"/>
        </w:rPr>
        <w:t xml:space="preserve"> час словесности "Русский язык, как элемент культуры нации",</w:t>
      </w:r>
      <w:r>
        <w:rPr>
          <w:rFonts w:cs="Times New Roman" w:ascii="Times New Roman" w:hAnsi="Times New Roman"/>
          <w:color w:val="00000A"/>
          <w:sz w:val="28"/>
          <w:szCs w:val="28"/>
        </w:rPr>
        <w:t xml:space="preserve"> </w:t>
      </w:r>
      <w:r>
        <w:rPr>
          <w:rFonts w:eastAsia="Times New Roman" w:cs="Times New Roman" w:ascii="Times New Roman" w:hAnsi="Times New Roman"/>
          <w:bCs/>
          <w:color w:val="00000A"/>
          <w:sz w:val="28"/>
          <w:szCs w:val="28"/>
          <w:highlight w:val="white"/>
          <w:lang w:eastAsia="ru-RU"/>
        </w:rPr>
        <w:t>с</w:t>
      </w:r>
      <w:r>
        <w:rPr>
          <w:rStyle w:val="Style14"/>
          <w:rFonts w:eastAsia="Times New Roman" w:cs="Times New Roman" w:ascii="Times New Roman" w:hAnsi="Times New Roman"/>
          <w:b w:val="false"/>
          <w:bCs w:val="false"/>
          <w:color w:val="00000A"/>
          <w:sz w:val="28"/>
          <w:szCs w:val="28"/>
          <w:highlight w:val="white"/>
          <w:lang w:eastAsia="ru-RU"/>
        </w:rPr>
        <w:t>оциально-правовой час «Стоп- ВИЧ СПИД!»,</w:t>
      </w:r>
      <w:r>
        <w:rPr>
          <w:rStyle w:val="Style14"/>
          <w:rFonts w:eastAsia="Times New Roman" w:cs="Times New Roman" w:ascii="Times New Roman" w:hAnsi="Times New Roman"/>
          <w:bCs w:val="false"/>
          <w:color w:val="00000A"/>
          <w:sz w:val="28"/>
          <w:szCs w:val="28"/>
          <w:highlight w:val="white"/>
          <w:lang w:eastAsia="ru-RU"/>
        </w:rPr>
        <w:t xml:space="preserve"> </w:t>
      </w:r>
      <w:r>
        <w:rPr>
          <w:rFonts w:cs="Times New Roman" w:ascii="Times New Roman" w:hAnsi="Times New Roman"/>
          <w:bCs/>
          <w:color w:val="00000A"/>
          <w:sz w:val="28"/>
          <w:szCs w:val="28"/>
          <w:highlight w:val="white"/>
          <w:lang w:eastAsia="ru-RU"/>
        </w:rPr>
        <w:t>познавательный час «Если есть семья – значит, счастлив я»,</w:t>
      </w:r>
      <w:r>
        <w:rPr>
          <w:rFonts w:cs="Times New Roman" w:ascii="Times New Roman" w:hAnsi="Times New Roman"/>
          <w:color w:val="00000A"/>
          <w:sz w:val="28"/>
          <w:szCs w:val="28"/>
          <w:highlight w:val="white"/>
          <w:lang w:eastAsia="ru-RU"/>
        </w:rPr>
        <w:t xml:space="preserve"> час здоровья «Спорт против вредных привычек»,</w:t>
      </w:r>
      <w:r>
        <w:rPr>
          <w:rFonts w:eastAsia="Calibri" w:cs="Times New Roman" w:ascii="Times New Roman" w:hAnsi="Times New Roman"/>
          <w:bCs/>
          <w:color w:val="00000A"/>
          <w:sz w:val="28"/>
          <w:szCs w:val="28"/>
          <w:highlight w:val="white"/>
        </w:rPr>
        <w:t xml:space="preserve"> час русской истории </w:t>
      </w:r>
      <w:r>
        <w:rPr>
          <w:rFonts w:eastAsia="Times New Roman" w:cs="Times New Roman" w:ascii="Times New Roman" w:hAnsi="Times New Roman"/>
          <w:bCs/>
          <w:color w:val="00000A"/>
          <w:sz w:val="28"/>
          <w:szCs w:val="28"/>
          <w:highlight w:val="white"/>
          <w:lang w:eastAsia="ru-RU"/>
        </w:rPr>
        <w:t>«Великий Российский прославленный флаг»</w:t>
      </w:r>
      <w:r>
        <w:rPr>
          <w:rFonts w:eastAsia="Times New Roman" w:cs="Times New Roman" w:ascii="Times New Roman" w:hAnsi="Times New Roman"/>
          <w:bCs/>
          <w:color w:val="00000A"/>
          <w:sz w:val="28"/>
          <w:szCs w:val="28"/>
          <w:lang w:eastAsia="ru-RU"/>
        </w:rPr>
        <w:t>.</w:t>
      </w:r>
    </w:p>
    <w:p>
      <w:pPr>
        <w:pStyle w:val="Normal"/>
        <w:spacing w:lineRule="auto" w:line="240" w:before="0" w:after="0"/>
        <w:ind w:firstLine="567"/>
        <w:jc w:val="both"/>
        <w:rPr>
          <w:rFonts w:ascii="Times New Roman" w:hAnsi="Times New Roman" w:cs="Times New Roman"/>
          <w:color w:val="00000A"/>
          <w:sz w:val="28"/>
          <w:szCs w:val="28"/>
        </w:rPr>
      </w:pPr>
      <w:r>
        <w:rPr>
          <w:rFonts w:cs="Times New Roman" w:ascii="Times New Roman" w:hAnsi="Times New Roman"/>
          <w:b/>
          <w:bCs/>
          <w:color w:val="00000A"/>
          <w:sz w:val="28"/>
          <w:szCs w:val="28"/>
        </w:rPr>
        <w:t>Обзоры:</w:t>
      </w:r>
      <w:r>
        <w:rPr>
          <w:rFonts w:cs="Times New Roman" w:ascii="Times New Roman" w:hAnsi="Times New Roman"/>
          <w:color w:val="00000A"/>
          <w:sz w:val="28"/>
          <w:szCs w:val="28"/>
        </w:rPr>
        <w:t xml:space="preserve"> «Дорогая сердцу книга о войне», «</w:t>
      </w:r>
      <w:r>
        <w:rPr>
          <w:rFonts w:cs="Times New Roman" w:ascii="Times New Roman" w:hAnsi="Times New Roman"/>
          <w:bCs/>
          <w:color w:val="00000A"/>
          <w:sz w:val="28"/>
          <w:szCs w:val="28"/>
        </w:rPr>
        <w:t>Время новогодних чудес».</w:t>
      </w:r>
    </w:p>
    <w:p>
      <w:pPr>
        <w:pStyle w:val="Normal"/>
        <w:spacing w:lineRule="auto" w:line="240" w:before="0" w:after="0"/>
        <w:ind w:firstLine="567"/>
        <w:jc w:val="both"/>
        <w:rPr>
          <w:rFonts w:ascii="Times New Roman" w:hAnsi="Times New Roman" w:cs="Times New Roman"/>
          <w:color w:val="00000A"/>
          <w:sz w:val="28"/>
          <w:szCs w:val="28"/>
        </w:rPr>
      </w:pPr>
      <w:r>
        <w:rPr>
          <w:rFonts w:eastAsia="Times New Roman" w:cs="Times New Roman" w:ascii="Times New Roman" w:hAnsi="Times New Roman"/>
          <w:bCs/>
          <w:color w:val="00000A"/>
          <w:sz w:val="28"/>
          <w:szCs w:val="28"/>
          <w:highlight w:val="white"/>
          <w:lang w:eastAsia="ru-RU"/>
        </w:rPr>
        <w:t>Литературный нон стоп «Молодежь и книга — даешь встречное движение». Представили книги о дружбе, любви, поиске себя, герои книг ищут свой путь в жизни, нередко ошибаются, но делают выводы и идут дальше к своей мечте. Каждая из книг - это захватывающая история, гарантирующая увлекательное чтение.</w:t>
      </w:r>
    </w:p>
    <w:p>
      <w:pPr>
        <w:pStyle w:val="Normal"/>
        <w:spacing w:lineRule="auto" w:line="240" w:before="0" w:after="0"/>
        <w:ind w:firstLine="567"/>
        <w:jc w:val="both"/>
        <w:rPr>
          <w:rFonts w:ascii="Times New Roman" w:hAnsi="Times New Roman" w:cs="Times New Roman"/>
          <w:color w:val="00000A"/>
          <w:sz w:val="28"/>
          <w:szCs w:val="28"/>
        </w:rPr>
      </w:pPr>
      <w:r>
        <w:rPr>
          <w:rFonts w:eastAsia="Times New Roman" w:cs="Times New Roman" w:ascii="Times New Roman" w:hAnsi="Times New Roman"/>
          <w:bCs/>
          <w:color w:val="00000A"/>
          <w:sz w:val="28"/>
          <w:szCs w:val="28"/>
          <w:highlight w:val="white"/>
          <w:lang w:eastAsia="ru-RU"/>
        </w:rPr>
        <w:t xml:space="preserve">В рамках краевой </w:t>
      </w:r>
      <w:r>
        <w:rPr>
          <w:rFonts w:cs="Times New Roman" w:ascii="Times New Roman" w:hAnsi="Times New Roman"/>
          <w:color w:val="00000A"/>
          <w:sz w:val="28"/>
          <w:szCs w:val="28"/>
        </w:rPr>
        <w:t xml:space="preserve">Онлайн-акция #ЛетняяКнижнаяПолка, представили видео обзор литературы "Лето, книга, я - друзья", «Лето книжных открытий», </w:t>
      </w:r>
      <w:r>
        <w:rPr>
          <w:rFonts w:cs="Times New Roman" w:ascii="Times New Roman" w:hAnsi="Times New Roman"/>
          <w:bCs/>
          <w:color w:val="00000A"/>
          <w:sz w:val="28"/>
          <w:szCs w:val="28"/>
          <w:highlight w:val="white"/>
        </w:rPr>
        <w:t>"Волшебной лиры звуки", рассказывающий о музыке которую написали композиторы на произведения А.С. Пушкин</w:t>
      </w:r>
      <w:r>
        <w:rPr>
          <w:rFonts w:cs="Times New Roman" w:ascii="Times New Roman" w:hAnsi="Times New Roman"/>
          <w:bCs/>
          <w:color w:val="00000A"/>
          <w:sz w:val="28"/>
          <w:szCs w:val="28"/>
        </w:rPr>
        <w:t>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color w:val="000000"/>
          <w:sz w:val="28"/>
          <w:szCs w:val="28"/>
        </w:rPr>
        <w:t>Дни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A"/>
          <w:sz w:val="28"/>
          <w:szCs w:val="28"/>
        </w:rPr>
        <w:t xml:space="preserve">14.04 был проведен </w:t>
      </w:r>
      <w:r>
        <w:rPr>
          <w:rFonts w:cs="Times New Roman" w:ascii="Times New Roman" w:hAnsi="Times New Roman"/>
          <w:color w:val="00000A"/>
          <w:sz w:val="28"/>
          <w:szCs w:val="28"/>
          <w:lang w:eastAsia="ru-RU"/>
        </w:rPr>
        <w:t xml:space="preserve">День профориентации </w:t>
      </w:r>
      <w:r>
        <w:rPr>
          <w:rFonts w:cs="Times New Roman" w:ascii="Times New Roman" w:hAnsi="Times New Roman"/>
          <w:color w:val="00000A"/>
          <w:sz w:val="28"/>
          <w:szCs w:val="28"/>
        </w:rPr>
        <w:t xml:space="preserve">«Послушай всех, подумаем вместе – выберешь сам!» </w:t>
      </w:r>
    </w:p>
    <w:p>
      <w:pPr>
        <w:pStyle w:val="PlainText"/>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Каждый год в России проводится  День молодого избирателя. К этой дате </w:t>
      </w:r>
      <w:r>
        <w:rPr>
          <w:rFonts w:cs="Times New Roman" w:ascii="Times New Roman" w:hAnsi="Times New Roman"/>
          <w:bCs/>
          <w:color w:val="00000A"/>
          <w:sz w:val="28"/>
          <w:szCs w:val="28"/>
        </w:rPr>
        <w:t xml:space="preserve">14.05 проведен день молодого избирателя «Выборы это выбор будущего». </w:t>
      </w:r>
    </w:p>
    <w:p>
      <w:pPr>
        <w:pStyle w:val="Normal"/>
        <w:shd w:val="clear" w:color="auto" w:fill="FFFFFF"/>
        <w:spacing w:lineRule="auto" w:line="240" w:before="0" w:after="0"/>
        <w:ind w:firstLine="709"/>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14.12 проведен День правовой помощи «Тебе о праве – право о тебе»</w:t>
      </w:r>
      <w:r>
        <w:rPr>
          <w:rFonts w:cs="Times New Roman" w:ascii="Times New Roman" w:hAnsi="Times New Roman"/>
          <w:color w:val="00000A"/>
          <w:sz w:val="28"/>
          <w:szCs w:val="28"/>
        </w:rPr>
        <w:t>,</w:t>
      </w:r>
      <w:r>
        <w:rPr>
          <w:rFonts w:cs="Times New Roman" w:ascii="Times New Roman" w:hAnsi="Times New Roman"/>
          <w:color w:val="00000A"/>
          <w:sz w:val="28"/>
          <w:szCs w:val="28"/>
          <w:shd w:fill="FFFFFF" w:val="clear"/>
        </w:rPr>
        <w:t xml:space="preserve"> помог подросткам узнать о том, какие права у них есть, на что они могут претендовать, несмотря на свой возраст.</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b/>
          <w:sz w:val="28"/>
          <w:szCs w:val="28"/>
        </w:rPr>
        <w:t>Выпуск библиографической продукции</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b/>
          <w:color w:val="00000A"/>
          <w:sz w:val="28"/>
          <w:szCs w:val="28"/>
        </w:rPr>
        <w:t>Закладки</w:t>
      </w:r>
      <w:r>
        <w:rPr>
          <w:rFonts w:cs="Times New Roman" w:ascii="Times New Roman" w:hAnsi="Times New Roman"/>
          <w:color w:val="00000A"/>
          <w:sz w:val="28"/>
          <w:szCs w:val="28"/>
        </w:rPr>
        <w:t>: «Подросток в сети интернет », «Как не заблудится на безграничных просторах Интернета»</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b/>
          <w:color w:val="00000A"/>
          <w:sz w:val="28"/>
          <w:szCs w:val="28"/>
        </w:rPr>
        <w:t>Информационный бюллетень</w:t>
      </w:r>
      <w:r>
        <w:rPr>
          <w:rFonts w:cs="Times New Roman" w:ascii="Times New Roman" w:hAnsi="Times New Roman"/>
          <w:color w:val="00000A"/>
          <w:sz w:val="28"/>
          <w:szCs w:val="28"/>
        </w:rPr>
        <w:t>: «Путешествие в страну не прочитанных книг»</w:t>
      </w:r>
    </w:p>
    <w:p>
      <w:pPr>
        <w:pStyle w:val="Normal"/>
        <w:spacing w:lineRule="auto" w:line="240" w:before="0" w:after="0"/>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t>Раздел 11. Партнерство. Связи с общественностью. Работа с волонтерами</w:t>
      </w:r>
    </w:p>
    <w:p>
      <w:pPr>
        <w:pStyle w:val="Normal"/>
        <w:spacing w:lineRule="auto" w:line="240" w:before="0" w:after="0"/>
        <w:ind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11.1Социальное партнерство в деятельности библиотеки одно из важных направлений. Главным партнером библиотеки являются местная власть, которые оказывают поддержку в реализации поставленных целей и задач. Библиотека, в свою очередь, осуществляют информационное обеспечение органов государственной власти и местного самоуправления.</w:t>
      </w:r>
    </w:p>
    <w:p>
      <w:pPr>
        <w:pStyle w:val="Normal"/>
        <w:spacing w:lineRule="auto" w:line="240" w:before="0" w:after="0"/>
        <w:ind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Каждый квартал в библиотеке проходят приемы депутатов местного совета.</w:t>
      </w:r>
    </w:p>
    <w:p>
      <w:pPr>
        <w:pStyle w:val="Normal"/>
        <w:spacing w:lineRule="auto" w:line="240" w:before="0" w:after="0"/>
        <w:ind w:firstLine="709"/>
        <w:jc w:val="both"/>
        <w:rPr>
          <w:color w:val="00000A"/>
        </w:rPr>
      </w:pPr>
      <w:r>
        <w:rPr>
          <w:rFonts w:eastAsia="Times New Roman" w:cs="Times New Roman" w:ascii="Times New Roman" w:hAnsi="Times New Roman"/>
          <w:color w:val="00000A"/>
          <w:sz w:val="28"/>
          <w:szCs w:val="28"/>
        </w:rPr>
        <w:t xml:space="preserve">Налажено стабильное партнерство библиотеки с учреждениями образования: МБОУ СОШ № 6,  отделением ОПСН, отделом молодежи Екатериновского сельского поселения.  </w:t>
      </w:r>
      <w:r>
        <w:rPr>
          <w:rFonts w:cs="Times New Roman" w:ascii="Times New Roman" w:hAnsi="Times New Roman"/>
          <w:color w:val="00000A"/>
          <w:sz w:val="28"/>
          <w:szCs w:val="28"/>
        </w:rPr>
        <w:t xml:space="preserve"> </w:t>
      </w:r>
    </w:p>
    <w:p>
      <w:pPr>
        <w:pStyle w:val="Normal"/>
        <w:spacing w:lineRule="auto" w:line="240" w:before="0" w:after="0"/>
        <w:ind w:firstLine="709"/>
        <w:jc w:val="both"/>
        <w:rPr>
          <w:color w:val="00000A"/>
        </w:rPr>
      </w:pPr>
      <w:r>
        <w:rPr>
          <w:rFonts w:eastAsia="Times New Roman" w:cs="Times New Roman" w:ascii="Times New Roman" w:hAnsi="Times New Roman"/>
          <w:color w:val="00000A"/>
          <w:sz w:val="28"/>
          <w:szCs w:val="28"/>
          <w:lang w:eastAsia="ru-RU"/>
        </w:rPr>
        <w:t xml:space="preserve">В библиотеке продолжается работа по привлечению подростков в волонтерское движение. </w:t>
      </w:r>
      <w:r>
        <w:rPr>
          <w:rFonts w:cs="Times New Roman" w:ascii="Times New Roman" w:hAnsi="Times New Roman"/>
          <w:color w:val="00000A"/>
          <w:sz w:val="28"/>
          <w:szCs w:val="28"/>
        </w:rPr>
        <w:t xml:space="preserve">Составлен план мероприятий в сфере культуры и культурного наследия с планируемым числом привлечённых волонтёров на период 2020-2024 гг. . </w:t>
      </w:r>
      <w:r>
        <w:rPr>
          <w:rFonts w:eastAsia="Times New Roman" w:cs="Times New Roman" w:ascii="Times New Roman" w:hAnsi="Times New Roman"/>
          <w:color w:val="00000A"/>
          <w:sz w:val="28"/>
          <w:szCs w:val="28"/>
          <w:lang w:eastAsia="ru-RU"/>
        </w:rPr>
        <w:t>В ходе реализации программы «Волонтёры культуры», на информационном стенде библиотеки  размещена памятка-призыв со ссылкой на сайт.</w:t>
      </w:r>
    </w:p>
    <w:p>
      <w:pPr>
        <w:pStyle w:val="Normal"/>
        <w:spacing w:lineRule="auto" w:line="240" w:before="0" w:after="0"/>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t>Раздел 12.Участие библиотек МО в краевых проектах ГБУК "ККЮБ"</w:t>
      </w:r>
    </w:p>
    <w:p>
      <w:pPr>
        <w:pStyle w:val="Normal"/>
        <w:spacing w:lineRule="auto" w:line="240" w:before="0" w:after="0"/>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Смотреть (приложение №6)</w:t>
      </w:r>
      <w:r>
        <w:rPr>
          <w:rFonts w:eastAsia="Times New Roman" w:cs="Times New Roman" w:ascii="TimesNewRomanPSMT" w:hAnsi="TimesNewRomanPSMT"/>
          <w:sz w:val="28"/>
          <w:szCs w:val="28"/>
          <w:lang w:eastAsia="ru-RU"/>
        </w:rPr>
        <w:t xml:space="preserve">. </w:t>
      </w:r>
    </w:p>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i/>
          <w:sz w:val="28"/>
          <w:szCs w:val="28"/>
          <w:lang w:eastAsia="ru-RU"/>
        </w:rPr>
        <w:t>Раздел 14.</w:t>
      </w:r>
      <w:r>
        <w:rPr>
          <w:rFonts w:eastAsia="Times New Roman" w:cs="Times New Roman" w:ascii="Times New Roman" w:hAnsi="Times New Roman"/>
          <w:b/>
          <w:sz w:val="28"/>
          <w:szCs w:val="28"/>
          <w:lang w:eastAsia="ru-RU"/>
        </w:rPr>
        <w:t xml:space="preserve"> Заключение.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14.1. Выводы о проделанной работе.</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Подводя итоги проделанной работы, можно сказать, что библиотека</w:t>
      </w:r>
      <w:r>
        <w:rPr>
          <w:rFonts w:cs="Times New Roman" w:ascii="Times New Roman" w:hAnsi="Times New Roman"/>
          <w:sz w:val="28"/>
          <w:szCs w:val="28"/>
        </w:rPr>
        <w:t xml:space="preserve"> в отчетном году справились с поставленными задачами, полностью выполнила запланированные мероприятия.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14.2.Существующие проблемы и подходы к их решению.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Наиболее сложной в обслуживании категорией пользователей является юношество. Большая загруженность в учебном процессе, увлечение Интернет - ресурсами не способствует их частому обращению непосредственно к библиотеке. В большинстве своем они берут книги по школьной программе, специальную литературу для подготовки к экзаменам.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Наша задача состоит еще и в том, что нам необходимо вести постоянную работу по продвижению книг, периодических изданий для молодежи, чтоб расширить их информационный кругозор, и этим мы максимально приблизим читателя в библиотеку. Продолжать работу по улучшению материально-технической базы, созданию комфортных зон для молодёжи, искать новые нестандартные формы и методы взаимодействия с молодыми пользователями, повышать уровень профессиональной компетентности сотрудников библиотеки. </w:t>
      </w:r>
    </w:p>
    <w:p>
      <w:pPr>
        <w:pStyle w:val="Normal"/>
        <w:spacing w:lineRule="auto" w:line="240" w:before="0" w:after="0"/>
        <w:jc w:val="center"/>
        <w:rPr>
          <w:rFonts w:ascii="TimesNewRomanPS-BoldMT" w:hAnsi="TimesNewRomanPS-BoldMT" w:eastAsia="Times New Roman" w:cs="Times New Roman"/>
          <w:bCs/>
          <w:color w:val="000000"/>
          <w:sz w:val="28"/>
          <w:szCs w:val="28"/>
          <w:lang w:eastAsia="ru-RU"/>
        </w:rPr>
      </w:pPr>
      <w:r>
        <w:rPr>
          <w:rFonts w:eastAsia="Times New Roman" w:cs="Times New Roman" w:ascii="TimesNewRomanPS-BoldMT" w:hAnsi="TimesNewRomanPS-BoldMT"/>
          <w:bCs/>
          <w:color w:val="000000"/>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Директор </w:t>
      </w:r>
    </w:p>
    <w:p>
      <w:pPr>
        <w:pStyle w:val="Normal"/>
        <w:spacing w:lineRule="auto" w:line="240" w:before="0" w:after="0"/>
        <w:rPr/>
      </w:pPr>
      <w:r>
        <w:rPr>
          <w:rFonts w:eastAsia="Times New Roman" w:cs="Times New Roman" w:ascii="Times New Roman" w:hAnsi="Times New Roman"/>
          <w:sz w:val="28"/>
          <w:szCs w:val="28"/>
          <w:lang w:eastAsia="ru-RU"/>
        </w:rPr>
        <w:t>МКУК «Екатериновская сельская библиотека»                              Н. В. Настасий</w:t>
      </w:r>
      <w:r>
        <w:rPr>
          <w:rFonts w:eastAsia="Times New Roman" w:cs="Times New Roman" w:ascii="Times New Roman" w:hAnsi="Times New Roman"/>
          <w:b/>
          <w:i/>
          <w:sz w:val="26"/>
          <w:szCs w:val="26"/>
          <w:lang w:eastAsia="ru-RU"/>
        </w:rPr>
        <w:br/>
      </w:r>
      <w:r>
        <w:rPr>
          <w:rFonts w:cs="Times New Roman" w:ascii="Times New Roman" w:hAnsi="Times New Roman"/>
          <w:sz w:val="28"/>
          <w:szCs w:val="28"/>
        </w:rPr>
        <w:t>886(151)3-83-98</w:t>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OpenSymbol">
    <w:altName w:val="Arial Unicode MS"/>
    <w:charset w:val="cc"/>
    <w:family w:val="roman"/>
    <w:pitch w:val="variable"/>
  </w:font>
  <w:font w:name="Liberation Mono">
    <w:altName w:val="Courier New"/>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TimesNewRomanPSMT">
    <w:charset w:val="cc"/>
    <w:family w:val="roman"/>
    <w:pitch w:val="variable"/>
  </w:font>
  <w:font w:name="TimesNewRomanPS-BoldMT">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644" w:hanging="360"/>
      </w:pPr>
      <w:rPr>
        <w:rFonts w:ascii="Wingdings" w:hAnsi="Wingdings" w:cs="Wingdings" w:hint="default"/>
        <w:sz w:val="28"/>
        <w:rFonts w:cs="Wingdings"/>
        <w:color w:val="00000A"/>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3">
    <w:lvl w:ilvl="0">
      <w:start w:val="1"/>
      <w:numFmt w:val="bullet"/>
      <w:lvlText w:val=""/>
      <w:lvlJc w:val="left"/>
      <w:pPr>
        <w:ind w:left="1429" w:hanging="360"/>
      </w:pPr>
      <w:rPr>
        <w:rFonts w:ascii="Wingdings" w:hAnsi="Wingdings" w:cs="Wingdings" w:hint="default"/>
        <w:sz w:val="28"/>
        <w:rFonts w:cs="Wingding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
    <w:lvl w:ilvl="0">
      <w:start w:val="1"/>
      <w:numFmt w:val="bullet"/>
      <w:lvlText w:val=""/>
      <w:lvlJc w:val="left"/>
      <w:pPr>
        <w:ind w:left="1500" w:hanging="360"/>
      </w:pPr>
      <w:rPr>
        <w:rFonts w:ascii="Wingdings" w:hAnsi="Wingdings" w:cs="Wingdings" w:hint="default"/>
      </w:rPr>
    </w:lvl>
    <w:lvl w:ilvl="1">
      <w:start w:val="1"/>
      <w:numFmt w:val="bullet"/>
      <w:lvlText w:val="o"/>
      <w:lvlJc w:val="left"/>
      <w:pPr>
        <w:ind w:left="2220" w:hanging="360"/>
      </w:pPr>
      <w:rPr>
        <w:rFonts w:ascii="Courier New" w:hAnsi="Courier New" w:cs="Courier New" w:hint="default"/>
        <w:rFonts w:cs="Courier New"/>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Fonts w:cs="Courier New"/>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Fonts w:cs="Courier New"/>
      </w:rPr>
    </w:lvl>
    <w:lvl w:ilvl="8">
      <w:start w:val="1"/>
      <w:numFmt w:val="bullet"/>
      <w:lvlText w:val=""/>
      <w:lvlJc w:val="left"/>
      <w:pPr>
        <w:ind w:left="726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qFormat="1"/>
    <w:lsdException w:name="Normal (Web)"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3930"/>
    <w:pPr>
      <w:widowControl/>
      <w:bidi w:val="0"/>
      <w:spacing w:lineRule="auto" w:line="276" w:before="0" w:after="200"/>
      <w:jc w:val="left"/>
    </w:pPr>
    <w:rPr>
      <w:rFonts w:ascii="Calibri" w:hAnsi="Calibri" w:eastAsia="Calibri" w:cs=""/>
      <w:color w:val="00000A"/>
      <w:kern w:val="0"/>
      <w:sz w:val="22"/>
      <w:szCs w:val="22"/>
      <w:lang w:val="ru-RU" w:eastAsia="en-US" w:bidi="ar-SA"/>
    </w:rPr>
  </w:style>
  <w:style w:type="paragraph" w:styleId="1" w:customStyle="1">
    <w:name w:val="Heading 1"/>
    <w:basedOn w:val="Style19"/>
    <w:qFormat/>
    <w:rsid w:val="00782047"/>
    <w:pPr>
      <w:numPr>
        <w:ilvl w:val="0"/>
        <w:numId w:val="1"/>
      </w:numPr>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fa025f"/>
    <w:rPr/>
  </w:style>
  <w:style w:type="character" w:styleId="ListLabel1" w:customStyle="1">
    <w:name w:val="ListLabel 1"/>
    <w:qFormat/>
    <w:rsid w:val="00782047"/>
    <w:rPr>
      <w:rFonts w:ascii="Times New Roman" w:hAnsi="Times New Roman"/>
      <w:color w:val="00000A"/>
      <w:sz w:val="28"/>
    </w:rPr>
  </w:style>
  <w:style w:type="character" w:styleId="ListLabel2" w:customStyle="1">
    <w:name w:val="ListLabel 2"/>
    <w:qFormat/>
    <w:rsid w:val="00782047"/>
    <w:rPr>
      <w:rFonts w:cs="Courier New"/>
    </w:rPr>
  </w:style>
  <w:style w:type="character" w:styleId="ListLabel3" w:customStyle="1">
    <w:name w:val="ListLabel 3"/>
    <w:qFormat/>
    <w:rsid w:val="00782047"/>
    <w:rPr>
      <w:rFonts w:cs="Courier New"/>
    </w:rPr>
  </w:style>
  <w:style w:type="character" w:styleId="ListLabel4" w:customStyle="1">
    <w:name w:val="ListLabel 4"/>
    <w:qFormat/>
    <w:rsid w:val="00782047"/>
    <w:rPr>
      <w:rFonts w:cs="Courier New"/>
    </w:rPr>
  </w:style>
  <w:style w:type="character" w:styleId="ListLabel5" w:customStyle="1">
    <w:name w:val="ListLabel 5"/>
    <w:qFormat/>
    <w:rsid w:val="00782047"/>
    <w:rPr>
      <w:rFonts w:cs="Courier New"/>
    </w:rPr>
  </w:style>
  <w:style w:type="character" w:styleId="ListLabel6" w:customStyle="1">
    <w:name w:val="ListLabel 6"/>
    <w:qFormat/>
    <w:rsid w:val="00782047"/>
    <w:rPr>
      <w:rFonts w:cs="Courier New"/>
    </w:rPr>
  </w:style>
  <w:style w:type="character" w:styleId="ListLabel7" w:customStyle="1">
    <w:name w:val="ListLabel 7"/>
    <w:qFormat/>
    <w:rsid w:val="00782047"/>
    <w:rPr>
      <w:rFonts w:cs="Courier New"/>
    </w:rPr>
  </w:style>
  <w:style w:type="character" w:styleId="ListLabel8" w:customStyle="1">
    <w:name w:val="ListLabel 8"/>
    <w:qFormat/>
    <w:rsid w:val="00782047"/>
    <w:rPr>
      <w:sz w:val="20"/>
    </w:rPr>
  </w:style>
  <w:style w:type="character" w:styleId="ListLabel9" w:customStyle="1">
    <w:name w:val="ListLabel 9"/>
    <w:qFormat/>
    <w:rsid w:val="00782047"/>
    <w:rPr>
      <w:sz w:val="20"/>
    </w:rPr>
  </w:style>
  <w:style w:type="character" w:styleId="ListLabel10" w:customStyle="1">
    <w:name w:val="ListLabel 10"/>
    <w:qFormat/>
    <w:rsid w:val="00782047"/>
    <w:rPr>
      <w:sz w:val="20"/>
    </w:rPr>
  </w:style>
  <w:style w:type="character" w:styleId="ListLabel11" w:customStyle="1">
    <w:name w:val="ListLabel 11"/>
    <w:qFormat/>
    <w:rsid w:val="00782047"/>
    <w:rPr>
      <w:sz w:val="20"/>
    </w:rPr>
  </w:style>
  <w:style w:type="character" w:styleId="ListLabel12" w:customStyle="1">
    <w:name w:val="ListLabel 12"/>
    <w:qFormat/>
    <w:rsid w:val="00782047"/>
    <w:rPr>
      <w:sz w:val="20"/>
    </w:rPr>
  </w:style>
  <w:style w:type="character" w:styleId="ListLabel13" w:customStyle="1">
    <w:name w:val="ListLabel 13"/>
    <w:qFormat/>
    <w:rsid w:val="00782047"/>
    <w:rPr>
      <w:sz w:val="20"/>
    </w:rPr>
  </w:style>
  <w:style w:type="character" w:styleId="ListLabel14" w:customStyle="1">
    <w:name w:val="ListLabel 14"/>
    <w:qFormat/>
    <w:rsid w:val="00782047"/>
    <w:rPr>
      <w:sz w:val="20"/>
    </w:rPr>
  </w:style>
  <w:style w:type="character" w:styleId="ListLabel15" w:customStyle="1">
    <w:name w:val="ListLabel 15"/>
    <w:qFormat/>
    <w:rsid w:val="00782047"/>
    <w:rPr>
      <w:sz w:val="20"/>
    </w:rPr>
  </w:style>
  <w:style w:type="character" w:styleId="ListLabel16" w:customStyle="1">
    <w:name w:val="ListLabel 16"/>
    <w:qFormat/>
    <w:rsid w:val="00782047"/>
    <w:rPr>
      <w:sz w:val="20"/>
    </w:rPr>
  </w:style>
  <w:style w:type="character" w:styleId="ListLabel17" w:customStyle="1">
    <w:name w:val="ListLabel 17"/>
    <w:qFormat/>
    <w:rsid w:val="00782047"/>
    <w:rPr>
      <w:rFonts w:cs="Courier New"/>
    </w:rPr>
  </w:style>
  <w:style w:type="character" w:styleId="ListLabel18" w:customStyle="1">
    <w:name w:val="ListLabel 18"/>
    <w:qFormat/>
    <w:rsid w:val="00782047"/>
    <w:rPr>
      <w:rFonts w:cs="Courier New"/>
    </w:rPr>
  </w:style>
  <w:style w:type="character" w:styleId="ListLabel19" w:customStyle="1">
    <w:name w:val="ListLabel 19"/>
    <w:qFormat/>
    <w:rsid w:val="00782047"/>
    <w:rPr>
      <w:rFonts w:cs="Courier New"/>
    </w:rPr>
  </w:style>
  <w:style w:type="character" w:styleId="ListLabel20" w:customStyle="1">
    <w:name w:val="ListLabel 20"/>
    <w:qFormat/>
    <w:rsid w:val="00782047"/>
    <w:rPr>
      <w:rFonts w:cs="Courier New"/>
    </w:rPr>
  </w:style>
  <w:style w:type="character" w:styleId="ListLabel21" w:customStyle="1">
    <w:name w:val="ListLabel 21"/>
    <w:qFormat/>
    <w:rsid w:val="00782047"/>
    <w:rPr>
      <w:rFonts w:cs="Courier New"/>
    </w:rPr>
  </w:style>
  <w:style w:type="character" w:styleId="ListLabel22" w:customStyle="1">
    <w:name w:val="ListLabel 22"/>
    <w:qFormat/>
    <w:rsid w:val="00782047"/>
    <w:rPr>
      <w:rFonts w:cs="Courier New"/>
    </w:rPr>
  </w:style>
  <w:style w:type="character" w:styleId="Style13">
    <w:name w:val="Интернет-ссылка"/>
    <w:basedOn w:val="DefaultParagraphFont"/>
    <w:uiPriority w:val="99"/>
    <w:unhideWhenUsed/>
    <w:rsid w:val="009a2afd"/>
    <w:rPr>
      <w:color w:val="0000FF" w:themeColor="hyperlink"/>
      <w:u w:val="single"/>
    </w:rPr>
  </w:style>
  <w:style w:type="character" w:styleId="Butback" w:customStyle="1">
    <w:name w:val="butback"/>
    <w:basedOn w:val="DefaultParagraphFont"/>
    <w:qFormat/>
    <w:rsid w:val="00782047"/>
    <w:rPr/>
  </w:style>
  <w:style w:type="character" w:styleId="ListLabel23" w:customStyle="1">
    <w:name w:val="ListLabel 23"/>
    <w:qFormat/>
    <w:rsid w:val="00782047"/>
    <w:rPr>
      <w:rFonts w:ascii="Times New Roman" w:hAnsi="Times New Roman" w:cs="Wingdings"/>
      <w:color w:val="00000A"/>
      <w:sz w:val="28"/>
    </w:rPr>
  </w:style>
  <w:style w:type="character" w:styleId="ListLabel24" w:customStyle="1">
    <w:name w:val="ListLabel 24"/>
    <w:qFormat/>
    <w:rsid w:val="00782047"/>
    <w:rPr>
      <w:rFonts w:cs="Courier New"/>
    </w:rPr>
  </w:style>
  <w:style w:type="character" w:styleId="ListLabel25" w:customStyle="1">
    <w:name w:val="ListLabel 25"/>
    <w:qFormat/>
    <w:rsid w:val="00782047"/>
    <w:rPr>
      <w:rFonts w:cs="Wingdings"/>
    </w:rPr>
  </w:style>
  <w:style w:type="character" w:styleId="ListLabel26" w:customStyle="1">
    <w:name w:val="ListLabel 26"/>
    <w:qFormat/>
    <w:rsid w:val="00782047"/>
    <w:rPr>
      <w:rFonts w:cs="Symbol"/>
    </w:rPr>
  </w:style>
  <w:style w:type="character" w:styleId="ListLabel27" w:customStyle="1">
    <w:name w:val="ListLabel 27"/>
    <w:qFormat/>
    <w:rsid w:val="00782047"/>
    <w:rPr>
      <w:rFonts w:cs="Courier New"/>
    </w:rPr>
  </w:style>
  <w:style w:type="character" w:styleId="ListLabel28" w:customStyle="1">
    <w:name w:val="ListLabel 28"/>
    <w:qFormat/>
    <w:rsid w:val="00782047"/>
    <w:rPr>
      <w:rFonts w:cs="Wingdings"/>
    </w:rPr>
  </w:style>
  <w:style w:type="character" w:styleId="ListLabel29" w:customStyle="1">
    <w:name w:val="ListLabel 29"/>
    <w:qFormat/>
    <w:rsid w:val="00782047"/>
    <w:rPr>
      <w:rFonts w:cs="Symbol"/>
    </w:rPr>
  </w:style>
  <w:style w:type="character" w:styleId="ListLabel30" w:customStyle="1">
    <w:name w:val="ListLabel 30"/>
    <w:qFormat/>
    <w:rsid w:val="00782047"/>
    <w:rPr>
      <w:rFonts w:cs="Courier New"/>
    </w:rPr>
  </w:style>
  <w:style w:type="character" w:styleId="ListLabel31" w:customStyle="1">
    <w:name w:val="ListLabel 31"/>
    <w:qFormat/>
    <w:rsid w:val="00782047"/>
    <w:rPr>
      <w:rFonts w:cs="Wingdings"/>
    </w:rPr>
  </w:style>
  <w:style w:type="character" w:styleId="ListLabel32" w:customStyle="1">
    <w:name w:val="ListLabel 32"/>
    <w:qFormat/>
    <w:rsid w:val="00782047"/>
    <w:rPr>
      <w:rFonts w:ascii="Times New Roman" w:hAnsi="Times New Roman" w:cs="Wingdings"/>
      <w:sz w:val="28"/>
    </w:rPr>
  </w:style>
  <w:style w:type="character" w:styleId="ListLabel33" w:customStyle="1">
    <w:name w:val="ListLabel 33"/>
    <w:qFormat/>
    <w:rsid w:val="00782047"/>
    <w:rPr>
      <w:rFonts w:cs="Courier New"/>
    </w:rPr>
  </w:style>
  <w:style w:type="character" w:styleId="ListLabel34" w:customStyle="1">
    <w:name w:val="ListLabel 34"/>
    <w:qFormat/>
    <w:rsid w:val="00782047"/>
    <w:rPr>
      <w:rFonts w:cs="Wingdings"/>
    </w:rPr>
  </w:style>
  <w:style w:type="character" w:styleId="ListLabel35" w:customStyle="1">
    <w:name w:val="ListLabel 35"/>
    <w:qFormat/>
    <w:rsid w:val="00782047"/>
    <w:rPr>
      <w:rFonts w:cs="Symbol"/>
    </w:rPr>
  </w:style>
  <w:style w:type="character" w:styleId="ListLabel36" w:customStyle="1">
    <w:name w:val="ListLabel 36"/>
    <w:qFormat/>
    <w:rsid w:val="00782047"/>
    <w:rPr>
      <w:rFonts w:cs="Courier New"/>
    </w:rPr>
  </w:style>
  <w:style w:type="character" w:styleId="ListLabel37" w:customStyle="1">
    <w:name w:val="ListLabel 37"/>
    <w:qFormat/>
    <w:rsid w:val="00782047"/>
    <w:rPr>
      <w:rFonts w:cs="Wingdings"/>
    </w:rPr>
  </w:style>
  <w:style w:type="character" w:styleId="ListLabel38" w:customStyle="1">
    <w:name w:val="ListLabel 38"/>
    <w:qFormat/>
    <w:rsid w:val="00782047"/>
    <w:rPr>
      <w:rFonts w:cs="Symbol"/>
    </w:rPr>
  </w:style>
  <w:style w:type="character" w:styleId="ListLabel39" w:customStyle="1">
    <w:name w:val="ListLabel 39"/>
    <w:qFormat/>
    <w:rsid w:val="00782047"/>
    <w:rPr>
      <w:rFonts w:cs="Courier New"/>
    </w:rPr>
  </w:style>
  <w:style w:type="character" w:styleId="ListLabel40" w:customStyle="1">
    <w:name w:val="ListLabel 40"/>
    <w:qFormat/>
    <w:rsid w:val="00782047"/>
    <w:rPr>
      <w:rFonts w:cs="Wingdings"/>
    </w:rPr>
  </w:style>
  <w:style w:type="character" w:styleId="Style14" w:customStyle="1">
    <w:name w:val="Выделение жирным"/>
    <w:qFormat/>
    <w:rsid w:val="00782047"/>
    <w:rPr>
      <w:b/>
      <w:bCs/>
    </w:rPr>
  </w:style>
  <w:style w:type="character" w:styleId="Style15" w:customStyle="1">
    <w:name w:val="Символ нумерации"/>
    <w:qFormat/>
    <w:rsid w:val="00782047"/>
    <w:rPr/>
  </w:style>
  <w:style w:type="character" w:styleId="Style16" w:customStyle="1">
    <w:name w:val="Маркеры списка"/>
    <w:qFormat/>
    <w:rsid w:val="00782047"/>
    <w:rPr>
      <w:rFonts w:ascii="OpenSymbol" w:hAnsi="OpenSymbol" w:eastAsia="OpenSymbol" w:cs="OpenSymbol"/>
    </w:rPr>
  </w:style>
  <w:style w:type="character" w:styleId="ListLabel41" w:customStyle="1">
    <w:name w:val="ListLabel 41"/>
    <w:qFormat/>
    <w:rsid w:val="00782047"/>
    <w:rPr>
      <w:rFonts w:ascii="Times New Roman" w:hAnsi="Times New Roman" w:cs="Wingdings"/>
      <w:color w:val="00000A"/>
      <w:sz w:val="28"/>
    </w:rPr>
  </w:style>
  <w:style w:type="character" w:styleId="ListLabel42" w:customStyle="1">
    <w:name w:val="ListLabel 42"/>
    <w:qFormat/>
    <w:rsid w:val="00782047"/>
    <w:rPr>
      <w:rFonts w:cs="Courier New"/>
    </w:rPr>
  </w:style>
  <w:style w:type="character" w:styleId="ListLabel43" w:customStyle="1">
    <w:name w:val="ListLabel 43"/>
    <w:qFormat/>
    <w:rsid w:val="00782047"/>
    <w:rPr>
      <w:rFonts w:cs="Wingdings"/>
    </w:rPr>
  </w:style>
  <w:style w:type="character" w:styleId="ListLabel44" w:customStyle="1">
    <w:name w:val="ListLabel 44"/>
    <w:qFormat/>
    <w:rsid w:val="00782047"/>
    <w:rPr>
      <w:rFonts w:cs="Symbol"/>
    </w:rPr>
  </w:style>
  <w:style w:type="character" w:styleId="ListLabel45" w:customStyle="1">
    <w:name w:val="ListLabel 45"/>
    <w:qFormat/>
    <w:rsid w:val="00782047"/>
    <w:rPr>
      <w:rFonts w:cs="Courier New"/>
    </w:rPr>
  </w:style>
  <w:style w:type="character" w:styleId="ListLabel46" w:customStyle="1">
    <w:name w:val="ListLabel 46"/>
    <w:qFormat/>
    <w:rsid w:val="00782047"/>
    <w:rPr>
      <w:rFonts w:cs="Wingdings"/>
    </w:rPr>
  </w:style>
  <w:style w:type="character" w:styleId="ListLabel47" w:customStyle="1">
    <w:name w:val="ListLabel 47"/>
    <w:qFormat/>
    <w:rsid w:val="00782047"/>
    <w:rPr>
      <w:rFonts w:cs="Symbol"/>
    </w:rPr>
  </w:style>
  <w:style w:type="character" w:styleId="ListLabel48" w:customStyle="1">
    <w:name w:val="ListLabel 48"/>
    <w:qFormat/>
    <w:rsid w:val="00782047"/>
    <w:rPr>
      <w:rFonts w:cs="Courier New"/>
    </w:rPr>
  </w:style>
  <w:style w:type="character" w:styleId="ListLabel49" w:customStyle="1">
    <w:name w:val="ListLabel 49"/>
    <w:qFormat/>
    <w:rsid w:val="00782047"/>
    <w:rPr>
      <w:rFonts w:cs="Wingdings"/>
    </w:rPr>
  </w:style>
  <w:style w:type="character" w:styleId="ListLabel50" w:customStyle="1">
    <w:name w:val="ListLabel 50"/>
    <w:qFormat/>
    <w:rsid w:val="00782047"/>
    <w:rPr>
      <w:rFonts w:cs="Wingdings"/>
      <w:sz w:val="28"/>
    </w:rPr>
  </w:style>
  <w:style w:type="character" w:styleId="ListLabel51" w:customStyle="1">
    <w:name w:val="ListLabel 51"/>
    <w:qFormat/>
    <w:rsid w:val="00782047"/>
    <w:rPr>
      <w:rFonts w:cs="Courier New"/>
    </w:rPr>
  </w:style>
  <w:style w:type="character" w:styleId="ListLabel52" w:customStyle="1">
    <w:name w:val="ListLabel 52"/>
    <w:qFormat/>
    <w:rsid w:val="00782047"/>
    <w:rPr>
      <w:rFonts w:cs="Wingdings"/>
    </w:rPr>
  </w:style>
  <w:style w:type="character" w:styleId="ListLabel53" w:customStyle="1">
    <w:name w:val="ListLabel 53"/>
    <w:qFormat/>
    <w:rsid w:val="00782047"/>
    <w:rPr>
      <w:rFonts w:cs="Symbol"/>
    </w:rPr>
  </w:style>
  <w:style w:type="character" w:styleId="ListLabel54" w:customStyle="1">
    <w:name w:val="ListLabel 54"/>
    <w:qFormat/>
    <w:rsid w:val="00782047"/>
    <w:rPr>
      <w:rFonts w:cs="Courier New"/>
    </w:rPr>
  </w:style>
  <w:style w:type="character" w:styleId="ListLabel55" w:customStyle="1">
    <w:name w:val="ListLabel 55"/>
    <w:qFormat/>
    <w:rsid w:val="00782047"/>
    <w:rPr>
      <w:rFonts w:cs="Wingdings"/>
    </w:rPr>
  </w:style>
  <w:style w:type="character" w:styleId="ListLabel56" w:customStyle="1">
    <w:name w:val="ListLabel 56"/>
    <w:qFormat/>
    <w:rsid w:val="00782047"/>
    <w:rPr>
      <w:rFonts w:cs="Symbol"/>
    </w:rPr>
  </w:style>
  <w:style w:type="character" w:styleId="ListLabel57" w:customStyle="1">
    <w:name w:val="ListLabel 57"/>
    <w:qFormat/>
    <w:rsid w:val="00782047"/>
    <w:rPr>
      <w:rFonts w:cs="Courier New"/>
    </w:rPr>
  </w:style>
  <w:style w:type="character" w:styleId="ListLabel58" w:customStyle="1">
    <w:name w:val="ListLabel 58"/>
    <w:qFormat/>
    <w:rsid w:val="00782047"/>
    <w:rPr>
      <w:rFonts w:cs="Wingdings"/>
    </w:rPr>
  </w:style>
  <w:style w:type="character" w:styleId="Style17" w:customStyle="1">
    <w:name w:val="Исходный текст"/>
    <w:qFormat/>
    <w:rsid w:val="00822b4a"/>
    <w:rPr>
      <w:rFonts w:ascii="Liberation Mono" w:hAnsi="Liberation Mono" w:eastAsia="Liberation Mono" w:cs="Liberation Mono"/>
    </w:rPr>
  </w:style>
  <w:style w:type="character" w:styleId="11" w:customStyle="1">
    <w:name w:val="Заголовок 1 Знак"/>
    <w:basedOn w:val="DefaultParagraphFont"/>
    <w:link w:val="1"/>
    <w:uiPriority w:val="9"/>
    <w:qFormat/>
    <w:rsid w:val="00de6811"/>
    <w:rPr>
      <w:rFonts w:ascii="Cambria" w:hAnsi="Cambria" w:eastAsia="" w:cs="" w:asciiTheme="majorHAnsi" w:cstheme="majorBidi" w:eastAsiaTheme="majorEastAsia" w:hAnsiTheme="majorHAnsi"/>
      <w:b/>
      <w:bCs/>
      <w:color w:val="365F91" w:themeColor="accent1" w:themeShade="bf"/>
      <w:sz w:val="28"/>
      <w:szCs w:val="28"/>
    </w:rPr>
  </w:style>
  <w:style w:type="character" w:styleId="Style18" w:customStyle="1">
    <w:name w:val="Текст выноски Знак"/>
    <w:basedOn w:val="DefaultParagraphFont"/>
    <w:link w:val="af3"/>
    <w:uiPriority w:val="99"/>
    <w:semiHidden/>
    <w:qFormat/>
    <w:rsid w:val="00810e4e"/>
    <w:rPr>
      <w:rFonts w:ascii="Tahoma" w:hAnsi="Tahoma" w:cs="Tahoma"/>
      <w:color w:val="00000A"/>
      <w:sz w:val="16"/>
      <w:szCs w:val="16"/>
    </w:rPr>
  </w:style>
  <w:style w:type="character" w:styleId="ListLabel59">
    <w:name w:val="ListLabel 59"/>
    <w:qFormat/>
    <w:rPr>
      <w:rFonts w:ascii="Times New Roman" w:hAnsi="Times New Roman" w:cs="Wingdings"/>
      <w:color w:val="00000A"/>
      <w:sz w:val="28"/>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Wingdings"/>
      <w:sz w:val="28"/>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eastAsia="Calibri"/>
    </w:rPr>
  </w:style>
  <w:style w:type="character" w:styleId="ListLabel78">
    <w:name w:val="ListLabel 78"/>
    <w:qFormat/>
    <w:rPr>
      <w:rFonts w:eastAsia="Calibri"/>
    </w:rPr>
  </w:style>
  <w:style w:type="character" w:styleId="ListLabel79">
    <w:name w:val="ListLabel 79"/>
    <w:qFormat/>
    <w:rPr>
      <w:rFonts w:eastAsia="Calibri"/>
    </w:rPr>
  </w:style>
  <w:style w:type="character" w:styleId="ListLabel80">
    <w:name w:val="ListLabel 80"/>
    <w:qFormat/>
    <w:rPr>
      <w:color w:val="C00000"/>
    </w:rPr>
  </w:style>
  <w:style w:type="character" w:styleId="ListLabel81">
    <w:name w:val="ListLabel 81"/>
    <w:qFormat/>
    <w:rPr>
      <w:color w:val="CE181E"/>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paragraph" w:styleId="Style19" w:customStyle="1">
    <w:name w:val="Заголовок"/>
    <w:basedOn w:val="Normal"/>
    <w:next w:val="Style20"/>
    <w:qFormat/>
    <w:rsid w:val="00782047"/>
    <w:pPr>
      <w:keepNext w:val="true"/>
      <w:spacing w:before="240" w:after="120"/>
    </w:pPr>
    <w:rPr>
      <w:rFonts w:ascii="Liberation Sans" w:hAnsi="Liberation Sans" w:eastAsia="Microsoft YaHei" w:cs="Arial"/>
      <w:sz w:val="28"/>
      <w:szCs w:val="28"/>
    </w:rPr>
  </w:style>
  <w:style w:type="paragraph" w:styleId="Style20">
    <w:name w:val="Body Text"/>
    <w:basedOn w:val="Normal"/>
    <w:rsid w:val="00782047"/>
    <w:pPr>
      <w:spacing w:lineRule="auto" w:line="288" w:before="0" w:after="140"/>
    </w:pPr>
    <w:rPr/>
  </w:style>
  <w:style w:type="paragraph" w:styleId="Style21">
    <w:name w:val="List"/>
    <w:basedOn w:val="Style20"/>
    <w:rsid w:val="00782047"/>
    <w:pPr/>
    <w:rPr>
      <w:rFonts w:cs="Arial"/>
    </w:rPr>
  </w:style>
  <w:style w:type="paragraph" w:styleId="Style22" w:customStyle="1">
    <w:name w:val="Caption"/>
    <w:basedOn w:val="Normal"/>
    <w:qFormat/>
    <w:rsid w:val="00782047"/>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Indexheading">
    <w:name w:val="index heading"/>
    <w:basedOn w:val="Normal"/>
    <w:qFormat/>
    <w:rsid w:val="00782047"/>
    <w:pPr>
      <w:suppressLineNumbers/>
    </w:pPr>
    <w:rPr>
      <w:rFonts w:cs="Arial"/>
    </w:rPr>
  </w:style>
  <w:style w:type="paragraph" w:styleId="NormalWeb">
    <w:name w:val="Normal (Web)"/>
    <w:basedOn w:val="Normal"/>
    <w:uiPriority w:val="99"/>
    <w:unhideWhenUsed/>
    <w:qFormat/>
    <w:rsid w:val="00922bd5"/>
    <w:pPr/>
    <w:rPr>
      <w:rFonts w:ascii="Times New Roman" w:hAnsi="Times New Roman" w:cs="Times New Roman"/>
      <w:sz w:val="24"/>
      <w:szCs w:val="24"/>
    </w:rPr>
  </w:style>
  <w:style w:type="paragraph" w:styleId="NoSpacing">
    <w:name w:val="No Spacing"/>
    <w:uiPriority w:val="1"/>
    <w:qFormat/>
    <w:rsid w:val="00f141fe"/>
    <w:pPr>
      <w:widowControl/>
      <w:bidi w:val="0"/>
      <w:jc w:val="left"/>
    </w:pPr>
    <w:rPr>
      <w:rFonts w:ascii="Calibri" w:hAnsi="Calibri" w:eastAsia="Calibri" w:cs=""/>
      <w:color w:val="00000A"/>
      <w:kern w:val="0"/>
      <w:sz w:val="22"/>
      <w:szCs w:val="22"/>
      <w:lang w:val="ru-RU" w:eastAsia="en-US" w:bidi="ar-SA"/>
    </w:rPr>
  </w:style>
  <w:style w:type="paragraph" w:styleId="ListParagraph">
    <w:name w:val="List Paragraph"/>
    <w:basedOn w:val="Normal"/>
    <w:uiPriority w:val="34"/>
    <w:qFormat/>
    <w:rsid w:val="00826ac7"/>
    <w:pPr>
      <w:spacing w:before="0" w:after="200"/>
      <w:ind w:left="720" w:hanging="0"/>
      <w:contextualSpacing/>
    </w:pPr>
    <w:rPr/>
  </w:style>
  <w:style w:type="paragraph" w:styleId="PlainText">
    <w:name w:val="Plain Text"/>
    <w:basedOn w:val="Normal"/>
    <w:qFormat/>
    <w:rsid w:val="00782047"/>
    <w:pPr/>
    <w:rPr>
      <w:rFonts w:ascii="Courier New" w:hAnsi="Courier New"/>
      <w:sz w:val="20"/>
      <w:szCs w:val="20"/>
    </w:rPr>
  </w:style>
  <w:style w:type="paragraph" w:styleId="Style24" w:customStyle="1">
    <w:name w:val="Содержимое таблицы"/>
    <w:basedOn w:val="Normal"/>
    <w:qFormat/>
    <w:rsid w:val="00782047"/>
    <w:pPr>
      <w:suppressLineNumbers/>
    </w:pPr>
    <w:rPr/>
  </w:style>
  <w:style w:type="paragraph" w:styleId="Style25" w:customStyle="1">
    <w:name w:val="Заголовок таблицы"/>
    <w:basedOn w:val="Style24"/>
    <w:qFormat/>
    <w:rsid w:val="00782047"/>
    <w:pPr>
      <w:jc w:val="center"/>
    </w:pPr>
    <w:rPr>
      <w:b/>
      <w:bCs/>
    </w:rPr>
  </w:style>
  <w:style w:type="paragraph" w:styleId="Default" w:customStyle="1">
    <w:name w:val="Default"/>
    <w:qFormat/>
    <w:rsid w:val="006b3071"/>
    <w:pPr>
      <w:widowControl/>
      <w:overflowPunct w:val="true"/>
      <w:bidi w:val="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af4"/>
    <w:uiPriority w:val="99"/>
    <w:semiHidden/>
    <w:unhideWhenUsed/>
    <w:qFormat/>
    <w:rsid w:val="00810e4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0">
    <w:name w:val="Table Grid"/>
    <w:basedOn w:val="a1"/>
    <w:rsid w:val="005b25ab"/>
    <w:rPr>
      <w:rFonts w:eastAsiaTheme="minorEastAsia"/>
      <w:lang w:eastAsia="ru-RU"/>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kbibl.sherbok.ru/" TargetMode="External"/><Relationship Id="rId3" Type="http://schemas.openxmlformats.org/officeDocument/2006/relationships/hyperlink" Target="https://vk.com/id655508515" TargetMode="External"/><Relationship Id="rId4" Type="http://schemas.openxmlformats.org/officeDocument/2006/relationships/hyperlink" Target="https://ekbibl.sherbok.ru/" TargetMode="External"/><Relationship Id="rId5" Type="http://schemas.openxmlformats.org/officeDocument/2006/relationships/hyperlink" Target="https://www.instagram.com/?hl=ru" TargetMode="External"/><Relationship Id="rId6" Type="http://schemas.openxmlformats.org/officeDocument/2006/relationships/hyperlink" Target="https://vk.com/id655508515" TargetMode="External"/><Relationship Id="rId7" Type="http://schemas.openxmlformats.org/officeDocument/2006/relationships/hyperlink" Target="https://ok.ru/profile/597814760743"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B0C9-1777-4B15-99DC-EA4CBF56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Application>LibreOffice/5.4.3.2$Windows_x86 LibreOffice_project/92a7159f7e4af62137622921e809f8546db437e5</Application>
  <Pages>8</Pages>
  <Words>2475</Words>
  <Characters>17120</Characters>
  <CharactersWithSpaces>19571</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2019-12-09T15:32:00Z</dcterms:created>
  <dc:creator>Дом</dc:creator>
  <dc:description/>
  <dc:language>ru-RU</dc:language>
  <cp:lastModifiedBy/>
  <dcterms:modified xsi:type="dcterms:W3CDTF">2021-11-30T11:47:11Z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