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F5" w:rsidRDefault="00DC65E5">
      <w:pPr>
        <w:spacing w:after="229"/>
        <w:ind w:left="11787" w:right="-590"/>
      </w:pPr>
      <w:r>
        <w:rPr>
          <w:color w:val="333333"/>
          <w:sz w:val="16"/>
        </w:rPr>
        <w:t>Экспорт данных от 18 октября 2019</w:t>
      </w:r>
    </w:p>
    <w:tbl>
      <w:tblPr>
        <w:tblStyle w:val="TableGrid"/>
        <w:tblW w:w="13968" w:type="dxa"/>
        <w:tblInd w:w="-584" w:type="dxa"/>
        <w:tblCellMar>
          <w:top w:w="0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99"/>
        <w:gridCol w:w="1129"/>
        <w:gridCol w:w="1231"/>
        <w:gridCol w:w="1388"/>
        <w:gridCol w:w="1087"/>
        <w:gridCol w:w="1096"/>
        <w:gridCol w:w="2504"/>
        <w:gridCol w:w="1587"/>
        <w:gridCol w:w="1040"/>
        <w:gridCol w:w="1372"/>
        <w:gridCol w:w="1035"/>
      </w:tblGrid>
      <w:tr w:rsidR="00DC65E5" w:rsidTr="00DC65E5">
        <w:trPr>
          <w:trHeight w:val="1107"/>
        </w:trPr>
        <w:tc>
          <w:tcPr>
            <w:tcW w:w="499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  <w:ind w:left="93"/>
            </w:pPr>
            <w:r>
              <w:rPr>
                <w:b/>
                <w:color w:val="333333"/>
                <w:sz w:val="16"/>
              </w:rPr>
              <w:t>#</w:t>
            </w:r>
          </w:p>
        </w:tc>
        <w:tc>
          <w:tcPr>
            <w:tcW w:w="1129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>ДОО</w:t>
            </w:r>
          </w:p>
        </w:tc>
        <w:tc>
          <w:tcPr>
            <w:tcW w:w="1231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bookmarkStart w:id="0" w:name="_GoBack"/>
            <w:bookmarkEnd w:id="0"/>
            <w:r>
              <w:rPr>
                <w:b/>
                <w:color w:val="333333"/>
                <w:sz w:val="16"/>
              </w:rPr>
              <w:t>Группа</w:t>
            </w:r>
          </w:p>
        </w:tc>
        <w:tc>
          <w:tcPr>
            <w:tcW w:w="1388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>Тип льготы</w:t>
            </w:r>
          </w:p>
        </w:tc>
        <w:tc>
          <w:tcPr>
            <w:tcW w:w="1087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 w:line="281" w:lineRule="auto"/>
              <w:ind w:right="6"/>
            </w:pPr>
            <w:proofErr w:type="spellStart"/>
            <w:r>
              <w:rPr>
                <w:b/>
                <w:color w:val="333333"/>
                <w:sz w:val="16"/>
              </w:rPr>
              <w:t>Возрастно</w:t>
            </w:r>
            <w:proofErr w:type="spellEnd"/>
            <w:r>
              <w:rPr>
                <w:b/>
                <w:color w:val="333333"/>
                <w:sz w:val="16"/>
              </w:rPr>
              <w:t xml:space="preserve"> й диапазон</w:t>
            </w:r>
          </w:p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>(с)</w:t>
            </w:r>
          </w:p>
        </w:tc>
        <w:tc>
          <w:tcPr>
            <w:tcW w:w="1096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 w:line="281" w:lineRule="auto"/>
              <w:ind w:right="15"/>
            </w:pPr>
            <w:proofErr w:type="spellStart"/>
            <w:r>
              <w:rPr>
                <w:b/>
                <w:color w:val="333333"/>
                <w:sz w:val="16"/>
              </w:rPr>
              <w:t>Возрастно</w:t>
            </w:r>
            <w:proofErr w:type="spellEnd"/>
            <w:r>
              <w:rPr>
                <w:b/>
                <w:color w:val="333333"/>
                <w:sz w:val="16"/>
              </w:rPr>
              <w:t xml:space="preserve"> й диапазон</w:t>
            </w:r>
          </w:p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>(до)</w:t>
            </w:r>
          </w:p>
        </w:tc>
        <w:tc>
          <w:tcPr>
            <w:tcW w:w="2504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>Заявление</w:t>
            </w:r>
          </w:p>
        </w:tc>
        <w:tc>
          <w:tcPr>
            <w:tcW w:w="1587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>Состояние</w:t>
            </w:r>
          </w:p>
        </w:tc>
        <w:tc>
          <w:tcPr>
            <w:tcW w:w="1040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>Дата рождения</w:t>
            </w:r>
          </w:p>
        </w:tc>
        <w:tc>
          <w:tcPr>
            <w:tcW w:w="1372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>Дата регистрации</w:t>
            </w:r>
          </w:p>
        </w:tc>
        <w:tc>
          <w:tcPr>
            <w:tcW w:w="1035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b/>
                <w:color w:val="333333"/>
                <w:sz w:val="16"/>
              </w:rPr>
              <w:t xml:space="preserve">Статус </w:t>
            </w:r>
            <w:proofErr w:type="spellStart"/>
            <w:r>
              <w:rPr>
                <w:b/>
                <w:color w:val="333333"/>
                <w:sz w:val="16"/>
              </w:rPr>
              <w:t>заявлени</w:t>
            </w:r>
            <w:proofErr w:type="spellEnd"/>
            <w:r>
              <w:rPr>
                <w:b/>
                <w:color w:val="333333"/>
                <w:sz w:val="16"/>
              </w:rPr>
              <w:t xml:space="preserve"> я</w:t>
            </w:r>
          </w:p>
        </w:tc>
      </w:tr>
      <w:tr w:rsidR="00DC65E5" w:rsidTr="00DC65E5">
        <w:trPr>
          <w:trHeight w:val="1334"/>
        </w:trPr>
        <w:tc>
          <w:tcPr>
            <w:tcW w:w="499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  <w:jc w:val="center"/>
            </w:pPr>
            <w:r>
              <w:rPr>
                <w:color w:val="333333"/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18"/>
            </w:pPr>
            <w:hyperlink r:id="rId4">
              <w:r>
                <w:rPr>
                  <w:color w:val="428BCA"/>
                  <w:sz w:val="16"/>
                </w:rPr>
                <w:t>МБДОУ</w:t>
              </w:r>
            </w:hyperlink>
          </w:p>
          <w:p w:rsidR="00DC65E5" w:rsidRDefault="00DC65E5">
            <w:pPr>
              <w:spacing w:after="18"/>
            </w:pPr>
            <w:hyperlink r:id="rId5">
              <w:r>
                <w:rPr>
                  <w:color w:val="428BCA"/>
                  <w:sz w:val="16"/>
                </w:rPr>
                <w:t>Журавлик</w:t>
              </w:r>
            </w:hyperlink>
          </w:p>
          <w:p w:rsidR="00DC65E5" w:rsidRDefault="00DC65E5">
            <w:pPr>
              <w:spacing w:after="0"/>
            </w:pPr>
            <w:hyperlink r:id="rId6">
              <w:proofErr w:type="spellStart"/>
              <w:r>
                <w:rPr>
                  <w:color w:val="428BCA"/>
                  <w:sz w:val="16"/>
                </w:rPr>
                <w:t>с.Укромное</w:t>
              </w:r>
              <w:proofErr w:type="spellEnd"/>
            </w:hyperlink>
          </w:p>
        </w:tc>
        <w:tc>
          <w:tcPr>
            <w:tcW w:w="1231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 w:line="281" w:lineRule="auto"/>
            </w:pPr>
            <w:hyperlink r:id="rId7">
              <w:r>
                <w:rPr>
                  <w:color w:val="428BCA"/>
                  <w:sz w:val="16"/>
                </w:rPr>
                <w:t xml:space="preserve">"Бабочки" </w:t>
              </w:r>
            </w:hyperlink>
            <w:hyperlink r:id="rId8">
              <w:r>
                <w:rPr>
                  <w:color w:val="428BCA"/>
                  <w:sz w:val="16"/>
                </w:rPr>
                <w:t xml:space="preserve">Средняя </w:t>
              </w:r>
            </w:hyperlink>
            <w:hyperlink r:id="rId9">
              <w:r>
                <w:rPr>
                  <w:color w:val="428BCA"/>
                  <w:sz w:val="16"/>
                </w:rPr>
                <w:t>группа № 1</w:t>
              </w:r>
            </w:hyperlink>
          </w:p>
          <w:p w:rsidR="00DC65E5" w:rsidRDefault="00DC65E5">
            <w:pPr>
              <w:spacing w:after="18"/>
            </w:pPr>
            <w:hyperlink r:id="rId10">
              <w:r>
                <w:rPr>
                  <w:color w:val="428BCA"/>
                  <w:sz w:val="16"/>
                </w:rPr>
                <w:t>(от 4 лет до</w:t>
              </w:r>
            </w:hyperlink>
          </w:p>
          <w:p w:rsidR="00DC65E5" w:rsidRDefault="00DC65E5">
            <w:pPr>
              <w:spacing w:after="0"/>
            </w:pPr>
            <w:hyperlink r:id="rId11">
              <w:r>
                <w:rPr>
                  <w:color w:val="428BCA"/>
                  <w:sz w:val="16"/>
                </w:rPr>
                <w:t>5 лет)</w:t>
              </w:r>
            </w:hyperlink>
          </w:p>
        </w:tc>
        <w:tc>
          <w:tcPr>
            <w:tcW w:w="1388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proofErr w:type="spellStart"/>
            <w:r>
              <w:rPr>
                <w:color w:val="333333"/>
                <w:sz w:val="16"/>
              </w:rPr>
              <w:t>Первоочередна</w:t>
            </w:r>
            <w:proofErr w:type="spellEnd"/>
            <w:r>
              <w:rPr>
                <w:color w:val="333333"/>
                <w:sz w:val="16"/>
              </w:rPr>
              <w:t xml:space="preserve"> я льгота</w:t>
            </w:r>
          </w:p>
        </w:tc>
        <w:tc>
          <w:tcPr>
            <w:tcW w:w="1087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4.00</w:t>
            </w:r>
          </w:p>
        </w:tc>
        <w:tc>
          <w:tcPr>
            <w:tcW w:w="1096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5.00</w:t>
            </w:r>
          </w:p>
        </w:tc>
        <w:tc>
          <w:tcPr>
            <w:tcW w:w="2504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2015-21-782-4626-1441345575</w:t>
            </w:r>
          </w:p>
        </w:tc>
        <w:tc>
          <w:tcPr>
            <w:tcW w:w="1587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Закрыта</w:t>
            </w:r>
          </w:p>
        </w:tc>
        <w:tc>
          <w:tcPr>
            <w:tcW w:w="1040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26.06.2015</w:t>
            </w:r>
          </w:p>
        </w:tc>
        <w:tc>
          <w:tcPr>
            <w:tcW w:w="1372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18"/>
            </w:pPr>
            <w:r>
              <w:rPr>
                <w:color w:val="333333"/>
                <w:sz w:val="16"/>
              </w:rPr>
              <w:t>23.11.2015</w:t>
            </w:r>
          </w:p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14:08</w:t>
            </w:r>
          </w:p>
        </w:tc>
        <w:tc>
          <w:tcPr>
            <w:tcW w:w="1035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Направлен</w:t>
            </w:r>
          </w:p>
        </w:tc>
      </w:tr>
      <w:tr w:rsidR="00DC65E5" w:rsidTr="00DC65E5">
        <w:trPr>
          <w:trHeight w:val="1329"/>
        </w:trPr>
        <w:tc>
          <w:tcPr>
            <w:tcW w:w="499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  <w:jc w:val="center"/>
            </w:pPr>
            <w:r>
              <w:rPr>
                <w:color w:val="333333"/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18"/>
            </w:pPr>
            <w:hyperlink r:id="rId12">
              <w:r>
                <w:rPr>
                  <w:color w:val="428BCA"/>
                  <w:sz w:val="16"/>
                </w:rPr>
                <w:t>МБДОУ</w:t>
              </w:r>
            </w:hyperlink>
          </w:p>
          <w:p w:rsidR="00DC65E5" w:rsidRDefault="00DC65E5">
            <w:pPr>
              <w:spacing w:after="18"/>
            </w:pPr>
            <w:hyperlink r:id="rId13">
              <w:r>
                <w:rPr>
                  <w:color w:val="428BCA"/>
                  <w:sz w:val="16"/>
                </w:rPr>
                <w:t>Журавлик</w:t>
              </w:r>
            </w:hyperlink>
          </w:p>
          <w:p w:rsidR="00DC65E5" w:rsidRDefault="00DC65E5">
            <w:pPr>
              <w:spacing w:after="0"/>
            </w:pPr>
            <w:hyperlink r:id="rId14">
              <w:proofErr w:type="spellStart"/>
              <w:r>
                <w:rPr>
                  <w:color w:val="428BCA"/>
                  <w:sz w:val="16"/>
                </w:rPr>
                <w:t>с.Укромное</w:t>
              </w:r>
              <w:proofErr w:type="spellEnd"/>
            </w:hyperlink>
          </w:p>
        </w:tc>
        <w:tc>
          <w:tcPr>
            <w:tcW w:w="1231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 w:line="281" w:lineRule="auto"/>
            </w:pPr>
            <w:hyperlink r:id="rId15">
              <w:r>
                <w:rPr>
                  <w:color w:val="428BCA"/>
                  <w:sz w:val="16"/>
                </w:rPr>
                <w:t xml:space="preserve">"Бабочки" </w:t>
              </w:r>
            </w:hyperlink>
            <w:hyperlink r:id="rId16">
              <w:r>
                <w:rPr>
                  <w:color w:val="428BCA"/>
                  <w:sz w:val="16"/>
                </w:rPr>
                <w:t xml:space="preserve">Средняя </w:t>
              </w:r>
            </w:hyperlink>
            <w:hyperlink r:id="rId17">
              <w:r>
                <w:rPr>
                  <w:color w:val="428BCA"/>
                  <w:sz w:val="16"/>
                </w:rPr>
                <w:t>группа № 1</w:t>
              </w:r>
            </w:hyperlink>
          </w:p>
          <w:p w:rsidR="00DC65E5" w:rsidRDefault="00DC65E5">
            <w:pPr>
              <w:spacing w:after="18"/>
            </w:pPr>
            <w:hyperlink r:id="rId18">
              <w:r>
                <w:rPr>
                  <w:color w:val="428BCA"/>
                  <w:sz w:val="16"/>
                </w:rPr>
                <w:t>(от 4 лет до</w:t>
              </w:r>
            </w:hyperlink>
          </w:p>
          <w:p w:rsidR="00DC65E5" w:rsidRDefault="00DC65E5">
            <w:pPr>
              <w:spacing w:after="0"/>
            </w:pPr>
            <w:hyperlink r:id="rId19">
              <w:r>
                <w:rPr>
                  <w:color w:val="428BCA"/>
                  <w:sz w:val="16"/>
                </w:rPr>
                <w:t>5 лет)</w:t>
              </w:r>
            </w:hyperlink>
          </w:p>
        </w:tc>
        <w:tc>
          <w:tcPr>
            <w:tcW w:w="1388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proofErr w:type="spellStart"/>
            <w:r>
              <w:rPr>
                <w:color w:val="333333"/>
                <w:sz w:val="16"/>
              </w:rPr>
              <w:t>Первоочередна</w:t>
            </w:r>
            <w:proofErr w:type="spellEnd"/>
            <w:r>
              <w:rPr>
                <w:color w:val="333333"/>
                <w:sz w:val="16"/>
              </w:rPr>
              <w:t xml:space="preserve"> я льгота</w:t>
            </w:r>
          </w:p>
        </w:tc>
        <w:tc>
          <w:tcPr>
            <w:tcW w:w="1087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4.00</w:t>
            </w:r>
          </w:p>
        </w:tc>
        <w:tc>
          <w:tcPr>
            <w:tcW w:w="1096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5.00</w:t>
            </w:r>
          </w:p>
        </w:tc>
        <w:tc>
          <w:tcPr>
            <w:tcW w:w="2504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2015-21-782-4626-1441343555</w:t>
            </w:r>
          </w:p>
        </w:tc>
        <w:tc>
          <w:tcPr>
            <w:tcW w:w="1587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Закрыта</w:t>
            </w:r>
          </w:p>
        </w:tc>
        <w:tc>
          <w:tcPr>
            <w:tcW w:w="1040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26.06.2015</w:t>
            </w:r>
          </w:p>
        </w:tc>
        <w:tc>
          <w:tcPr>
            <w:tcW w:w="1372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18"/>
            </w:pPr>
            <w:r>
              <w:rPr>
                <w:color w:val="333333"/>
                <w:sz w:val="16"/>
              </w:rPr>
              <w:t>23.11.2015</w:t>
            </w:r>
          </w:p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14:16</w:t>
            </w:r>
          </w:p>
        </w:tc>
        <w:tc>
          <w:tcPr>
            <w:tcW w:w="1035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Направлен</w:t>
            </w:r>
          </w:p>
        </w:tc>
      </w:tr>
      <w:tr w:rsidR="00DC65E5" w:rsidTr="00DC65E5">
        <w:trPr>
          <w:trHeight w:val="1329"/>
        </w:trPr>
        <w:tc>
          <w:tcPr>
            <w:tcW w:w="499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  <w:jc w:val="center"/>
            </w:pPr>
            <w:r>
              <w:rPr>
                <w:color w:val="333333"/>
                <w:sz w:val="16"/>
              </w:rPr>
              <w:t>3</w:t>
            </w:r>
          </w:p>
        </w:tc>
        <w:tc>
          <w:tcPr>
            <w:tcW w:w="1129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18"/>
            </w:pPr>
            <w:hyperlink r:id="rId20">
              <w:r>
                <w:rPr>
                  <w:color w:val="428BCA"/>
                  <w:sz w:val="16"/>
                </w:rPr>
                <w:t>МБДОУ</w:t>
              </w:r>
            </w:hyperlink>
          </w:p>
          <w:p w:rsidR="00DC65E5" w:rsidRDefault="00DC65E5">
            <w:pPr>
              <w:spacing w:after="18"/>
            </w:pPr>
            <w:hyperlink r:id="rId21">
              <w:r>
                <w:rPr>
                  <w:color w:val="428BCA"/>
                  <w:sz w:val="16"/>
                </w:rPr>
                <w:t>Журавлик</w:t>
              </w:r>
            </w:hyperlink>
          </w:p>
          <w:p w:rsidR="00DC65E5" w:rsidRDefault="00DC65E5">
            <w:pPr>
              <w:spacing w:after="0"/>
            </w:pPr>
            <w:hyperlink r:id="rId22">
              <w:proofErr w:type="spellStart"/>
              <w:r>
                <w:rPr>
                  <w:color w:val="428BCA"/>
                  <w:sz w:val="16"/>
                </w:rPr>
                <w:t>с.Укромное</w:t>
              </w:r>
              <w:proofErr w:type="spellEnd"/>
            </w:hyperlink>
          </w:p>
        </w:tc>
        <w:tc>
          <w:tcPr>
            <w:tcW w:w="1231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 w:line="281" w:lineRule="auto"/>
            </w:pPr>
            <w:hyperlink r:id="rId23">
              <w:r>
                <w:rPr>
                  <w:color w:val="428BCA"/>
                  <w:sz w:val="16"/>
                </w:rPr>
                <w:t xml:space="preserve">"Бабочки" </w:t>
              </w:r>
            </w:hyperlink>
            <w:hyperlink r:id="rId24">
              <w:r>
                <w:rPr>
                  <w:color w:val="428BCA"/>
                  <w:sz w:val="16"/>
                </w:rPr>
                <w:t xml:space="preserve">Средняя </w:t>
              </w:r>
            </w:hyperlink>
            <w:hyperlink r:id="rId25">
              <w:r>
                <w:rPr>
                  <w:color w:val="428BCA"/>
                  <w:sz w:val="16"/>
                </w:rPr>
                <w:t>группа № 1</w:t>
              </w:r>
            </w:hyperlink>
          </w:p>
          <w:p w:rsidR="00DC65E5" w:rsidRDefault="00DC65E5">
            <w:pPr>
              <w:spacing w:after="18"/>
            </w:pPr>
            <w:hyperlink r:id="rId26">
              <w:r>
                <w:rPr>
                  <w:color w:val="428BCA"/>
                  <w:sz w:val="16"/>
                </w:rPr>
                <w:t>(от 4 лет до</w:t>
              </w:r>
            </w:hyperlink>
          </w:p>
          <w:p w:rsidR="00DC65E5" w:rsidRDefault="00DC65E5">
            <w:pPr>
              <w:spacing w:after="0"/>
            </w:pPr>
            <w:hyperlink r:id="rId27">
              <w:r>
                <w:rPr>
                  <w:color w:val="428BCA"/>
                  <w:sz w:val="16"/>
                </w:rPr>
                <w:t>5 лет)</w:t>
              </w:r>
            </w:hyperlink>
          </w:p>
        </w:tc>
        <w:tc>
          <w:tcPr>
            <w:tcW w:w="1388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(не задано)</w:t>
            </w:r>
          </w:p>
        </w:tc>
        <w:tc>
          <w:tcPr>
            <w:tcW w:w="1087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4.00</w:t>
            </w:r>
          </w:p>
        </w:tc>
        <w:tc>
          <w:tcPr>
            <w:tcW w:w="1096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5.00</w:t>
            </w:r>
          </w:p>
        </w:tc>
        <w:tc>
          <w:tcPr>
            <w:tcW w:w="2504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18"/>
            </w:pPr>
            <w:r>
              <w:rPr>
                <w:color w:val="333333"/>
                <w:sz w:val="16"/>
              </w:rPr>
              <w:t>2016-24-1037-112037-1479991</w:t>
            </w:r>
          </w:p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272</w:t>
            </w:r>
          </w:p>
        </w:tc>
        <w:tc>
          <w:tcPr>
            <w:tcW w:w="1587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Закрыта</w:t>
            </w:r>
          </w:p>
        </w:tc>
        <w:tc>
          <w:tcPr>
            <w:tcW w:w="1040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19.05.2015</w:t>
            </w:r>
          </w:p>
        </w:tc>
        <w:tc>
          <w:tcPr>
            <w:tcW w:w="1372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18"/>
            </w:pPr>
            <w:r>
              <w:rPr>
                <w:color w:val="333333"/>
                <w:sz w:val="16"/>
              </w:rPr>
              <w:t>24.11.2016</w:t>
            </w:r>
          </w:p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16:43</w:t>
            </w:r>
          </w:p>
        </w:tc>
        <w:tc>
          <w:tcPr>
            <w:tcW w:w="1035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DC65E5" w:rsidRDefault="00DC65E5">
            <w:pPr>
              <w:spacing w:after="0"/>
            </w:pPr>
            <w:r>
              <w:rPr>
                <w:color w:val="333333"/>
                <w:sz w:val="16"/>
              </w:rPr>
              <w:t>Направлен</w:t>
            </w:r>
          </w:p>
        </w:tc>
      </w:tr>
    </w:tbl>
    <w:p w:rsidR="009558F5" w:rsidRDefault="00DC65E5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3392" name="Group 3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2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558F5" w:rsidRDefault="00DC65E5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9558F5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F5"/>
    <w:rsid w:val="009558F5"/>
    <w:rsid w:val="00D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B7E91-4734-4278-A25C-1DB2A994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2369" TargetMode="External"/><Relationship Id="rId13" Type="http://schemas.openxmlformats.org/officeDocument/2006/relationships/hyperlink" Target="http://lk.rkdoo.ru/arm/doo/view?id=276" TargetMode="External"/><Relationship Id="rId18" Type="http://schemas.openxmlformats.org/officeDocument/2006/relationships/hyperlink" Target="http://lk.rkdoo.ru/arm/doo-age-group/view?id=2369" TargetMode="External"/><Relationship Id="rId26" Type="http://schemas.openxmlformats.org/officeDocument/2006/relationships/hyperlink" Target="http://lk.rkdoo.ru/arm/doo-age-group/view?id=23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k.rkdoo.ru/arm/doo/view?id=276" TargetMode="External"/><Relationship Id="rId7" Type="http://schemas.openxmlformats.org/officeDocument/2006/relationships/hyperlink" Target="http://lk.rkdoo.ru/arm/doo-age-group/view?id=2369" TargetMode="External"/><Relationship Id="rId12" Type="http://schemas.openxmlformats.org/officeDocument/2006/relationships/hyperlink" Target="http://lk.rkdoo.ru/arm/doo/view?id=276" TargetMode="External"/><Relationship Id="rId17" Type="http://schemas.openxmlformats.org/officeDocument/2006/relationships/hyperlink" Target="http://lk.rkdoo.ru/arm/doo-age-group/view?id=2369" TargetMode="External"/><Relationship Id="rId25" Type="http://schemas.openxmlformats.org/officeDocument/2006/relationships/hyperlink" Target="http://lk.rkdoo.ru/arm/doo-age-group/view?id=23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k.rkdoo.ru/arm/doo-age-group/view?id=2369" TargetMode="External"/><Relationship Id="rId20" Type="http://schemas.openxmlformats.org/officeDocument/2006/relationships/hyperlink" Target="http://lk.rkdoo.ru/arm/doo/view?id=27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k.rkdoo.ru/arm/doo/view?id=276" TargetMode="External"/><Relationship Id="rId11" Type="http://schemas.openxmlformats.org/officeDocument/2006/relationships/hyperlink" Target="http://lk.rkdoo.ru/arm/doo-age-group/view?id=2369" TargetMode="External"/><Relationship Id="rId24" Type="http://schemas.openxmlformats.org/officeDocument/2006/relationships/hyperlink" Target="http://lk.rkdoo.ru/arm/doo-age-group/view?id=2369" TargetMode="External"/><Relationship Id="rId5" Type="http://schemas.openxmlformats.org/officeDocument/2006/relationships/hyperlink" Target="http://lk.rkdoo.ru/arm/doo/view?id=276" TargetMode="External"/><Relationship Id="rId15" Type="http://schemas.openxmlformats.org/officeDocument/2006/relationships/hyperlink" Target="http://lk.rkdoo.ru/arm/doo-age-group/view?id=2369" TargetMode="External"/><Relationship Id="rId23" Type="http://schemas.openxmlformats.org/officeDocument/2006/relationships/hyperlink" Target="http://lk.rkdoo.ru/arm/doo-age-group/view?id=236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k.rkdoo.ru/arm/doo-age-group/view?id=2369" TargetMode="External"/><Relationship Id="rId19" Type="http://schemas.openxmlformats.org/officeDocument/2006/relationships/hyperlink" Target="http://lk.rkdoo.ru/arm/doo-age-group/view?id=2369" TargetMode="External"/><Relationship Id="rId4" Type="http://schemas.openxmlformats.org/officeDocument/2006/relationships/hyperlink" Target="http://lk.rkdoo.ru/arm/doo/view?id=276" TargetMode="External"/><Relationship Id="rId9" Type="http://schemas.openxmlformats.org/officeDocument/2006/relationships/hyperlink" Target="http://lk.rkdoo.ru/arm/doo-age-group/view?id=2369" TargetMode="External"/><Relationship Id="rId14" Type="http://schemas.openxmlformats.org/officeDocument/2006/relationships/hyperlink" Target="http://lk.rkdoo.ru/arm/doo/view?id=276" TargetMode="External"/><Relationship Id="rId22" Type="http://schemas.openxmlformats.org/officeDocument/2006/relationships/hyperlink" Target="http://lk.rkdoo.ru/arm/doo/view?id=276" TargetMode="External"/><Relationship Id="rId27" Type="http://schemas.openxmlformats.org/officeDocument/2006/relationships/hyperlink" Target="http://lk.rkdoo.ru/arm/doo-age-group/view?id=2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>diakov.net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2</cp:revision>
  <dcterms:created xsi:type="dcterms:W3CDTF">2019-10-21T21:56:00Z</dcterms:created>
  <dcterms:modified xsi:type="dcterms:W3CDTF">2019-10-21T21:56:00Z</dcterms:modified>
</cp:coreProperties>
</file>