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C" w:rsidRPr="00952955" w:rsidRDefault="000D6D2C" w:rsidP="000D6D2C">
      <w:pPr>
        <w:tabs>
          <w:tab w:val="left" w:pos="79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Основные  рекомендации   по   энергосбережению</w:t>
      </w:r>
    </w:p>
    <w:p w:rsidR="000D6D2C" w:rsidRPr="00B42C7C" w:rsidRDefault="000D6D2C" w:rsidP="000D6D2C">
      <w:pPr>
        <w:tabs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Уходя, гасите свет!</w:t>
      </w:r>
      <w:r w:rsidRPr="00B42C7C">
        <w:rPr>
          <w:rFonts w:ascii="Times New Roman" w:hAnsi="Times New Roman" w:cs="Times New Roman"/>
          <w:sz w:val="24"/>
          <w:szCs w:val="24"/>
        </w:rPr>
        <w:t xml:space="preserve"> Это простое действие должно стать для вас хорошей привычкой. Сберегая электроэнергию, вы не только помогаете природе, но и экономите семейный бюджет.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Начните максимально использовать естественное освещение</w:t>
      </w:r>
      <w:r w:rsidRPr="00B42C7C">
        <w:rPr>
          <w:rFonts w:ascii="Times New Roman" w:hAnsi="Times New Roman" w:cs="Times New Roman"/>
          <w:sz w:val="24"/>
          <w:szCs w:val="24"/>
        </w:rPr>
        <w:t xml:space="preserve"> – чтобы меньше платить </w:t>
      </w:r>
      <w:proofErr w:type="gramStart"/>
      <w:r w:rsidRPr="00B42C7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2C7C">
        <w:rPr>
          <w:rFonts w:ascii="Times New Roman" w:hAnsi="Times New Roman" w:cs="Times New Roman"/>
          <w:sz w:val="24"/>
          <w:szCs w:val="24"/>
        </w:rPr>
        <w:t xml:space="preserve"> искусственное. Проверьт</w:t>
      </w:r>
      <w:r>
        <w:rPr>
          <w:rFonts w:ascii="Times New Roman" w:hAnsi="Times New Roman" w:cs="Times New Roman"/>
          <w:sz w:val="24"/>
          <w:szCs w:val="24"/>
        </w:rPr>
        <w:t>е чистоту окон, пла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фонов, ламп.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Оцените возможность использования энергосберегающих люминесцентных ламп для освещения квартиры.</w:t>
      </w:r>
      <w:r w:rsidRPr="00B42C7C">
        <w:rPr>
          <w:rFonts w:ascii="Times New Roman" w:hAnsi="Times New Roman" w:cs="Times New Roman"/>
          <w:sz w:val="24"/>
          <w:szCs w:val="24"/>
        </w:rPr>
        <w:t xml:space="preserve"> Сегодня они стоят уже не так дорого и по карману большинству покупателей, хотя и дороже обычных ламп накаливания. Но дополнительные затраты на их покупку окупятся за короткое время за счет экономии на платежах за электричество и длительного срока службы. Используя такие лампы, вы значительно снижаете энергопотребление и экономите деньги – до 75% трат на освещение. При использовании КЛЛ ежегодная экономия на 1 ла</w:t>
      </w:r>
      <w:r>
        <w:rPr>
          <w:rFonts w:ascii="Times New Roman" w:hAnsi="Times New Roman" w:cs="Times New Roman"/>
          <w:sz w:val="24"/>
          <w:szCs w:val="24"/>
        </w:rPr>
        <w:t>мпу составляет 250-350 рублей.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Телевизоры, видеомагнитофоны, компьютеры и некоторые другие приборы потребляют электроэнергию даже в «спящем» режиме.</w:t>
      </w:r>
      <w:r w:rsidRPr="00B42C7C">
        <w:rPr>
          <w:rFonts w:ascii="Times New Roman" w:hAnsi="Times New Roman" w:cs="Times New Roman"/>
          <w:sz w:val="24"/>
          <w:szCs w:val="24"/>
        </w:rPr>
        <w:t xml:space="preserve"> За год стоимость электроэнергии, используемой при работе бытовых приборов в «спящем» режиме, может достигать нескольких тысяч рублей! Чтобы этого не происходило, начните отключать электроприборы полностью, когда они не используются (вынимайте вилку из розетки), или используйте «розетки-пилоты» с кнопкой полног</w:t>
      </w:r>
      <w:r>
        <w:rPr>
          <w:rFonts w:ascii="Times New Roman" w:hAnsi="Times New Roman" w:cs="Times New Roman"/>
          <w:sz w:val="24"/>
          <w:szCs w:val="24"/>
        </w:rPr>
        <w:t>о отключения от электропитания.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Проверьте вашу электроплиту</w:t>
      </w:r>
      <w:r w:rsidRPr="00B42C7C">
        <w:rPr>
          <w:rFonts w:ascii="Times New Roman" w:hAnsi="Times New Roman" w:cs="Times New Roman"/>
          <w:sz w:val="24"/>
          <w:szCs w:val="24"/>
        </w:rPr>
        <w:t xml:space="preserve"> - если конфорка деформировалась («вспучилась») стоит ее заменить, поскольку при неполном контакте конфорки с посудой также происходит потеря тепла. Кастрюли с неровным дном по</w:t>
      </w:r>
      <w:r>
        <w:rPr>
          <w:rFonts w:ascii="Times New Roman" w:hAnsi="Times New Roman" w:cs="Times New Roman"/>
          <w:sz w:val="24"/>
          <w:szCs w:val="24"/>
        </w:rPr>
        <w:t>требляют до 50% больше энергии.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Своевременно удаляйте накипь внутри электрочайника</w:t>
      </w:r>
      <w:r w:rsidRPr="00B42C7C">
        <w:rPr>
          <w:rFonts w:ascii="Times New Roman" w:hAnsi="Times New Roman" w:cs="Times New Roman"/>
          <w:sz w:val="24"/>
          <w:szCs w:val="24"/>
        </w:rPr>
        <w:t xml:space="preserve"> - она существенно увеличивает количество энергии, необходимой д</w:t>
      </w:r>
      <w:r>
        <w:rPr>
          <w:rFonts w:ascii="Times New Roman" w:hAnsi="Times New Roman" w:cs="Times New Roman"/>
          <w:sz w:val="24"/>
          <w:szCs w:val="24"/>
        </w:rPr>
        <w:t>ля того, чтобы вскипятить воду.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Убедитесь, что ваш холодильник установлен в прохладном месте</w:t>
      </w:r>
      <w:r w:rsidRPr="00B42C7C">
        <w:rPr>
          <w:rFonts w:ascii="Times New Roman" w:hAnsi="Times New Roman" w:cs="Times New Roman"/>
          <w:sz w:val="24"/>
          <w:szCs w:val="24"/>
        </w:rPr>
        <w:t>, подальше от батарей отопления и электроплиты, уплотнители на двери холодильника не повреждены, а его задняя стенка чистая. Не ставьте холодильник вплотную к стене,</w:t>
      </w:r>
      <w:r>
        <w:rPr>
          <w:rFonts w:ascii="Times New Roman" w:hAnsi="Times New Roman" w:cs="Times New Roman"/>
          <w:sz w:val="24"/>
          <w:szCs w:val="24"/>
        </w:rPr>
        <w:t xml:space="preserve"> оставляя зазор для вентиляции.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Используйте кастрюли с диаметром днища, равным диаметру конфорок электроплит</w:t>
      </w:r>
      <w:r w:rsidRPr="00B42C7C">
        <w:rPr>
          <w:rFonts w:ascii="Times New Roman" w:hAnsi="Times New Roman" w:cs="Times New Roman"/>
          <w:sz w:val="24"/>
          <w:szCs w:val="24"/>
        </w:rPr>
        <w:t>. Это позволит сэкономить электроэнергию при приготовлении пищи.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Во время приготовления пищи закрывайте кастрюли крышками.</w:t>
      </w:r>
      <w:r w:rsidRPr="00B42C7C">
        <w:rPr>
          <w:rFonts w:ascii="Times New Roman" w:hAnsi="Times New Roman" w:cs="Times New Roman"/>
          <w:sz w:val="24"/>
          <w:szCs w:val="24"/>
        </w:rPr>
        <w:t xml:space="preserve"> Не включайте плиту заранее. Если вы готовите на электроплите, используйте остаточное тепло – выключайте конфорку за некоторое время д</w:t>
      </w:r>
      <w:r>
        <w:rPr>
          <w:rFonts w:ascii="Times New Roman" w:hAnsi="Times New Roman" w:cs="Times New Roman"/>
          <w:sz w:val="24"/>
          <w:szCs w:val="24"/>
        </w:rPr>
        <w:t>о окончания приготовления пищи.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Держите отопительные батареи чистыми и снаружи, и внутри.</w:t>
      </w:r>
      <w:r w:rsidRPr="00B42C7C">
        <w:rPr>
          <w:rFonts w:ascii="Times New Roman" w:hAnsi="Times New Roman" w:cs="Times New Roman"/>
          <w:sz w:val="24"/>
          <w:szCs w:val="24"/>
        </w:rPr>
        <w:t xml:space="preserve"> Не заслоняйте батарею мебелью или шторами, чтобы тёплый воздух свободно поступал в комнаты. Если это технически возможно, установите шаровые задвижки на батареях для регулирования степени их нагревания в пределах, обеспечивающих комф</w:t>
      </w:r>
      <w:r>
        <w:rPr>
          <w:rFonts w:ascii="Times New Roman" w:hAnsi="Times New Roman" w:cs="Times New Roman"/>
          <w:sz w:val="24"/>
          <w:szCs w:val="24"/>
        </w:rPr>
        <w:t>ортную температуру в помещении.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Установите теплоотражающий экран за отопительной батареей</w:t>
      </w:r>
      <w:r w:rsidRPr="00B42C7C">
        <w:rPr>
          <w:rFonts w:ascii="Times New Roman" w:hAnsi="Times New Roman" w:cs="Times New Roman"/>
          <w:sz w:val="24"/>
          <w:szCs w:val="24"/>
        </w:rPr>
        <w:t xml:space="preserve"> – это повысит температуру в </w:t>
      </w:r>
      <w:r>
        <w:rPr>
          <w:rFonts w:ascii="Times New Roman" w:hAnsi="Times New Roman" w:cs="Times New Roman"/>
          <w:sz w:val="24"/>
          <w:szCs w:val="24"/>
        </w:rPr>
        <w:t>комнате в среднем на 2 градуса.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Если это необходимо, то проветривайте помещение в «ударном» режиме,</w:t>
      </w:r>
      <w:r w:rsidRPr="00B42C7C">
        <w:rPr>
          <w:rFonts w:ascii="Times New Roman" w:hAnsi="Times New Roman" w:cs="Times New Roman"/>
          <w:sz w:val="24"/>
          <w:szCs w:val="24"/>
        </w:rPr>
        <w:t xml:space="preserve"> широко открывая окно на короткое время. За это время воздух успеет смениться, а стены и батареи не остынут.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Экономьте энергию при стирке</w:t>
      </w:r>
      <w:r w:rsidRPr="00B42C7C">
        <w:rPr>
          <w:rFonts w:ascii="Times New Roman" w:hAnsi="Times New Roman" w:cs="Times New Roman"/>
          <w:sz w:val="24"/>
          <w:szCs w:val="24"/>
        </w:rPr>
        <w:t>, устанавливая более низкую температуру на стиральной машине – это может сократить потребление электроэнергии на 80%. Старайтесь полностью загруж</w:t>
      </w:r>
      <w:r>
        <w:rPr>
          <w:rFonts w:ascii="Times New Roman" w:hAnsi="Times New Roman" w:cs="Times New Roman"/>
          <w:sz w:val="24"/>
          <w:szCs w:val="24"/>
        </w:rPr>
        <w:t>ать стиральную машину.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Выключение неиспользуемых приборов из сети</w:t>
      </w:r>
      <w:r w:rsidRPr="00B42C7C">
        <w:rPr>
          <w:rFonts w:ascii="Times New Roman" w:hAnsi="Times New Roman" w:cs="Times New Roman"/>
          <w:sz w:val="24"/>
          <w:szCs w:val="24"/>
        </w:rPr>
        <w:t xml:space="preserve"> (например, телевизор, видеомагнитофон, музыкальный центр) позволит снизить потребление электроэнергии в среднем до 300 </w:t>
      </w:r>
      <w:proofErr w:type="gramStart"/>
      <w:r w:rsidRPr="00B42C7C">
        <w:rPr>
          <w:rFonts w:ascii="Times New Roman" w:hAnsi="Times New Roman" w:cs="Times New Roman"/>
          <w:sz w:val="24"/>
          <w:szCs w:val="24"/>
        </w:rPr>
        <w:t>кВт-ч</w:t>
      </w:r>
      <w:proofErr w:type="gramEnd"/>
      <w:r w:rsidRPr="00B42C7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 xml:space="preserve">Зарядное устройство для мобильного телефона, оставленное включенным в розетку нагревается, даже если там нет телефона. </w:t>
      </w:r>
      <w:r w:rsidRPr="00B42C7C">
        <w:rPr>
          <w:rFonts w:ascii="Times New Roman" w:hAnsi="Times New Roman" w:cs="Times New Roman"/>
          <w:sz w:val="24"/>
          <w:szCs w:val="24"/>
        </w:rPr>
        <w:t>Это происходит потому, что устройство все равно потребляет электричество. Когда зарядное устройство подключено к розетке постоянно, 95</w:t>
      </w:r>
      <w:r>
        <w:rPr>
          <w:rFonts w:ascii="Times New Roman" w:hAnsi="Times New Roman" w:cs="Times New Roman"/>
          <w:sz w:val="24"/>
          <w:szCs w:val="24"/>
        </w:rPr>
        <w:t>% энергии используется впустую.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 xml:space="preserve">Проверьте, хорошо ли утеплены окна и двери у вас дома. </w:t>
      </w:r>
      <w:r w:rsidRPr="00B42C7C">
        <w:rPr>
          <w:rFonts w:ascii="Times New Roman" w:hAnsi="Times New Roman" w:cs="Times New Roman"/>
          <w:sz w:val="24"/>
          <w:szCs w:val="24"/>
        </w:rPr>
        <w:t xml:space="preserve">Известно, что через плохо утепленные окна может теряться до половины тепла. Чтобы привести окна в порядок, не обязательно устанавливать дорогостоящие стеклопакеты. В большинстве случаев достаточно утеплить их современными изоляционными материалами. Утепление окон в квартире и, как следствие, отказ от постоянного использования электрообогревателя позволяет получить годовую экономию до 4000 </w:t>
      </w:r>
      <w:proofErr w:type="gramStart"/>
      <w:r w:rsidRPr="00B42C7C">
        <w:rPr>
          <w:rFonts w:ascii="Times New Roman" w:hAnsi="Times New Roman" w:cs="Times New Roman"/>
          <w:sz w:val="24"/>
          <w:szCs w:val="24"/>
        </w:rPr>
        <w:t>кВт-ч</w:t>
      </w:r>
      <w:proofErr w:type="gramEnd"/>
      <w:r w:rsidRPr="00B42C7C">
        <w:rPr>
          <w:rFonts w:ascii="Times New Roman" w:hAnsi="Times New Roman" w:cs="Times New Roman"/>
          <w:sz w:val="24"/>
          <w:szCs w:val="24"/>
        </w:rPr>
        <w:t xml:space="preserve"> на одну квартиру</w:t>
      </w:r>
      <w:r>
        <w:rPr>
          <w:rFonts w:ascii="Times New Roman" w:hAnsi="Times New Roman" w:cs="Times New Roman"/>
          <w:sz w:val="24"/>
          <w:szCs w:val="24"/>
        </w:rPr>
        <w:t xml:space="preserve"> или, в среднем,  4-6 тыс. руб.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Экономьте на стирке,</w:t>
      </w:r>
      <w:r w:rsidRPr="00B42C7C">
        <w:rPr>
          <w:rFonts w:ascii="Times New Roman" w:hAnsi="Times New Roman" w:cs="Times New Roman"/>
          <w:sz w:val="24"/>
          <w:szCs w:val="24"/>
        </w:rPr>
        <w:t xml:space="preserve"> устанавливая более низкую температуру на стиральной машине – это может сократить потребление электроэнергии на 80%. Старайтесь полност</w:t>
      </w:r>
      <w:r>
        <w:rPr>
          <w:rFonts w:ascii="Times New Roman" w:hAnsi="Times New Roman" w:cs="Times New Roman"/>
          <w:sz w:val="24"/>
          <w:szCs w:val="24"/>
        </w:rPr>
        <w:t>ью загружать стиральную машину.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>Проверьте – регулярно ли вы размораживаете холодильник.</w:t>
      </w:r>
      <w:r w:rsidRPr="00B42C7C">
        <w:rPr>
          <w:rFonts w:ascii="Times New Roman" w:hAnsi="Times New Roman" w:cs="Times New Roman"/>
          <w:sz w:val="24"/>
          <w:szCs w:val="24"/>
        </w:rPr>
        <w:t xml:space="preserve"> Холодильники и морозильные камеры потребляют больше электроэнергии, если они заполнены льдом. Установите оптимальный режим работы холодильника и регулируйте его в зависимости от его заполнения и температурных условий в помещении. Не ставьте в холодильник и морозильные </w:t>
      </w:r>
      <w:proofErr w:type="gramStart"/>
      <w:r w:rsidRPr="00B42C7C">
        <w:rPr>
          <w:rFonts w:ascii="Times New Roman" w:hAnsi="Times New Roman" w:cs="Times New Roman"/>
          <w:sz w:val="24"/>
          <w:szCs w:val="24"/>
        </w:rPr>
        <w:t>камеры</w:t>
      </w:r>
      <w:proofErr w:type="gramEnd"/>
      <w:r w:rsidRPr="00B42C7C">
        <w:rPr>
          <w:rFonts w:ascii="Times New Roman" w:hAnsi="Times New Roman" w:cs="Times New Roman"/>
          <w:sz w:val="24"/>
          <w:szCs w:val="24"/>
        </w:rPr>
        <w:t xml:space="preserve"> горячие или теплые продукты, дайте им сначала ост</w:t>
      </w:r>
      <w:r>
        <w:rPr>
          <w:rFonts w:ascii="Times New Roman" w:hAnsi="Times New Roman" w:cs="Times New Roman"/>
          <w:sz w:val="24"/>
          <w:szCs w:val="24"/>
        </w:rPr>
        <w:t>ынуть до комнатной температуры.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b/>
          <w:sz w:val="24"/>
          <w:szCs w:val="24"/>
        </w:rPr>
        <w:t xml:space="preserve">При покупке электроприборов обращайте внимание на их класс </w:t>
      </w:r>
      <w:proofErr w:type="spellStart"/>
      <w:r w:rsidRPr="00952955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952955">
        <w:rPr>
          <w:rFonts w:ascii="Times New Roman" w:hAnsi="Times New Roman" w:cs="Times New Roman"/>
          <w:b/>
          <w:sz w:val="24"/>
          <w:szCs w:val="24"/>
        </w:rPr>
        <w:t>. Наиболее экономичными являются электроприборы класса «А».</w:t>
      </w:r>
      <w:r w:rsidRPr="00B42C7C">
        <w:rPr>
          <w:rFonts w:ascii="Times New Roman" w:hAnsi="Times New Roman" w:cs="Times New Roman"/>
          <w:sz w:val="24"/>
          <w:szCs w:val="24"/>
        </w:rPr>
        <w:t xml:space="preserve"> Во всех современных приборах должен быть режим ожидания или «спящий» с низким энергопотреблением (мощностью до 1 Вт). Следует отметить, что чем современнее техника, тем экономнее она расходует энергию. Например, холодильник, выпущенный 15-20 лет назад, потребляет в 2 раза больше энергии, чем его современный аналог.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D2C" w:rsidRPr="00B42C7C" w:rsidRDefault="000D6D2C" w:rsidP="000D6D2C">
      <w:pPr>
        <w:tabs>
          <w:tab w:val="left" w:pos="0"/>
          <w:tab w:val="left" w:pos="79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2C" w:rsidRPr="00952955" w:rsidRDefault="000D6D2C" w:rsidP="000D6D2C">
      <w:pPr>
        <w:tabs>
          <w:tab w:val="left" w:pos="0"/>
          <w:tab w:val="left" w:pos="79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955">
        <w:rPr>
          <w:rFonts w:ascii="Times New Roman" w:hAnsi="Times New Roman" w:cs="Times New Roman"/>
          <w:b/>
          <w:sz w:val="28"/>
          <w:szCs w:val="24"/>
        </w:rPr>
        <w:t>Знайте, что вы не только экономите на электричестве,</w:t>
      </w:r>
    </w:p>
    <w:p w:rsidR="000D6D2C" w:rsidRPr="00952955" w:rsidRDefault="000D6D2C" w:rsidP="000D6D2C">
      <w:pPr>
        <w:tabs>
          <w:tab w:val="left" w:pos="0"/>
          <w:tab w:val="left" w:pos="79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6D2C" w:rsidRPr="00952955" w:rsidRDefault="000D6D2C" w:rsidP="000D6D2C">
      <w:pPr>
        <w:tabs>
          <w:tab w:val="left" w:pos="0"/>
          <w:tab w:val="left" w:pos="79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955">
        <w:rPr>
          <w:rFonts w:ascii="Times New Roman" w:hAnsi="Times New Roman" w:cs="Times New Roman"/>
          <w:b/>
          <w:sz w:val="28"/>
          <w:szCs w:val="24"/>
        </w:rPr>
        <w:t xml:space="preserve">но и вносите свой посильный вклад </w:t>
      </w:r>
      <w:r>
        <w:rPr>
          <w:rFonts w:ascii="Times New Roman" w:hAnsi="Times New Roman" w:cs="Times New Roman"/>
          <w:b/>
          <w:sz w:val="28"/>
          <w:szCs w:val="24"/>
        </w:rPr>
        <w:t>в общее дело сохранения природы!</w:t>
      </w:r>
    </w:p>
    <w:p w:rsidR="0030564D" w:rsidRDefault="0030564D"/>
    <w:sectPr w:rsidR="003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EB"/>
    <w:rsid w:val="000D6D2C"/>
    <w:rsid w:val="0030564D"/>
    <w:rsid w:val="005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2021-09-08T17:49:00Z</dcterms:created>
  <dcterms:modified xsi:type="dcterms:W3CDTF">2021-09-08T17:50:00Z</dcterms:modified>
</cp:coreProperties>
</file>