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20AC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520AC2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3A3B85"/>
    <w:rsid w:val="00520AC2"/>
    <w:rsid w:val="00550895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24F7-5308-4587-AFDA-1816F96B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2022-11-01T08:00:00Z</dcterms:modified>
</cp:coreProperties>
</file>