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8B" w:rsidRPr="000E7E29" w:rsidRDefault="008F0A8B" w:rsidP="00B07D41">
      <w:pPr>
        <w:spacing w:after="0"/>
        <w:ind w:right="-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Муниципальное бюджетное</w:t>
      </w:r>
    </w:p>
    <w:p w:rsidR="008F0A8B" w:rsidRPr="000E7E29" w:rsidRDefault="008F0A8B" w:rsidP="00B07D4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дошкольное образовательное учреждение</w:t>
      </w:r>
    </w:p>
    <w:p w:rsidR="008F0A8B" w:rsidRPr="000E7E29" w:rsidRDefault="008F0A8B" w:rsidP="00B07D4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«Детский сад «Журавлик» 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b/>
          <w:lang w:eastAsia="ru-RU"/>
        </w:rPr>
        <w:t>Укромное»</w:t>
      </w:r>
    </w:p>
    <w:p w:rsidR="008F0A8B" w:rsidRPr="000E7E29" w:rsidRDefault="008F0A8B" w:rsidP="00B07D4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Симферопольского района Республики Крым</w:t>
      </w:r>
    </w:p>
    <w:p w:rsidR="008F0A8B" w:rsidRPr="000E7E29" w:rsidRDefault="008F0A8B" w:rsidP="00B07D41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(МБДОУ «Детский сад «Журавлик» 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b/>
          <w:lang w:eastAsia="ru-RU"/>
        </w:rPr>
        <w:t>Укромное»)</w:t>
      </w:r>
    </w:p>
    <w:p w:rsidR="008F0A8B" w:rsidRDefault="008F0A8B" w:rsidP="00B07D41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E7E29">
        <w:rPr>
          <w:rFonts w:ascii="Times New Roman" w:eastAsia="Times New Roman" w:hAnsi="Times New Roman" w:cs="Times New Roman"/>
          <w:lang w:eastAsia="ru-RU"/>
        </w:rPr>
        <w:t>ОКПО 007798498, ОГРН 1159102008230, ИНН 9109008685, 297536, Республика Крым, Симферопольский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lang w:eastAsia="ru-RU"/>
        </w:rPr>
        <w:t>Укромное,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lang w:eastAsia="ru-RU"/>
        </w:rPr>
        <w:t>Театральная, д.20, тел. 3(652)322594,</w:t>
      </w:r>
    </w:p>
    <w:p w:rsidR="008F0A8B" w:rsidRPr="009A70E8" w:rsidRDefault="008F0A8B" w:rsidP="00B07D41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sadik</w:t>
      </w:r>
      <w:proofErr w:type="spellEnd"/>
      <w:r w:rsidRPr="009A70E8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juravlik</w:t>
      </w:r>
      <w:proofErr w:type="spellEnd"/>
      <w:r w:rsidRPr="009A70E8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ukromnoe</w:t>
      </w:r>
      <w:proofErr w:type="spellEnd"/>
      <w:r w:rsidRPr="00D21EDD">
        <w:rPr>
          <w:rFonts w:ascii="Times New Roman" w:eastAsia="Times New Roman" w:hAnsi="Times New Roman" w:cs="Times New Roman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crimeaedu</w:t>
      </w:r>
      <w:proofErr w:type="spellEnd"/>
      <w:r w:rsidRPr="00D21EDD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</w:p>
    <w:p w:rsidR="008F0A8B" w:rsidRPr="000E7E29" w:rsidRDefault="008F0A8B" w:rsidP="00B07D41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07D41" w:rsidRDefault="00B07D41" w:rsidP="00B07D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47458">
        <w:rPr>
          <w:b/>
          <w:bCs/>
        </w:rPr>
        <w:t>АНАЛИТИЧЕСКАЯ СПРАВКА</w:t>
      </w:r>
    </w:p>
    <w:p w:rsidR="00B07D41" w:rsidRDefault="00B07D41" w:rsidP="00B07D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47458">
        <w:rPr>
          <w:b/>
          <w:bCs/>
        </w:rPr>
        <w:t xml:space="preserve">ПО ИТОГАМ ТЕМАТИЧЕСКОГО КОНТРОЛЯ </w:t>
      </w:r>
    </w:p>
    <w:p w:rsidR="00096453" w:rsidRPr="00747458" w:rsidRDefault="00B07D41" w:rsidP="00B07D41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«</w:t>
      </w:r>
      <w:r w:rsidRPr="00747458">
        <w:rPr>
          <w:b/>
          <w:bCs/>
        </w:rPr>
        <w:t>ОРГАНИЗАЦИЯ РАБОТЫ ПО ЭКОЛОГИЧЕСКОМУ ВОСПИТАНИЮ ДЕТЕЙ».</w:t>
      </w:r>
    </w:p>
    <w:p w:rsidR="00B07D41" w:rsidRDefault="00B07D41" w:rsidP="00B07D41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</w:rPr>
      </w:pPr>
      <w:bookmarkStart w:id="0" w:name="_GoBack"/>
      <w:bookmarkEnd w:id="0"/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rPr>
          <w:b/>
          <w:bCs/>
        </w:rPr>
        <w:t>Цель: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rPr>
          <w:b/>
          <w:bCs/>
        </w:rPr>
        <w:t>-</w:t>
      </w:r>
      <w:r w:rsidRPr="00747458">
        <w:rPr>
          <w:rStyle w:val="apple-converted-space"/>
          <w:b/>
          <w:bCs/>
        </w:rPr>
        <w:t> </w:t>
      </w:r>
      <w:r w:rsidRPr="00747458">
        <w:t>Выяснить состояние работы учреждения по организации работы с детьми по формированию экологических навыков у детей.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rPr>
          <w:b/>
          <w:bCs/>
        </w:rPr>
        <w:t>Содержание контроля: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rPr>
          <w:b/>
          <w:bCs/>
        </w:rPr>
        <w:t>-</w:t>
      </w:r>
      <w:r w:rsidRPr="00747458">
        <w:rPr>
          <w:rStyle w:val="apple-converted-space"/>
          <w:b/>
          <w:bCs/>
        </w:rPr>
        <w:t> </w:t>
      </w:r>
      <w:r w:rsidR="005B0A84" w:rsidRPr="00747458">
        <w:t>просмотр О</w:t>
      </w:r>
      <w:r w:rsidRPr="00747458">
        <w:t>ОД, прогулок;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- анализ </w:t>
      </w:r>
      <w:r w:rsidR="008B54BA" w:rsidRPr="00747458">
        <w:t xml:space="preserve"> развивающей</w:t>
      </w:r>
      <w:r w:rsidRPr="00747458">
        <w:t xml:space="preserve"> предметно-пространственной среды по экологическому воспитанию дошкольников;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>- изучение системы планирования работы с детьми и родителями по данной теме.</w:t>
      </w:r>
    </w:p>
    <w:p w:rsidR="00096453" w:rsidRPr="00747458" w:rsidRDefault="00F53671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     </w:t>
      </w:r>
      <w:r w:rsidR="00096453" w:rsidRPr="00747458">
        <w:t>В дошкольном образовательном учреждении создана определенная база по ознакомлению дошкольников с экологическим материалом. Во всех возрастных группах имеются природные уголки. В природных уголках имеется специальная литература, альбомы по ознакомлению дошкольников с представителями флоры и фауны. Во всех возрастных группах есть определенная подборка растений, за которыми осуществляется тщательный уход. Для проявления инициативы педагоги создали условия</w:t>
      </w:r>
      <w:r w:rsidR="001653A8" w:rsidRPr="00747458">
        <w:t>,</w:t>
      </w:r>
      <w:r w:rsidR="00096453" w:rsidRPr="00747458">
        <w:t xml:space="preserve"> побуждающие детей к ух</w:t>
      </w:r>
      <w:r w:rsidR="001A03DD" w:rsidRPr="00747458">
        <w:t xml:space="preserve">оду за растениями: </w:t>
      </w:r>
      <w:r w:rsidR="00096453" w:rsidRPr="00747458">
        <w:t xml:space="preserve">в уголках есть салфетки для </w:t>
      </w:r>
      <w:r w:rsidR="001A03DD" w:rsidRPr="00747458">
        <w:t xml:space="preserve">вытирания </w:t>
      </w:r>
      <w:r w:rsidR="00096453" w:rsidRPr="00747458">
        <w:t>пыли, леечки и другое оборудование, расположенное в доступном для детей месте</w:t>
      </w:r>
      <w:r w:rsidR="001653A8" w:rsidRPr="00747458">
        <w:t>.</w:t>
      </w:r>
      <w:r w:rsidR="00096453" w:rsidRPr="00747458">
        <w:t xml:space="preserve"> Вся работа с детьми по экологическому образованию ведется как на спе</w:t>
      </w:r>
      <w:r w:rsidR="001653A8" w:rsidRPr="00747458">
        <w:t xml:space="preserve">циально организованных занятиях, так и в свободной деятельности  </w:t>
      </w:r>
      <w:r w:rsidR="00096453" w:rsidRPr="00747458">
        <w:t xml:space="preserve"> </w:t>
      </w:r>
      <w:r w:rsidR="001653A8" w:rsidRPr="00747458">
        <w:t>(</w:t>
      </w:r>
      <w:r w:rsidR="00096453" w:rsidRPr="00747458">
        <w:t>наблюдения, беседы, сюжетно-ролевые игры, дидактические игры, беседы, чтение литературы).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>Во время проведения прогул</w:t>
      </w:r>
      <w:r w:rsidR="00555C46" w:rsidRPr="00747458">
        <w:t xml:space="preserve">ок </w:t>
      </w:r>
      <w:r w:rsidRPr="00747458">
        <w:t>педагоги использ</w:t>
      </w:r>
      <w:r w:rsidR="001A03DD" w:rsidRPr="00747458">
        <w:t>уют</w:t>
      </w:r>
      <w:r w:rsidRPr="00747458">
        <w:t xml:space="preserve"> подвижные игры по экологическому воспитанию дошкольников</w:t>
      </w:r>
      <w:r w:rsidR="00555C46" w:rsidRPr="00747458">
        <w:t>:</w:t>
      </w:r>
      <w:r w:rsidRPr="00747458">
        <w:t xml:space="preserve"> «Веснянка</w:t>
      </w:r>
      <w:proofErr w:type="gramStart"/>
      <w:r w:rsidRPr="00747458">
        <w:t xml:space="preserve">», </w:t>
      </w:r>
      <w:r w:rsidR="00F53671" w:rsidRPr="00747458">
        <w:t xml:space="preserve"> </w:t>
      </w:r>
      <w:r w:rsidR="00BB2560" w:rsidRPr="00747458">
        <w:t xml:space="preserve"> </w:t>
      </w:r>
      <w:proofErr w:type="gramEnd"/>
      <w:r w:rsidRPr="00747458">
        <w:t>«Птички и птенчики», «Съедобное не съедобное», «Кто быстрее добе</w:t>
      </w:r>
      <w:r w:rsidR="00555C46" w:rsidRPr="00747458">
        <w:t>жит до дерева», «Через болото»,</w:t>
      </w:r>
      <w:r w:rsidR="001A03DD" w:rsidRPr="00747458">
        <w:t xml:space="preserve"> </w:t>
      </w:r>
      <w:r w:rsidRPr="00747458">
        <w:t>«Море волнуется», «Перелет птиц», «Рыбаки и рыбки»</w:t>
      </w:r>
      <w:r w:rsidR="00555C46" w:rsidRPr="00747458">
        <w:t>, «Ручеек», «Грачи», «Совушка»,</w:t>
      </w:r>
      <w:r w:rsidR="001A03DD" w:rsidRPr="00747458">
        <w:t xml:space="preserve"> </w:t>
      </w:r>
      <w:r w:rsidRPr="00747458">
        <w:t>«Волк и ягнята», «Сокол и лисица», «Бездомный заяц».</w:t>
      </w:r>
    </w:p>
    <w:p w:rsidR="00096453" w:rsidRPr="00747458" w:rsidRDefault="00555C46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      </w:t>
      </w:r>
      <w:r w:rsidR="00096453" w:rsidRPr="00747458">
        <w:t>С детьми были проведены дидактические игры: «Деревья, куст</w:t>
      </w:r>
      <w:proofErr w:type="gramStart"/>
      <w:r w:rsidR="00096453" w:rsidRPr="00747458">
        <w:t>»,</w:t>
      </w:r>
      <w:r w:rsidR="00BB2560" w:rsidRPr="00747458">
        <w:t xml:space="preserve"> </w:t>
      </w:r>
      <w:r w:rsidR="00096453" w:rsidRPr="00747458">
        <w:t xml:space="preserve"> «</w:t>
      </w:r>
      <w:proofErr w:type="gramEnd"/>
      <w:r w:rsidR="00096453" w:rsidRPr="00747458">
        <w:t>Из чего сделана игрушка», «Когда это бывает?», «Подбери карт</w:t>
      </w:r>
      <w:r w:rsidRPr="00747458">
        <w:t>инку», «Нарисуй приметы весны»,</w:t>
      </w:r>
      <w:r w:rsidR="001A03DD" w:rsidRPr="00747458">
        <w:t xml:space="preserve"> </w:t>
      </w:r>
      <w:r w:rsidR="00096453" w:rsidRPr="00747458">
        <w:t>«Коврик для насекомых», «Весенние месяца», «Весенние цвета», «Что изменилось?», «Собери букет в вазу», «Что лишнее?», «Найди различия».</w:t>
      </w:r>
    </w:p>
    <w:p w:rsidR="00555C46" w:rsidRPr="00747458" w:rsidRDefault="00555C46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      </w:t>
      </w:r>
      <w:r w:rsidR="00096453" w:rsidRPr="00747458">
        <w:t>Воспитатели планомерно и последовательно знакомят детей с конкретными сведениями о живой и неживой природе, временах года, об обязанностях человека в охране природы, с материалом и оборудованием для осуществления трудовых процессов в природном уголке, формируют азы экологического мировоззрения, воспитывают любовь к родному краю. Воспитатели</w:t>
      </w:r>
      <w:r w:rsidRPr="00747458">
        <w:t xml:space="preserve"> </w:t>
      </w:r>
      <w:r w:rsidR="00096453" w:rsidRPr="00747458">
        <w:t xml:space="preserve"> систематически организуют труд детей в уголке природы. </w:t>
      </w:r>
      <w:r w:rsidR="00096453" w:rsidRPr="00747458">
        <w:lastRenderedPageBreak/>
        <w:t xml:space="preserve">В </w:t>
      </w:r>
      <w:r w:rsidRPr="00747458">
        <w:t xml:space="preserve">подготовительной, </w:t>
      </w:r>
      <w:r w:rsidR="00F53671" w:rsidRPr="00747458">
        <w:t xml:space="preserve">старшей, </w:t>
      </w:r>
      <w:r w:rsidR="00096453" w:rsidRPr="00747458">
        <w:t xml:space="preserve"> средней</w:t>
      </w:r>
      <w:r w:rsidR="00F53671" w:rsidRPr="00747458">
        <w:t xml:space="preserve">, второй младшей </w:t>
      </w:r>
      <w:r w:rsidR="00096453" w:rsidRPr="00747458">
        <w:t xml:space="preserve"> группах воспитатели оформили « Огород на подоконнике»</w:t>
      </w:r>
      <w:r w:rsidRPr="00747458">
        <w:t xml:space="preserve">, </w:t>
      </w:r>
      <w:r w:rsidR="00096453" w:rsidRPr="00747458">
        <w:t xml:space="preserve"> в котором посадили зелень и лук. Педагоги </w:t>
      </w:r>
      <w:r w:rsidRPr="00747458">
        <w:t>с детьми</w:t>
      </w:r>
      <w:r w:rsidR="00096453" w:rsidRPr="00747458">
        <w:t xml:space="preserve"> систематически проводят наблюдения за ростом растений, которые фиксируются в схематичном виде. </w:t>
      </w:r>
    </w:p>
    <w:p w:rsidR="00E031F6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Посещение занятий </w:t>
      </w:r>
      <w:r w:rsidR="00555C46" w:rsidRPr="00747458">
        <w:t xml:space="preserve"> </w:t>
      </w:r>
      <w:r w:rsidRPr="00747458">
        <w:t xml:space="preserve"> </w:t>
      </w:r>
      <w:r w:rsidR="00555C46" w:rsidRPr="00747458">
        <w:t xml:space="preserve">по </w:t>
      </w:r>
      <w:r w:rsidRPr="00747458">
        <w:t xml:space="preserve"> экологическому воспитанию. В ходе просмотренных занятий выяв</w:t>
      </w:r>
      <w:r w:rsidR="00555C46" w:rsidRPr="00747458">
        <w:t>ился ряд положительных моментов.</w:t>
      </w:r>
      <w:r w:rsidRPr="00747458">
        <w:t xml:space="preserve"> </w:t>
      </w:r>
      <w:r w:rsidR="00555C46" w:rsidRPr="00747458">
        <w:t>В</w:t>
      </w:r>
      <w:r w:rsidRPr="00747458">
        <w:t xml:space="preserve"> старшей группе воспитатели</w:t>
      </w:r>
      <w:r w:rsidR="00555C46" w:rsidRPr="00747458">
        <w:t xml:space="preserve"> А.В. </w:t>
      </w:r>
      <w:r w:rsidRPr="00747458">
        <w:t xml:space="preserve"> </w:t>
      </w:r>
      <w:r w:rsidR="00555C46" w:rsidRPr="00747458">
        <w:t>Чеховских и Л.В. Терещенко</w:t>
      </w:r>
      <w:r w:rsidRPr="00747458">
        <w:t xml:space="preserve"> систематически проводят занятия по экологическому воспитанию, планируя их с учетом сезонного принципа. Каждая тема преподносится детям небольшим</w:t>
      </w:r>
      <w:r w:rsidR="006F4FD0" w:rsidRPr="00747458">
        <w:t>и порциями на многих занятиях (</w:t>
      </w:r>
      <w:r w:rsidRPr="00747458">
        <w:t xml:space="preserve">лепка, рисование, ручной труд), что способствует более прочному усвоению материала. Для проведения занятий в группе проделывается необходимая предварительная работа: чтение различной литературы, заучивание стихов, рассматривание </w:t>
      </w:r>
      <w:r w:rsidR="006F4FD0" w:rsidRPr="00747458">
        <w:t>наглядного материал, наблюдения. Воспитатели провели открытое занятие « Свойства воздуха». Вначале дети вместе с воспитателем отметили, что вокруг нас есть воздух, «ловили» его с помощью ткани. Затем к ним пришёл профессор</w:t>
      </w:r>
      <w:r w:rsidR="001A03DD" w:rsidRPr="00747458">
        <w:t xml:space="preserve"> (</w:t>
      </w:r>
      <w:r w:rsidR="008B54BA" w:rsidRPr="00747458">
        <w:t>Алла Васильевна)</w:t>
      </w:r>
      <w:r w:rsidR="006F4FD0" w:rsidRPr="00747458">
        <w:t xml:space="preserve"> и пригласил их к себе в лабораторию.   Здесь дети с помощью и под руководством профессора проводили опыты. Профессор помогал  им делать выводы. НОД была хорошо организована, много было соответствующего для опытов материала. После работы в лаборатории Любовь Валериевной была проведена рефлексия в форме интервью. Воспитатель задавала вопросы, чем дети</w:t>
      </w:r>
      <w:r w:rsidR="008B54BA" w:rsidRPr="00747458">
        <w:t xml:space="preserve"> занимались, что узнали нового. Дети, отвечая на вопросы, закрепляли материал. Совет: давать возможность больше говорить самим детям, пусть они сами выдвигают предположения, а затем их проверяют с помощью опытов. </w:t>
      </w:r>
      <w:r w:rsidRPr="00747458">
        <w:t xml:space="preserve"> </w:t>
      </w:r>
      <w:r w:rsidR="008B54BA" w:rsidRPr="00747458">
        <w:t xml:space="preserve"> В средней группе воспитатели </w:t>
      </w:r>
      <w:r w:rsidRPr="00747458">
        <w:t xml:space="preserve"> </w:t>
      </w:r>
      <w:r w:rsidR="008B54BA" w:rsidRPr="00747458">
        <w:t xml:space="preserve">Л.Ф </w:t>
      </w:r>
      <w:proofErr w:type="spellStart"/>
      <w:r w:rsidR="008B54BA" w:rsidRPr="00747458">
        <w:t>Пуленец</w:t>
      </w:r>
      <w:proofErr w:type="spellEnd"/>
      <w:r w:rsidR="008B54BA" w:rsidRPr="00747458">
        <w:t xml:space="preserve"> и </w:t>
      </w:r>
      <w:r w:rsidRPr="00747458">
        <w:t xml:space="preserve"> </w:t>
      </w:r>
      <w:r w:rsidR="008B54BA" w:rsidRPr="00747458">
        <w:t>О.Ф Вишнякова</w:t>
      </w:r>
      <w:r w:rsidRPr="00747458">
        <w:t xml:space="preserve"> создают интерес у детей к природному окружению с помощью игровых приемов, активно используя наглядный материал. В работе по ознакомлению с природным окружением в полной мере используются дидактические, словесные, подвижные игры.</w:t>
      </w:r>
      <w:r w:rsidR="008B54BA" w:rsidRPr="00747458">
        <w:t xml:space="preserve"> </w:t>
      </w:r>
      <w:proofErr w:type="gramStart"/>
      <w:r w:rsidR="0052543A" w:rsidRPr="00747458">
        <w:t>Открытая  НОД</w:t>
      </w:r>
      <w:proofErr w:type="gramEnd"/>
      <w:r w:rsidR="0052543A" w:rsidRPr="00747458">
        <w:t xml:space="preserve"> называлась « Апельсин». Дети вместе с воспитателем определяли свойства апельсина. Они сравнивали его с яблоком, обследовали со всех сторон, провели  с ним опыты.   Все дети были активны, высказывали свои предположения, проверяли их опытным путём. Воспитатели выслушивали каждого ребёнка, ненавязчиво им подсказывали. В конце Любовь Фёдоровна показала презентацию « Движение апельсина к соку». Дети увидели деревья, на которых растут апельсины, как за ними ухаживают</w:t>
      </w:r>
      <w:r w:rsidR="007E74D2" w:rsidRPr="00747458">
        <w:t>, как убирают. Затем детей угостили апельсиновым соком.</w:t>
      </w:r>
      <w:r w:rsidR="00246B28" w:rsidRPr="00747458">
        <w:t xml:space="preserve"> Сама НОД очень тщательно была подготовлена. Дети одеты как лаборанты. В лаборатории много специального оборудо</w:t>
      </w:r>
      <w:r w:rsidR="002861D6" w:rsidRPr="00747458">
        <w:t>вания.</w:t>
      </w:r>
      <w:r w:rsidR="007E74D2" w:rsidRPr="00747458">
        <w:t xml:space="preserve"> Во второй младшей группе дети  определяли свойства воды</w:t>
      </w:r>
      <w:r w:rsidR="002861D6" w:rsidRPr="00747458">
        <w:t>. Наталья Николаевна своими вопросами побуждала детей к диалогу. Дети активны, громко высказывались. Воспитатель помогала им делать выводы. Занятие было тщательно подготовлено. Всё проходило в лаборатории</w:t>
      </w:r>
      <w:r w:rsidR="00E031F6" w:rsidRPr="00747458">
        <w:t xml:space="preserve"> с соответствующим оборудованием.   </w:t>
      </w:r>
      <w:r w:rsidR="00F53671" w:rsidRPr="00747458">
        <w:t xml:space="preserve">Дарья Ивановна знакомила детей со свойствами мыла. Дети определяли цвет, форму, ощупывали его, определяли его гладкость. </w:t>
      </w:r>
      <w:r w:rsidR="00E031F6" w:rsidRPr="00747458">
        <w:t xml:space="preserve">                                                                                                </w:t>
      </w:r>
      <w:r w:rsidR="007204ED" w:rsidRPr="00747458">
        <w:t xml:space="preserve">    </w:t>
      </w:r>
      <w:r w:rsidR="00E031F6" w:rsidRPr="00747458">
        <w:rPr>
          <w:b/>
        </w:rPr>
        <w:t>Вывод:</w:t>
      </w:r>
      <w:r w:rsidR="00E031F6" w:rsidRPr="00747458">
        <w:t xml:space="preserve"> все открытые НОД проходили с использованием опытов, тщательно подготовлены. Использовалось </w:t>
      </w:r>
      <w:r w:rsidR="007E74D2" w:rsidRPr="00747458">
        <w:t xml:space="preserve"> </w:t>
      </w:r>
      <w:r w:rsidR="00E031F6" w:rsidRPr="00747458">
        <w:t>много специального оборудования. Воспитатели побуждали детей высказывать своё предположение, а затем оно проверялось опытным путём. Небольшое замечание было высказано Алле Васильевне</w:t>
      </w:r>
      <w:r w:rsidR="007E74D2" w:rsidRPr="00747458">
        <w:t xml:space="preserve"> </w:t>
      </w:r>
      <w:r w:rsidR="00E031F6" w:rsidRPr="00747458">
        <w:t>– давать больше времени на высказывания детей, чтобы они сами пробовали делать выводы.</w:t>
      </w:r>
      <w:r w:rsidR="007E74D2" w:rsidRPr="00747458">
        <w:t xml:space="preserve"> </w:t>
      </w:r>
    </w:p>
    <w:p w:rsidR="004A6DC7" w:rsidRPr="00747458" w:rsidRDefault="00E031F6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>Ра</w:t>
      </w:r>
      <w:r w:rsidR="00B715D2" w:rsidRPr="00747458">
        <w:t xml:space="preserve">звивающая предметно – пространственная среда во всех группах соответствует требованиям. В группах имеется уголок природы с комнатными растениями и с </w:t>
      </w:r>
      <w:r w:rsidR="00B715D2" w:rsidRPr="00747458">
        <w:lastRenderedPageBreak/>
        <w:t>оборудованием для ухода за ними.</w:t>
      </w:r>
      <w:r w:rsidR="004A6DC7" w:rsidRPr="00747458">
        <w:t xml:space="preserve"> Растения расположены с точки зрения удобства ухода за ними и безопасности. Есть календарь природы с условными обозначениями. Дети сами отмечают соответствующую погоду. Есть уголок экспериментирования с необходимым оборудованием, соответствующим возрасту детей.  Имеются </w:t>
      </w:r>
      <w:r w:rsidR="007204ED" w:rsidRPr="00747458">
        <w:t xml:space="preserve"> </w:t>
      </w:r>
      <w:r w:rsidR="004A6DC7" w:rsidRPr="00747458">
        <w:t xml:space="preserve"> картотеки экспериментов, опытов, дидактических игр, необходимое количество природного материала, наглядного материала (картины, альбомы, энциклопедии).</w:t>
      </w:r>
    </w:p>
    <w:p w:rsidR="00931CFA" w:rsidRPr="00747458" w:rsidRDefault="00494E28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     </w:t>
      </w:r>
      <w:r w:rsidR="00E61B53" w:rsidRPr="00747458">
        <w:t xml:space="preserve">Анализируя планы </w:t>
      </w:r>
      <w:proofErr w:type="spellStart"/>
      <w:r w:rsidR="00E61B53" w:rsidRPr="00747458">
        <w:t>воспитательно</w:t>
      </w:r>
      <w:proofErr w:type="spellEnd"/>
      <w:r w:rsidR="00E61B53" w:rsidRPr="00747458">
        <w:t xml:space="preserve"> – образовательной работы во всех группах можно сделать следующие выводы: работа по экологическому воспитанию во всех группах планируется каждый день. На прогулках планируются различные наблюдения</w:t>
      </w:r>
      <w:r w:rsidRPr="00747458">
        <w:t>,</w:t>
      </w:r>
      <w:r w:rsidR="00E61B53" w:rsidRPr="00747458">
        <w:t xml:space="preserve"> как за живой природой, так и неживой, с различными целями и за различными объектами. Во вторую половину дня планируется эксперимент</w:t>
      </w:r>
      <w:r w:rsidR="005D65EC" w:rsidRPr="00747458">
        <w:t>аль</w:t>
      </w:r>
      <w:r w:rsidR="00E61B53" w:rsidRPr="00747458">
        <w:t>ная</w:t>
      </w:r>
      <w:r w:rsidR="005D65EC" w:rsidRPr="00747458">
        <w:t xml:space="preserve"> деятельность</w:t>
      </w:r>
      <w:r w:rsidRPr="00747458">
        <w:t>,</w:t>
      </w:r>
      <w:r w:rsidR="005D65EC" w:rsidRPr="00747458">
        <w:t xml:space="preserve"> работа по проектам. Проекты часто бывают на экологическую тему</w:t>
      </w:r>
      <w:r w:rsidRPr="00747458">
        <w:t>. Планируется также труд в природе. В первую половину дня планируется уход за растениями. Прививаются  навыки заботливого отношения к растениям. Также дети наблюдают за состоянием погоды и отмечают в календаре.</w:t>
      </w:r>
      <w:r w:rsidR="0032006D" w:rsidRPr="00747458">
        <w:t xml:space="preserve"> </w:t>
      </w:r>
      <w:r w:rsidR="004031EC" w:rsidRPr="00747458">
        <w:t xml:space="preserve"> Вывод: работа по экологическому воспитанию планируется в достаточном количестве.</w:t>
      </w:r>
    </w:p>
    <w:p w:rsidR="00494E28" w:rsidRPr="00747458" w:rsidRDefault="00505681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    </w:t>
      </w:r>
      <w:r w:rsidR="0032006D" w:rsidRPr="00747458">
        <w:t>Немного проанализирую знания и умения детей по вопросам экологического воспитания в   средней и старших группах. Средняя группа:  умеют ухаживать за растениями; знают названия домашних и диких животных и их детёнышей, умеют их различить; владеют простейшими навыками наблюдения за объектами природы и навыками проведения простейших опытов</w:t>
      </w:r>
      <w:r w:rsidR="00E421B1" w:rsidRPr="00747458">
        <w:t xml:space="preserve"> с водой, песком; проявляют интерес к явлениям природы.  Но некоторые навыки им даются ещё с трудом, например, знание времён года, их последовательность, умение устанавливать</w:t>
      </w:r>
      <w:r w:rsidR="009034B9" w:rsidRPr="00747458">
        <w:t xml:space="preserve"> причинно – следственные связи, р</w:t>
      </w:r>
      <w:r w:rsidR="00E421B1" w:rsidRPr="00747458">
        <w:t>азличать деревья, кустарники, травы.</w:t>
      </w:r>
      <w:r w:rsidR="009034B9" w:rsidRPr="00747458">
        <w:t xml:space="preserve"> У детей старших групп больше знаний о свойствах воздуха, воды, земли, о</w:t>
      </w:r>
      <w:r w:rsidR="00C77E85" w:rsidRPr="00747458">
        <w:t>б</w:t>
      </w:r>
      <w:r w:rsidR="009034B9" w:rsidRPr="00747458">
        <w:t xml:space="preserve"> их значении для живого.</w:t>
      </w:r>
      <w:r w:rsidR="00C77E85" w:rsidRPr="00747458">
        <w:t xml:space="preserve">   Они различают деревья, кустарники и травы, знают условия произрастания растений, могут и хотят ухаживать за растениями в уголке природы и на участке. Дети знают </w:t>
      </w:r>
      <w:r w:rsidR="00A13411" w:rsidRPr="00747458">
        <w:t xml:space="preserve">животных всех природных зон нашей страны и других стран мира. Но вместе с тем у них слабо выражен интерес к объектам и явлениям природы, не </w:t>
      </w:r>
      <w:r w:rsidRPr="00747458">
        <w:t>очень активно участвуют в  наблюдениях.</w:t>
      </w:r>
      <w:r w:rsidR="004031EC" w:rsidRPr="00747458">
        <w:t xml:space="preserve"> Вывод: дети имеют определённые знания по экологии, умеют ухаживать и заботиться </w:t>
      </w:r>
      <w:proofErr w:type="gramStart"/>
      <w:r w:rsidR="004031EC" w:rsidRPr="00747458">
        <w:t>о  комнатных</w:t>
      </w:r>
      <w:proofErr w:type="gramEnd"/>
      <w:r w:rsidR="004031EC" w:rsidRPr="00747458">
        <w:t xml:space="preserve"> растениях, знают  названия животных и их детёнышей, знают животных и птиц разных уголков нашей планеты согласно возраста и целей.</w:t>
      </w:r>
    </w:p>
    <w:p w:rsidR="00505681" w:rsidRPr="00747458" w:rsidRDefault="002233A5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>Работа с родителями. Во всех группах размещена информация для родителей на темы  экологического  воспитания. Родители получали информацию и из консультаций, и из бесед, заполняли анкеты. Проанализировав анкеты можно сделать следующие выводы</w:t>
      </w:r>
      <w:r w:rsidR="001734F9" w:rsidRPr="00747458">
        <w:t xml:space="preserve">: дома у всех детей есть домашние животные – это кошки, собаки, у некоторых хомячки и рыбки.  Все родители отметили, что дети их кормят и выгуливают. У всех есть комнатные растения, здесь дети помогают ухаживать.  На природу выезжают все, но только с целью отдохнуть. Только один родитель написал, что с целью ознакомления и наблюдения за растениями, насекомыми.  Все дети проводят лето дома, иногда ненадолго выезжают к бабушке. Отношение к приобщению детей к природе у всех родителей положительное.  И предложения по организации экологического воспитания следующие: ещё лучше озеленить детский сад, приобрести теплицу, завести живой уголок, проводить </w:t>
      </w:r>
      <w:proofErr w:type="spellStart"/>
      <w:r w:rsidR="001734F9" w:rsidRPr="00747458">
        <w:t>эконедели</w:t>
      </w:r>
      <w:proofErr w:type="spellEnd"/>
      <w:r w:rsidR="001734F9" w:rsidRPr="00747458">
        <w:t xml:space="preserve"> в саду. </w:t>
      </w:r>
    </w:p>
    <w:p w:rsidR="00096453" w:rsidRPr="00747458" w:rsidRDefault="004A6DC7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 </w:t>
      </w:r>
      <w:r w:rsidR="00B715D2" w:rsidRPr="00747458">
        <w:t xml:space="preserve"> </w:t>
      </w:r>
      <w:r w:rsidR="007E74D2" w:rsidRPr="00747458">
        <w:t xml:space="preserve"> 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rPr>
          <w:b/>
          <w:bCs/>
        </w:rPr>
        <w:lastRenderedPageBreak/>
        <w:t>Вывод:</w:t>
      </w:r>
      <w:r w:rsidRPr="00747458">
        <w:rPr>
          <w:rStyle w:val="apple-converted-space"/>
        </w:rPr>
        <w:t> </w:t>
      </w:r>
      <w:r w:rsidRPr="00747458">
        <w:t>В детском саду созданы определенные условия для экологического воспитания дошкольников, педагоги строят работу по экологическому воспитанию в соответствии с требованиями программы. Вместе с тем имеется ряд недочетов, связанных с воспитанием осознанного отношения детей к</w:t>
      </w:r>
      <w:r w:rsidR="00494E28" w:rsidRPr="00747458">
        <w:t xml:space="preserve"> сохранению и улучшению </w:t>
      </w:r>
      <w:r w:rsidR="004031EC" w:rsidRPr="00747458">
        <w:t xml:space="preserve">природы, </w:t>
      </w:r>
      <w:r w:rsidR="00494E28" w:rsidRPr="00747458">
        <w:t xml:space="preserve">за состоянием погоды и  </w:t>
      </w:r>
      <w:r w:rsidRPr="00747458">
        <w:t xml:space="preserve"> среды, формированию инициативы, самостоятельности, а также организации наблюдений и труда в природе.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rPr>
          <w:b/>
          <w:bCs/>
        </w:rPr>
        <w:t>Рекомендации: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>1. Всем воспитателям: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>1.1. Постоянно поддерживать свой профессиональный уровень через самообразование, повышение знаний по экологической проблеме. Систематически</w:t>
      </w:r>
      <w:r w:rsidR="00743B4E" w:rsidRPr="00747458">
        <w:t>.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>1.2. Разнообразить тематику занятий и методы обу</w:t>
      </w:r>
      <w:r w:rsidR="00743B4E" w:rsidRPr="00747458">
        <w:t>чения экологического воспитания</w:t>
      </w:r>
      <w:r w:rsidRPr="00747458">
        <w:t>. В течение учебного года.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1.3. Изучить результаты диагностического исследования, принять меры к организации индивидуальной работы с детьми, имеющими проблемы по отдельным разделам экологии. </w:t>
      </w:r>
      <w:r w:rsidR="00743B4E" w:rsidRPr="00747458">
        <w:t xml:space="preserve">   </w:t>
      </w:r>
      <w:r w:rsidRPr="00747458">
        <w:t>В течение учебного года.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>1.4.Подготовить отчет о проделанной работе по экологии к ит</w:t>
      </w:r>
      <w:r w:rsidR="00E421B1" w:rsidRPr="00747458">
        <w:t>оговому педсовету. Май, 2017</w:t>
      </w:r>
      <w:r w:rsidRPr="00747458">
        <w:t>г.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 xml:space="preserve">1.5 Разнообразить формы и методы </w:t>
      </w:r>
      <w:r w:rsidR="00E421B1" w:rsidRPr="00747458">
        <w:t xml:space="preserve">работы </w:t>
      </w:r>
      <w:r w:rsidRPr="00747458">
        <w:t>с родителями по воспитанию у детей экологической культуры. Систематически.</w:t>
      </w:r>
    </w:p>
    <w:p w:rsidR="00096453" w:rsidRPr="00747458" w:rsidRDefault="00096453" w:rsidP="00B07D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47458">
        <w:t>1.6 Продолжать проводить опытно – исследовательскую работу с детьми. Систематически.</w:t>
      </w:r>
    </w:p>
    <w:p w:rsidR="00096453" w:rsidRPr="00747458" w:rsidRDefault="00B07D41" w:rsidP="00B07D41">
      <w:pPr>
        <w:pStyle w:val="a3"/>
        <w:shd w:val="clear" w:color="auto" w:fill="FFFFFF"/>
        <w:spacing w:before="0" w:beforeAutospacing="0" w:after="0" w:afterAutospacing="0"/>
      </w:pPr>
      <w:r>
        <w:rPr>
          <w:noProof/>
          <w:color w:val="181818"/>
        </w:rPr>
        <w:drawing>
          <wp:anchor distT="0" distB="0" distL="114300" distR="114300" simplePos="0" relativeHeight="251660288" behindDoc="1" locked="0" layoutInCell="1" allowOverlap="1" wp14:anchorId="5964E251" wp14:editId="0E4B2D13">
            <wp:simplePos x="0" y="0"/>
            <wp:positionH relativeFrom="margin">
              <wp:posOffset>1876425</wp:posOffset>
            </wp:positionH>
            <wp:positionV relativeFrom="margin">
              <wp:posOffset>4240530</wp:posOffset>
            </wp:positionV>
            <wp:extent cx="1786255" cy="1463040"/>
            <wp:effectExtent l="0" t="0" r="4445" b="3810"/>
            <wp:wrapThrough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53" w:rsidRPr="00747458" w:rsidRDefault="00096453" w:rsidP="00096453">
      <w:pPr>
        <w:pStyle w:val="a3"/>
        <w:shd w:val="clear" w:color="auto" w:fill="FFFFFF"/>
        <w:spacing w:before="0" w:beforeAutospacing="0" w:after="150" w:afterAutospacing="0"/>
      </w:pPr>
    </w:p>
    <w:p w:rsidR="00581AAA" w:rsidRPr="00747458" w:rsidRDefault="00A2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Заведующий                                                                 И.Г.Черных</w:t>
      </w:r>
    </w:p>
    <w:sectPr w:rsidR="00581AAA" w:rsidRPr="0074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CF"/>
    <w:rsid w:val="0001643E"/>
    <w:rsid w:val="00096453"/>
    <w:rsid w:val="000D27EE"/>
    <w:rsid w:val="001025CF"/>
    <w:rsid w:val="001653A8"/>
    <w:rsid w:val="001734F9"/>
    <w:rsid w:val="001A03DD"/>
    <w:rsid w:val="002233A5"/>
    <w:rsid w:val="00246B28"/>
    <w:rsid w:val="002861D6"/>
    <w:rsid w:val="0032006D"/>
    <w:rsid w:val="004031EC"/>
    <w:rsid w:val="00494E28"/>
    <w:rsid w:val="004A6DC7"/>
    <w:rsid w:val="00505681"/>
    <w:rsid w:val="0052543A"/>
    <w:rsid w:val="00555C46"/>
    <w:rsid w:val="00581AAA"/>
    <w:rsid w:val="005B0A84"/>
    <w:rsid w:val="005D65EC"/>
    <w:rsid w:val="006F4FD0"/>
    <w:rsid w:val="007204ED"/>
    <w:rsid w:val="00743B4E"/>
    <w:rsid w:val="00747458"/>
    <w:rsid w:val="007E74D2"/>
    <w:rsid w:val="008B54BA"/>
    <w:rsid w:val="008F0A8B"/>
    <w:rsid w:val="009034B9"/>
    <w:rsid w:val="00931CFA"/>
    <w:rsid w:val="00A13411"/>
    <w:rsid w:val="00A2322D"/>
    <w:rsid w:val="00B07D41"/>
    <w:rsid w:val="00B715D2"/>
    <w:rsid w:val="00BB2560"/>
    <w:rsid w:val="00C77E85"/>
    <w:rsid w:val="00E031F6"/>
    <w:rsid w:val="00E421B1"/>
    <w:rsid w:val="00E61B53"/>
    <w:rsid w:val="00F5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FB96A-547A-4C0B-94D2-91FA0ED4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User</cp:lastModifiedBy>
  <cp:revision>20</cp:revision>
  <dcterms:created xsi:type="dcterms:W3CDTF">2017-03-09T12:07:00Z</dcterms:created>
  <dcterms:modified xsi:type="dcterms:W3CDTF">2022-06-09T06:14:00Z</dcterms:modified>
</cp:coreProperties>
</file>