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27" w:rsidRDefault="00A57FE8">
      <w:pPr>
        <w:spacing w:after="229"/>
        <w:ind w:left="11939" w:right="-590"/>
      </w:pPr>
      <w:r>
        <w:rPr>
          <w:color w:val="333333"/>
          <w:sz w:val="16"/>
        </w:rPr>
        <w:t>Экспорт данных от 01 марта 2019</w:t>
      </w:r>
    </w:p>
    <w:tbl>
      <w:tblPr>
        <w:tblStyle w:val="TableGrid"/>
        <w:tblW w:w="15126" w:type="dxa"/>
        <w:tblInd w:w="-584" w:type="dxa"/>
        <w:tblCellMar>
          <w:top w:w="0" w:type="dxa"/>
          <w:left w:w="9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03"/>
        <w:gridCol w:w="1049"/>
        <w:gridCol w:w="1076"/>
        <w:gridCol w:w="1519"/>
        <w:gridCol w:w="1096"/>
        <w:gridCol w:w="1100"/>
        <w:gridCol w:w="1146"/>
        <w:gridCol w:w="950"/>
        <w:gridCol w:w="1345"/>
        <w:gridCol w:w="977"/>
        <w:gridCol w:w="1389"/>
        <w:gridCol w:w="985"/>
        <w:gridCol w:w="1329"/>
        <w:gridCol w:w="662"/>
      </w:tblGrid>
      <w:tr w:rsidR="00C12B27">
        <w:trPr>
          <w:trHeight w:val="827"/>
        </w:trPr>
        <w:tc>
          <w:tcPr>
            <w:tcW w:w="503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  <w:ind w:left="104"/>
            </w:pPr>
            <w:r>
              <w:rPr>
                <w:b/>
                <w:color w:val="333333"/>
                <w:sz w:val="15"/>
              </w:rPr>
              <w:t>#</w:t>
            </w:r>
          </w:p>
        </w:tc>
        <w:tc>
          <w:tcPr>
            <w:tcW w:w="104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ФИО</w:t>
            </w:r>
          </w:p>
        </w:tc>
        <w:tc>
          <w:tcPr>
            <w:tcW w:w="107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ДОО</w:t>
            </w:r>
          </w:p>
        </w:tc>
        <w:tc>
          <w:tcPr>
            <w:tcW w:w="151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Группа</w:t>
            </w:r>
          </w:p>
        </w:tc>
        <w:tc>
          <w:tcPr>
            <w:tcW w:w="109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 w:line="281" w:lineRule="auto"/>
            </w:pPr>
            <w:r>
              <w:rPr>
                <w:b/>
                <w:color w:val="333333"/>
                <w:sz w:val="15"/>
              </w:rPr>
              <w:t>Возрастной диапазон</w:t>
            </w:r>
          </w:p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(с)</w:t>
            </w:r>
          </w:p>
        </w:tc>
        <w:tc>
          <w:tcPr>
            <w:tcW w:w="110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 w:line="281" w:lineRule="auto"/>
            </w:pPr>
            <w:r>
              <w:rPr>
                <w:b/>
                <w:color w:val="333333"/>
                <w:sz w:val="15"/>
              </w:rPr>
              <w:t>Возрастной диапазон</w:t>
            </w:r>
          </w:p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(до)</w:t>
            </w:r>
          </w:p>
        </w:tc>
        <w:tc>
          <w:tcPr>
            <w:tcW w:w="114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Заявление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Состояни</w:t>
            </w:r>
            <w:proofErr w:type="spellEnd"/>
            <w:r>
              <w:rPr>
                <w:b/>
                <w:color w:val="333333"/>
                <w:sz w:val="15"/>
              </w:rPr>
              <w:t xml:space="preserve"> е</w:t>
            </w: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Истекает</w:t>
            </w:r>
          </w:p>
        </w:tc>
        <w:tc>
          <w:tcPr>
            <w:tcW w:w="977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Дата рождения</w:t>
            </w:r>
          </w:p>
        </w:tc>
        <w:tc>
          <w:tcPr>
            <w:tcW w:w="138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Дата регистрации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Статус заявления</w:t>
            </w:r>
          </w:p>
        </w:tc>
        <w:tc>
          <w:tcPr>
            <w:tcW w:w="132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b/>
                <w:color w:val="333333"/>
                <w:sz w:val="15"/>
              </w:rPr>
              <w:t>Тип льготы</w:t>
            </w:r>
          </w:p>
        </w:tc>
        <w:tc>
          <w:tcPr>
            <w:tcW w:w="662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Режи</w:t>
            </w:r>
            <w:proofErr w:type="spellEnd"/>
            <w:r>
              <w:rPr>
                <w:b/>
                <w:color w:val="333333"/>
                <w:sz w:val="15"/>
              </w:rPr>
              <w:t xml:space="preserve"> м ГКП</w:t>
            </w:r>
          </w:p>
        </w:tc>
      </w:tr>
      <w:tr w:rsidR="00C12B27">
        <w:trPr>
          <w:trHeight w:val="1041"/>
        </w:trPr>
        <w:tc>
          <w:tcPr>
            <w:tcW w:w="503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  <w:jc w:val="center"/>
            </w:pPr>
            <w:r>
              <w:rPr>
                <w:color w:val="333333"/>
                <w:sz w:val="15"/>
              </w:rPr>
              <w:t>1</w:t>
            </w:r>
          </w:p>
        </w:tc>
        <w:tc>
          <w:tcPr>
            <w:tcW w:w="104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C12B27">
            <w:pPr>
              <w:spacing w:after="0"/>
            </w:pPr>
            <w:bookmarkStart w:id="0" w:name="_GoBack"/>
            <w:bookmarkEnd w:id="0"/>
          </w:p>
        </w:tc>
        <w:tc>
          <w:tcPr>
            <w:tcW w:w="107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МБДОУ</w:t>
            </w:r>
          </w:p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Журавлик</w:t>
            </w:r>
          </w:p>
          <w:p w:rsidR="00C12B27" w:rsidRDefault="00A57FE8">
            <w:pPr>
              <w:spacing w:after="0"/>
            </w:pPr>
            <w:proofErr w:type="spellStart"/>
            <w:r>
              <w:rPr>
                <w:color w:val="333333"/>
                <w:sz w:val="15"/>
              </w:rPr>
              <w:t>с.Укромное</w:t>
            </w:r>
            <w:proofErr w:type="spellEnd"/>
          </w:p>
        </w:tc>
        <w:tc>
          <w:tcPr>
            <w:tcW w:w="151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"Бабочки"</w:t>
            </w:r>
          </w:p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Средняя группа №2 (от 4 лет до 5 лет)</w:t>
            </w:r>
          </w:p>
        </w:tc>
        <w:tc>
          <w:tcPr>
            <w:tcW w:w="109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4.00</w:t>
            </w:r>
          </w:p>
        </w:tc>
        <w:tc>
          <w:tcPr>
            <w:tcW w:w="110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5.00</w:t>
            </w:r>
          </w:p>
        </w:tc>
        <w:tc>
          <w:tcPr>
            <w:tcW w:w="114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2018-24-1037</w:t>
            </w:r>
          </w:p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-1029-376155</w:t>
            </w:r>
          </w:p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6928</w:t>
            </w:r>
          </w:p>
        </w:tc>
        <w:tc>
          <w:tcPr>
            <w:tcW w:w="95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Закрыта</w:t>
            </w:r>
          </w:p>
        </w:tc>
        <w:tc>
          <w:tcPr>
            <w:tcW w:w="1345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16"/>
            </w:pPr>
            <w:r>
              <w:rPr>
                <w:color w:val="333333"/>
                <w:sz w:val="15"/>
              </w:rPr>
              <w:t>15.03.2019</w:t>
            </w:r>
          </w:p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11:39</w:t>
            </w:r>
          </w:p>
        </w:tc>
        <w:tc>
          <w:tcPr>
            <w:tcW w:w="977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17.12.2014</w:t>
            </w:r>
          </w:p>
        </w:tc>
        <w:tc>
          <w:tcPr>
            <w:tcW w:w="138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29.10.2018 11:41</w:t>
            </w:r>
          </w:p>
        </w:tc>
        <w:tc>
          <w:tcPr>
            <w:tcW w:w="985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Направлен</w:t>
            </w:r>
          </w:p>
        </w:tc>
        <w:tc>
          <w:tcPr>
            <w:tcW w:w="132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proofErr w:type="spellStart"/>
            <w:r>
              <w:rPr>
                <w:color w:val="333333"/>
                <w:sz w:val="15"/>
              </w:rPr>
              <w:t>Первоочередна</w:t>
            </w:r>
            <w:proofErr w:type="spellEnd"/>
            <w:r>
              <w:rPr>
                <w:color w:val="333333"/>
                <w:sz w:val="15"/>
              </w:rPr>
              <w:t xml:space="preserve"> я льгота</w:t>
            </w:r>
          </w:p>
        </w:tc>
        <w:tc>
          <w:tcPr>
            <w:tcW w:w="662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12B27" w:rsidRDefault="00A57FE8">
            <w:pPr>
              <w:spacing w:after="0"/>
            </w:pPr>
            <w:r>
              <w:rPr>
                <w:color w:val="333333"/>
                <w:sz w:val="15"/>
              </w:rPr>
              <w:t>Нет</w:t>
            </w:r>
          </w:p>
        </w:tc>
      </w:tr>
    </w:tbl>
    <w:p w:rsidR="00C12B27" w:rsidRDefault="00A57FE8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892" name="Group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2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12B27" w:rsidRDefault="00A57FE8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C12B27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7"/>
    <w:rsid w:val="00A57FE8"/>
    <w:rsid w:val="00C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16DF"/>
  <w15:docId w15:val="{1D7AF9BB-9C19-4CCE-A63E-F022529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2019-03-11T18:37:00Z</dcterms:created>
  <dcterms:modified xsi:type="dcterms:W3CDTF">2019-03-11T18:37:00Z</dcterms:modified>
</cp:coreProperties>
</file>