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03" w:rsidRPr="005C0203" w:rsidRDefault="005C0203" w:rsidP="005C0203">
      <w:pPr>
        <w:spacing w:after="0" w:line="240" w:lineRule="auto"/>
        <w:ind w:right="-6"/>
        <w:jc w:val="center"/>
        <w:rPr>
          <w:rFonts w:ascii="Times New Roman" w:hAnsi="Times New Roman" w:cs="Times New Roman"/>
          <w:sz w:val="36"/>
          <w:szCs w:val="36"/>
        </w:rPr>
      </w:pPr>
      <w:r w:rsidRPr="005C0203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</w:t>
      </w:r>
    </w:p>
    <w:p w:rsidR="005C0203" w:rsidRPr="005C0203" w:rsidRDefault="005C0203" w:rsidP="005C0203">
      <w:pPr>
        <w:spacing w:after="0" w:line="240" w:lineRule="auto"/>
        <w:ind w:right="-6"/>
        <w:jc w:val="center"/>
        <w:rPr>
          <w:rFonts w:ascii="Times New Roman" w:hAnsi="Times New Roman" w:cs="Times New Roman"/>
          <w:sz w:val="36"/>
          <w:szCs w:val="36"/>
        </w:rPr>
      </w:pPr>
      <w:r w:rsidRPr="005C0203">
        <w:rPr>
          <w:rFonts w:ascii="Times New Roman" w:eastAsia="Times New Roman" w:hAnsi="Times New Roman" w:cs="Times New Roman"/>
          <w:b/>
          <w:bCs/>
          <w:sz w:val="36"/>
          <w:szCs w:val="36"/>
        </w:rPr>
        <w:t>по предупреждению инфекционного заболевания (гриппа)</w:t>
      </w:r>
    </w:p>
    <w:p w:rsidR="005C0203" w:rsidRPr="005C0203" w:rsidRDefault="005C0203" w:rsidP="005C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203" w:rsidRPr="005C0203" w:rsidRDefault="005C0203" w:rsidP="005C0203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5C0203" w:rsidRPr="005C0203" w:rsidRDefault="005C0203" w:rsidP="005C0203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5C0203" w:rsidRPr="005C0203" w:rsidRDefault="005C0203" w:rsidP="005C0203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5C0203" w:rsidRPr="005C0203" w:rsidRDefault="005C0203" w:rsidP="005C0203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5C0203" w:rsidRPr="005C0203" w:rsidRDefault="005C0203" w:rsidP="005C0203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5C0203" w:rsidRPr="005C0203" w:rsidRDefault="005C0203" w:rsidP="005C0203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5C0203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  <w:proofErr w:type="gramEnd"/>
    </w:p>
    <w:p w:rsidR="005C0203" w:rsidRPr="005C0203" w:rsidRDefault="005C0203" w:rsidP="005C0203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5C0203" w:rsidRPr="005C0203" w:rsidRDefault="005C0203" w:rsidP="005C0203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</w:t>
      </w:r>
      <w:proofErr w:type="gramStart"/>
      <w:r w:rsidRPr="005C020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C0203"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овощи, сок);</w:t>
      </w:r>
    </w:p>
    <w:p w:rsidR="005C0203" w:rsidRPr="005C0203" w:rsidRDefault="005C0203" w:rsidP="005C020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5C0203" w:rsidRPr="005C0203" w:rsidRDefault="005C0203" w:rsidP="005C020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5C0203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5C0203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5C0203" w:rsidRPr="005C0203" w:rsidRDefault="005C0203" w:rsidP="005C020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5C0203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5C0203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5C0203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5C0203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5C02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C375C" w:rsidRDefault="009C375C">
      <w:pPr>
        <w:rPr>
          <w:lang w:val="en-US"/>
        </w:rPr>
      </w:pPr>
    </w:p>
    <w:p w:rsidR="005C0203" w:rsidRDefault="005C0203" w:rsidP="005C0203">
      <w:pPr>
        <w:spacing w:after="0" w:line="240" w:lineRule="auto"/>
        <w:ind w:right="-6"/>
        <w:rPr>
          <w:lang w:val="en-US"/>
        </w:rPr>
      </w:pPr>
    </w:p>
    <w:p w:rsidR="005C0203" w:rsidRDefault="005C0203" w:rsidP="005C0203">
      <w:pPr>
        <w:spacing w:after="0" w:line="240" w:lineRule="auto"/>
        <w:ind w:right="-6"/>
        <w:rPr>
          <w:lang w:val="en-US"/>
        </w:rPr>
      </w:pPr>
    </w:p>
    <w:p w:rsidR="005C0203" w:rsidRDefault="005C0203" w:rsidP="005C0203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Pr="005C0203" w:rsidRDefault="005C0203" w:rsidP="005C020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C0203" w:rsidRPr="005C0203" w:rsidRDefault="005C0203" w:rsidP="005C0203">
      <w:pPr>
        <w:spacing w:after="0" w:line="240" w:lineRule="auto"/>
        <w:ind w:right="-6"/>
        <w:jc w:val="center"/>
        <w:rPr>
          <w:rFonts w:ascii="Times New Roman" w:hAnsi="Times New Roman" w:cs="Times New Roman"/>
          <w:sz w:val="32"/>
          <w:szCs w:val="32"/>
        </w:rPr>
      </w:pPr>
      <w:r w:rsidRPr="005C020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Памятка</w:t>
      </w:r>
    </w:p>
    <w:p w:rsidR="005C0203" w:rsidRPr="005C0203" w:rsidRDefault="005C0203" w:rsidP="005C0203">
      <w:pPr>
        <w:spacing w:after="0" w:line="240" w:lineRule="auto"/>
        <w:ind w:right="-6"/>
        <w:jc w:val="center"/>
        <w:rPr>
          <w:rFonts w:ascii="Times New Roman" w:hAnsi="Times New Roman" w:cs="Times New Roman"/>
          <w:sz w:val="32"/>
          <w:szCs w:val="32"/>
        </w:rPr>
      </w:pPr>
      <w:r w:rsidRPr="005C0203">
        <w:rPr>
          <w:rFonts w:ascii="Times New Roman" w:eastAsia="Times New Roman" w:hAnsi="Times New Roman" w:cs="Times New Roman"/>
          <w:b/>
          <w:bCs/>
          <w:sz w:val="32"/>
          <w:szCs w:val="32"/>
        </w:rPr>
        <w:t>по предупреждению инфекционного заболевания (</w:t>
      </w:r>
      <w:proofErr w:type="spellStart"/>
      <w:r w:rsidRPr="005C0203">
        <w:rPr>
          <w:rFonts w:ascii="Times New Roman" w:eastAsia="Times New Roman" w:hAnsi="Times New Roman" w:cs="Times New Roman"/>
          <w:b/>
          <w:bCs/>
          <w:sz w:val="32"/>
          <w:szCs w:val="32"/>
        </w:rPr>
        <w:t>коронавирус</w:t>
      </w:r>
      <w:proofErr w:type="spellEnd"/>
      <w:r w:rsidRPr="005C0203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5C0203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:rsidR="005C0203" w:rsidRPr="00ED5760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«</w:t>
      </w:r>
      <w:proofErr w:type="spellStart"/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"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было получено из-за шиповидных отростков на оболочке, которые напоминают корону</w:t>
      </w:r>
    </w:p>
    <w:p w:rsidR="005C0203" w:rsidRPr="00ED5760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механизмы передачи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коронавирусных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заразны до проявления симптомов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Передается:</w:t>
      </w:r>
    </w:p>
    <w:p w:rsidR="005C0203" w:rsidRPr="00ED5760" w:rsidRDefault="005C0203" w:rsidP="005C02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путем</w:t>
      </w:r>
    </w:p>
    <w:p w:rsidR="005C0203" w:rsidRPr="00ED5760" w:rsidRDefault="005C0203" w:rsidP="005C02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воздушно-пылевым путем</w:t>
      </w:r>
    </w:p>
    <w:p w:rsidR="005C0203" w:rsidRPr="00ED5760" w:rsidRDefault="005C0203" w:rsidP="005C02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фекально-оральным путем</w:t>
      </w:r>
    </w:p>
    <w:p w:rsidR="005C0203" w:rsidRPr="00ED5760" w:rsidRDefault="005C0203" w:rsidP="005C02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5C0203" w:rsidRPr="00ED5760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произошла вспышка заболеваний 2019-nCoV (новый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Преобладающей формой инфекции, которую провоцирует вирус, является </w:t>
      </w:r>
      <w:proofErr w:type="gram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респираторная</w:t>
      </w:r>
      <w:proofErr w:type="gram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Кишечная разновидность встречается гораздо реже, в основном у детей. </w:t>
      </w:r>
      <w:proofErr w:type="gram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 ряде случаев оно может приобретать форму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атипичной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февраля 2020 года ВОЗ присвоила новому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официальное название - Covid-19.</w:t>
      </w:r>
    </w:p>
    <w:p w:rsidR="005C0203" w:rsidRPr="00ED5760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Симптомы </w:t>
      </w:r>
      <w:proofErr w:type="spellStart"/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5C0203" w:rsidRPr="00ED5760" w:rsidRDefault="005C0203" w:rsidP="005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</w:t>
      </w:r>
      <w:proofErr w:type="spell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схожи с симптомами пневмонии или тяжёлого острого респираторного синдрома: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 (в результате прогрессирующего разрушения лёгочных тканей),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Сухой, непродуктивный кашель,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 и повышение температуры (38</w:t>
      </w:r>
      <w:proofErr w:type="gram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выше, озноб),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при дыхании,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области груди,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 мышцах,</w:t>
      </w:r>
    </w:p>
    <w:p w:rsidR="005C0203" w:rsidRPr="00ED5760" w:rsidRDefault="005C0203" w:rsidP="005C02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недомогание.</w:t>
      </w:r>
    </w:p>
    <w:p w:rsidR="005C0203" w:rsidRPr="00ED5760" w:rsidRDefault="005C0203" w:rsidP="005C02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Меры профилактики </w:t>
      </w:r>
      <w:proofErr w:type="spellStart"/>
      <w:r w:rsidRPr="00ED5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мойте руки с мылом - не менее 20 секунд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касайтесь грязными руками глаз, рта и слизистых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тесного контакта с зараженными людьми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делайте влажную уборку с использованием дезинфицирующих средств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Уточняйте эпидемиологическую обстановку при планировании путешествия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маски для защиты органов дыхания</w:t>
      </w:r>
    </w:p>
    <w:p w:rsidR="005C0203" w:rsidRPr="00ED5760" w:rsidRDefault="005C0203" w:rsidP="005C02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первых признаках </w:t>
      </w:r>
      <w:r w:rsidRPr="00ED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обратитесь за медицинской помощью в лечебные организации</w:t>
      </w:r>
    </w:p>
    <w:p w:rsidR="005C0203" w:rsidRPr="005C0203" w:rsidRDefault="005C0203"/>
    <w:sectPr w:rsidR="005C0203" w:rsidRPr="005C0203" w:rsidSect="005C0203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2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03"/>
    <w:rsid w:val="005C0203"/>
    <w:rsid w:val="009C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2020-03-24T09:36:00Z</cp:lastPrinted>
  <dcterms:created xsi:type="dcterms:W3CDTF">2020-03-24T09:31:00Z</dcterms:created>
  <dcterms:modified xsi:type="dcterms:W3CDTF">2020-03-24T09:39:00Z</dcterms:modified>
</cp:coreProperties>
</file>