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3A" w:rsidRDefault="00CC04A2">
      <w:pPr>
        <w:spacing w:after="230"/>
        <w:ind w:left="11787" w:right="-590"/>
      </w:pPr>
      <w:r>
        <w:rPr>
          <w:color w:val="333333"/>
          <w:sz w:val="16"/>
        </w:rPr>
        <w:t>Экспорт данных от 10 октября 2018</w:t>
      </w:r>
    </w:p>
    <w:tbl>
      <w:tblPr>
        <w:tblStyle w:val="TableGrid"/>
        <w:tblW w:w="13335" w:type="dxa"/>
        <w:tblInd w:w="-584" w:type="dxa"/>
        <w:tblCellMar>
          <w:top w:w="152" w:type="dxa"/>
          <w:left w:w="101" w:type="dxa"/>
          <w:bottom w:w="123" w:type="dxa"/>
          <w:right w:w="101" w:type="dxa"/>
        </w:tblCellMar>
        <w:tblLook w:val="04A0" w:firstRow="1" w:lastRow="0" w:firstColumn="1" w:lastColumn="0" w:noHBand="0" w:noVBand="1"/>
      </w:tblPr>
      <w:tblGrid>
        <w:gridCol w:w="1858"/>
        <w:gridCol w:w="1173"/>
        <w:gridCol w:w="1205"/>
        <w:gridCol w:w="1205"/>
        <w:gridCol w:w="1708"/>
        <w:gridCol w:w="772"/>
        <w:gridCol w:w="1542"/>
        <w:gridCol w:w="1230"/>
        <w:gridCol w:w="1542"/>
        <w:gridCol w:w="1100"/>
      </w:tblGrid>
      <w:tr w:rsidR="00CC04A2" w:rsidTr="00CC04A2">
        <w:trPr>
          <w:trHeight w:val="924"/>
        </w:trPr>
        <w:tc>
          <w:tcPr>
            <w:tcW w:w="1858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CC04A2" w:rsidRDefault="00CC04A2">
            <w:pPr>
              <w:spacing w:after="0"/>
            </w:pPr>
            <w:bookmarkStart w:id="0" w:name="_GoBack"/>
            <w:bookmarkEnd w:id="0"/>
            <w:r>
              <w:rPr>
                <w:b/>
                <w:color w:val="333333"/>
                <w:sz w:val="17"/>
              </w:rPr>
              <w:t>Группа</w:t>
            </w:r>
          </w:p>
        </w:tc>
        <w:tc>
          <w:tcPr>
            <w:tcW w:w="1173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CC04A2" w:rsidRDefault="00CC04A2">
            <w:pPr>
              <w:spacing w:after="0"/>
              <w:ind w:right="49"/>
            </w:pPr>
            <w:r>
              <w:rPr>
                <w:b/>
                <w:color w:val="333333"/>
                <w:sz w:val="17"/>
              </w:rPr>
              <w:t>Тип льготы</w:t>
            </w:r>
          </w:p>
        </w:tc>
        <w:tc>
          <w:tcPr>
            <w:tcW w:w="1205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CC04A2" w:rsidRDefault="00CC04A2">
            <w:pPr>
              <w:spacing w:after="0" w:line="281" w:lineRule="auto"/>
            </w:pPr>
            <w:r>
              <w:rPr>
                <w:b/>
                <w:color w:val="333333"/>
                <w:sz w:val="17"/>
              </w:rPr>
              <w:t>Возрастной диапазон</w:t>
            </w:r>
          </w:p>
          <w:p w:rsidR="00CC04A2" w:rsidRDefault="00CC04A2">
            <w:pPr>
              <w:spacing w:after="0"/>
            </w:pPr>
            <w:r>
              <w:rPr>
                <w:b/>
                <w:color w:val="333333"/>
                <w:sz w:val="17"/>
              </w:rPr>
              <w:t>(с)</w:t>
            </w:r>
          </w:p>
        </w:tc>
        <w:tc>
          <w:tcPr>
            <w:tcW w:w="1205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CC04A2" w:rsidRDefault="00CC04A2">
            <w:pPr>
              <w:spacing w:after="0" w:line="281" w:lineRule="auto"/>
            </w:pPr>
            <w:r>
              <w:rPr>
                <w:b/>
                <w:color w:val="333333"/>
                <w:sz w:val="17"/>
              </w:rPr>
              <w:t>Возрастной диапазон</w:t>
            </w:r>
          </w:p>
          <w:p w:rsidR="00CC04A2" w:rsidRDefault="00CC04A2">
            <w:pPr>
              <w:spacing w:after="0"/>
            </w:pPr>
            <w:r>
              <w:rPr>
                <w:b/>
                <w:color w:val="333333"/>
                <w:sz w:val="17"/>
              </w:rPr>
              <w:t>(до)</w:t>
            </w:r>
          </w:p>
        </w:tc>
        <w:tc>
          <w:tcPr>
            <w:tcW w:w="1708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CC04A2" w:rsidRDefault="00CC04A2">
            <w:pPr>
              <w:spacing w:after="0"/>
            </w:pPr>
            <w:r>
              <w:rPr>
                <w:b/>
                <w:color w:val="333333"/>
                <w:sz w:val="17"/>
              </w:rPr>
              <w:t>Заявление</w:t>
            </w:r>
          </w:p>
        </w:tc>
        <w:tc>
          <w:tcPr>
            <w:tcW w:w="772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CC04A2" w:rsidRDefault="00CC04A2">
            <w:pPr>
              <w:spacing w:after="0"/>
            </w:pPr>
            <w:proofErr w:type="spellStart"/>
            <w:r>
              <w:rPr>
                <w:b/>
                <w:color w:val="333333"/>
                <w:sz w:val="17"/>
              </w:rPr>
              <w:t>Состо</w:t>
            </w:r>
            <w:proofErr w:type="spellEnd"/>
            <w:r>
              <w:rPr>
                <w:b/>
                <w:color w:val="333333"/>
                <w:sz w:val="17"/>
              </w:rPr>
              <w:t xml:space="preserve"> </w:t>
            </w:r>
            <w:proofErr w:type="spellStart"/>
            <w:r>
              <w:rPr>
                <w:b/>
                <w:color w:val="333333"/>
                <w:sz w:val="17"/>
              </w:rPr>
              <w:t>яние</w:t>
            </w:r>
            <w:proofErr w:type="spellEnd"/>
          </w:p>
        </w:tc>
        <w:tc>
          <w:tcPr>
            <w:tcW w:w="1542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CC04A2" w:rsidRDefault="00CC04A2">
            <w:pPr>
              <w:spacing w:after="0"/>
            </w:pPr>
            <w:r>
              <w:rPr>
                <w:b/>
                <w:color w:val="333333"/>
                <w:sz w:val="17"/>
              </w:rPr>
              <w:t>Истекает</w:t>
            </w:r>
          </w:p>
        </w:tc>
        <w:tc>
          <w:tcPr>
            <w:tcW w:w="1230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CC04A2" w:rsidRDefault="00CC04A2">
            <w:pPr>
              <w:spacing w:after="0"/>
            </w:pPr>
            <w:r>
              <w:rPr>
                <w:b/>
                <w:color w:val="333333"/>
                <w:sz w:val="17"/>
              </w:rPr>
              <w:t>Дата рождения</w:t>
            </w:r>
          </w:p>
        </w:tc>
        <w:tc>
          <w:tcPr>
            <w:tcW w:w="1542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CC04A2" w:rsidRDefault="00CC04A2">
            <w:pPr>
              <w:spacing w:after="0"/>
            </w:pPr>
            <w:r>
              <w:rPr>
                <w:b/>
                <w:color w:val="333333"/>
                <w:sz w:val="17"/>
              </w:rPr>
              <w:t>Дата регистрации</w:t>
            </w:r>
          </w:p>
        </w:tc>
        <w:tc>
          <w:tcPr>
            <w:tcW w:w="1100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CC04A2" w:rsidRDefault="00CC04A2">
            <w:pPr>
              <w:spacing w:after="0"/>
            </w:pPr>
            <w:r>
              <w:rPr>
                <w:b/>
                <w:color w:val="333333"/>
                <w:sz w:val="17"/>
              </w:rPr>
              <w:t>Статус заявления</w:t>
            </w:r>
          </w:p>
        </w:tc>
      </w:tr>
      <w:tr w:rsidR="00CC04A2" w:rsidTr="00CC04A2">
        <w:trPr>
          <w:trHeight w:val="924"/>
        </w:trPr>
        <w:tc>
          <w:tcPr>
            <w:tcW w:w="1858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CC04A2" w:rsidRDefault="00CC04A2">
            <w:pPr>
              <w:spacing w:after="0"/>
            </w:pPr>
            <w:r>
              <w:rPr>
                <w:color w:val="333333"/>
                <w:sz w:val="17"/>
              </w:rPr>
              <w:t>"Мультики" Средняя группа №1 (от 4 лет до 5 лет)</w:t>
            </w:r>
          </w:p>
        </w:tc>
        <w:tc>
          <w:tcPr>
            <w:tcW w:w="1173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CC04A2" w:rsidRDefault="00CC04A2">
            <w:pPr>
              <w:spacing w:after="0"/>
            </w:pPr>
            <w:r>
              <w:rPr>
                <w:color w:val="333333"/>
                <w:sz w:val="17"/>
              </w:rPr>
              <w:t>(не задано)</w:t>
            </w:r>
          </w:p>
        </w:tc>
        <w:tc>
          <w:tcPr>
            <w:tcW w:w="1205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CC04A2" w:rsidRDefault="00CC04A2">
            <w:pPr>
              <w:spacing w:after="0"/>
            </w:pPr>
            <w:r>
              <w:rPr>
                <w:color w:val="333333"/>
                <w:sz w:val="17"/>
              </w:rPr>
              <w:t>4.00</w:t>
            </w:r>
          </w:p>
        </w:tc>
        <w:tc>
          <w:tcPr>
            <w:tcW w:w="1205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CC04A2" w:rsidRDefault="00CC04A2">
            <w:pPr>
              <w:spacing w:after="0"/>
            </w:pPr>
            <w:r>
              <w:rPr>
                <w:color w:val="333333"/>
                <w:sz w:val="17"/>
              </w:rPr>
              <w:t>5.00</w:t>
            </w:r>
          </w:p>
        </w:tc>
        <w:tc>
          <w:tcPr>
            <w:tcW w:w="1708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CC04A2" w:rsidRDefault="00CC04A2">
            <w:pPr>
              <w:spacing w:after="18"/>
            </w:pPr>
            <w:r>
              <w:rPr>
                <w:color w:val="333333"/>
                <w:sz w:val="17"/>
              </w:rPr>
              <w:t>2016-9-29-112470-</w:t>
            </w:r>
          </w:p>
          <w:p w:rsidR="00CC04A2" w:rsidRDefault="00CC04A2">
            <w:pPr>
              <w:spacing w:after="0"/>
            </w:pPr>
            <w:r>
              <w:rPr>
                <w:color w:val="333333"/>
                <w:sz w:val="17"/>
              </w:rPr>
              <w:t>1480405602</w:t>
            </w:r>
          </w:p>
        </w:tc>
        <w:tc>
          <w:tcPr>
            <w:tcW w:w="772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CC04A2" w:rsidRDefault="00CC04A2">
            <w:pPr>
              <w:spacing w:after="0"/>
            </w:pPr>
            <w:proofErr w:type="spellStart"/>
            <w:r>
              <w:rPr>
                <w:color w:val="333333"/>
                <w:sz w:val="17"/>
              </w:rPr>
              <w:t>Закры</w:t>
            </w:r>
            <w:proofErr w:type="spellEnd"/>
            <w:r>
              <w:rPr>
                <w:color w:val="333333"/>
                <w:sz w:val="17"/>
              </w:rPr>
              <w:t xml:space="preserve"> та</w:t>
            </w:r>
          </w:p>
        </w:tc>
        <w:tc>
          <w:tcPr>
            <w:tcW w:w="1542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CC04A2" w:rsidRDefault="00CC04A2">
            <w:pPr>
              <w:spacing w:after="0"/>
            </w:pPr>
            <w:r>
              <w:rPr>
                <w:color w:val="333333"/>
                <w:sz w:val="17"/>
              </w:rPr>
              <w:t>24.10.2018 15:51</w:t>
            </w:r>
          </w:p>
        </w:tc>
        <w:tc>
          <w:tcPr>
            <w:tcW w:w="1230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CC04A2" w:rsidRDefault="00CC04A2">
            <w:pPr>
              <w:spacing w:after="0"/>
            </w:pPr>
            <w:r>
              <w:rPr>
                <w:color w:val="333333"/>
                <w:sz w:val="17"/>
              </w:rPr>
              <w:t>29.04.2014</w:t>
            </w:r>
          </w:p>
        </w:tc>
        <w:tc>
          <w:tcPr>
            <w:tcW w:w="1542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CC04A2" w:rsidRDefault="00CC04A2">
            <w:pPr>
              <w:spacing w:after="0"/>
            </w:pPr>
            <w:r>
              <w:rPr>
                <w:color w:val="333333"/>
                <w:sz w:val="17"/>
              </w:rPr>
              <w:t>29.11.2016 11:50</w:t>
            </w:r>
          </w:p>
        </w:tc>
        <w:tc>
          <w:tcPr>
            <w:tcW w:w="1100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CC04A2" w:rsidRDefault="00CC04A2">
            <w:pPr>
              <w:spacing w:after="0"/>
            </w:pPr>
            <w:r>
              <w:rPr>
                <w:color w:val="333333"/>
                <w:sz w:val="17"/>
              </w:rPr>
              <w:t>Направлен</w:t>
            </w:r>
          </w:p>
        </w:tc>
      </w:tr>
    </w:tbl>
    <w:p w:rsidR="005B1A3A" w:rsidRDefault="00CC04A2">
      <w:pPr>
        <w:spacing w:after="91"/>
        <w:ind w:left="-587" w:right="-587"/>
      </w:pPr>
      <w:r>
        <w:rPr>
          <w:noProof/>
        </w:rPr>
        <mc:AlternateContent>
          <mc:Choice Requires="wpg">
            <w:drawing>
              <wp:inline distT="0" distB="0" distL="0" distR="0">
                <wp:extent cx="9608414" cy="3594"/>
                <wp:effectExtent l="0" t="0" r="0" b="0"/>
                <wp:docPr id="1616" name="Group 1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6" style="width:756.568pt;height:0.283pt;mso-position-horizontal-relative:char;mso-position-vertical-relative:line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B1A3A" w:rsidRDefault="00CC04A2">
      <w:pPr>
        <w:spacing w:after="0"/>
        <w:ind w:right="-590"/>
        <w:jc w:val="right"/>
      </w:pPr>
      <w:proofErr w:type="gramStart"/>
      <w:r>
        <w:rPr>
          <w:b/>
          <w:color w:val="333333"/>
          <w:sz w:val="20"/>
        </w:rPr>
        <w:t>[ 1</w:t>
      </w:r>
      <w:proofErr w:type="gramEnd"/>
      <w:r>
        <w:rPr>
          <w:b/>
          <w:color w:val="333333"/>
          <w:sz w:val="20"/>
        </w:rPr>
        <w:t xml:space="preserve"> ]</w:t>
      </w:r>
    </w:p>
    <w:sectPr w:rsidR="005B1A3A">
      <w:pgSz w:w="16838" w:h="11906" w:orient="landscape"/>
      <w:pgMar w:top="540" w:right="1440" w:bottom="5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3A"/>
    <w:rsid w:val="005B1A3A"/>
    <w:rsid w:val="00CC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D358"/>
  <w15:docId w15:val="{ACCE0EA1-7D75-41E0-9E67-45E996DB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diakov.net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Эльмаз</cp:lastModifiedBy>
  <cp:revision>3</cp:revision>
  <dcterms:created xsi:type="dcterms:W3CDTF">2018-10-16T19:17:00Z</dcterms:created>
  <dcterms:modified xsi:type="dcterms:W3CDTF">2018-10-16T19:17:00Z</dcterms:modified>
</cp:coreProperties>
</file>