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29" w:rsidRPr="00484029" w:rsidRDefault="00484029" w:rsidP="00484029">
      <w:pPr>
        <w:rPr>
          <w:rFonts w:ascii="Times New Roman" w:hAnsi="Times New Roman" w:cs="Times New Roman"/>
          <w:sz w:val="28"/>
          <w:szCs w:val="28"/>
        </w:rPr>
      </w:pPr>
    </w:p>
    <w:p w:rsidR="00484029" w:rsidRPr="00484029" w:rsidRDefault="00484029" w:rsidP="00484029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 w:rsidRPr="00484029">
        <w:rPr>
          <w:rFonts w:ascii="Times New Roman" w:hAnsi="Times New Roman" w:cs="Times New Roman"/>
          <w:sz w:val="28"/>
          <w:szCs w:val="28"/>
        </w:rPr>
        <w:t xml:space="preserve">Руководителю      </w:t>
      </w:r>
      <w:proofErr w:type="gramStart"/>
      <w:r w:rsidRPr="00484029">
        <w:rPr>
          <w:rFonts w:ascii="Times New Roman" w:hAnsi="Times New Roman" w:cs="Times New Roman"/>
          <w:sz w:val="28"/>
          <w:szCs w:val="28"/>
        </w:rPr>
        <w:t>общеобразовательного</w:t>
      </w:r>
      <w:proofErr w:type="gramEnd"/>
    </w:p>
    <w:p w:rsidR="00484029" w:rsidRPr="00484029" w:rsidRDefault="00484029" w:rsidP="0048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029">
        <w:rPr>
          <w:rFonts w:ascii="Times New Roman" w:hAnsi="Times New Roman" w:cs="Times New Roman"/>
          <w:sz w:val="28"/>
          <w:szCs w:val="28"/>
        </w:rPr>
        <w:tab/>
      </w:r>
      <w:r w:rsidRPr="00484029">
        <w:rPr>
          <w:rFonts w:ascii="Times New Roman" w:hAnsi="Times New Roman" w:cs="Times New Roman"/>
          <w:sz w:val="28"/>
          <w:szCs w:val="28"/>
        </w:rPr>
        <w:tab/>
      </w:r>
      <w:r w:rsidRPr="00484029">
        <w:rPr>
          <w:rFonts w:ascii="Times New Roman" w:hAnsi="Times New Roman" w:cs="Times New Roman"/>
          <w:sz w:val="28"/>
          <w:szCs w:val="28"/>
        </w:rPr>
        <w:tab/>
      </w:r>
      <w:r w:rsidRPr="00484029">
        <w:rPr>
          <w:rFonts w:ascii="Times New Roman" w:hAnsi="Times New Roman" w:cs="Times New Roman"/>
          <w:sz w:val="28"/>
          <w:szCs w:val="28"/>
        </w:rPr>
        <w:tab/>
      </w:r>
      <w:r w:rsidRPr="00484029">
        <w:rPr>
          <w:rFonts w:ascii="Times New Roman" w:hAnsi="Times New Roman" w:cs="Times New Roman"/>
          <w:sz w:val="28"/>
          <w:szCs w:val="28"/>
        </w:rPr>
        <w:tab/>
      </w:r>
      <w:r w:rsidRPr="00484029">
        <w:rPr>
          <w:rFonts w:ascii="Times New Roman" w:hAnsi="Times New Roman" w:cs="Times New Roman"/>
          <w:sz w:val="28"/>
          <w:szCs w:val="28"/>
        </w:rPr>
        <w:tab/>
      </w:r>
      <w:r w:rsidRPr="00484029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484029">
        <w:rPr>
          <w:rFonts w:ascii="Times New Roman" w:hAnsi="Times New Roman" w:cs="Times New Roman"/>
          <w:sz w:val="28"/>
          <w:szCs w:val="28"/>
        </w:rPr>
        <w:tab/>
        <w:t>учреждения</w:t>
      </w:r>
    </w:p>
    <w:p w:rsidR="00484029" w:rsidRPr="00484029" w:rsidRDefault="00484029" w:rsidP="0048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029" w:rsidRPr="00484029" w:rsidRDefault="00484029" w:rsidP="00484029">
      <w:pPr>
        <w:rPr>
          <w:rFonts w:ascii="Times New Roman" w:hAnsi="Times New Roman" w:cs="Times New Roman"/>
          <w:sz w:val="28"/>
          <w:szCs w:val="28"/>
        </w:rPr>
      </w:pPr>
    </w:p>
    <w:p w:rsidR="00484029" w:rsidRPr="00484029" w:rsidRDefault="004A6D45" w:rsidP="004840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01.02.2022</w:t>
      </w:r>
      <w:r w:rsidR="00484029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89</w:t>
      </w:r>
    </w:p>
    <w:p w:rsidR="00D764DD" w:rsidRDefault="00484029" w:rsidP="00D76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029">
        <w:rPr>
          <w:rFonts w:ascii="Times New Roman" w:hAnsi="Times New Roman" w:cs="Times New Roman"/>
          <w:sz w:val="28"/>
          <w:szCs w:val="28"/>
        </w:rPr>
        <w:t xml:space="preserve">Работа ШБ по </w:t>
      </w:r>
      <w:r w:rsidR="00D764DD">
        <w:rPr>
          <w:rFonts w:ascii="Times New Roman" w:hAnsi="Times New Roman" w:cs="Times New Roman"/>
          <w:sz w:val="28"/>
          <w:szCs w:val="28"/>
        </w:rPr>
        <w:t>учету и</w:t>
      </w:r>
    </w:p>
    <w:p w:rsidR="00484029" w:rsidRPr="00484029" w:rsidRDefault="00484029" w:rsidP="00D76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029">
        <w:rPr>
          <w:rFonts w:ascii="Times New Roman" w:hAnsi="Times New Roman" w:cs="Times New Roman"/>
          <w:sz w:val="28"/>
          <w:szCs w:val="28"/>
        </w:rPr>
        <w:t>сохранности фонда</w:t>
      </w:r>
    </w:p>
    <w:p w:rsidR="00484029" w:rsidRPr="00484029" w:rsidRDefault="00484029" w:rsidP="00484029">
      <w:pPr>
        <w:rPr>
          <w:rFonts w:ascii="Times New Roman" w:hAnsi="Times New Roman" w:cs="Times New Roman"/>
          <w:sz w:val="28"/>
          <w:szCs w:val="28"/>
        </w:rPr>
      </w:pPr>
    </w:p>
    <w:p w:rsidR="00484029" w:rsidRPr="00D803D6" w:rsidRDefault="00484029" w:rsidP="00484029">
      <w:pPr>
        <w:shd w:val="clear" w:color="auto" w:fill="FFFFFF"/>
        <w:spacing w:after="0" w:line="240" w:lineRule="auto"/>
        <w:ind w:left="-360" w:firstLine="106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4029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«Центр развития образования» муниципального образования </w:t>
      </w:r>
      <w:proofErr w:type="spellStart"/>
      <w:r w:rsidRPr="00484029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Pr="00484029">
        <w:rPr>
          <w:rFonts w:ascii="Times New Roman" w:hAnsi="Times New Roman" w:cs="Times New Roman"/>
          <w:sz w:val="28"/>
          <w:szCs w:val="28"/>
        </w:rPr>
        <w:t xml:space="preserve"> район направляет</w:t>
      </w:r>
      <w:r w:rsidR="00D803D6">
        <w:rPr>
          <w:rFonts w:ascii="Times New Roman" w:hAnsi="Times New Roman" w:cs="Times New Roman"/>
          <w:sz w:val="28"/>
          <w:szCs w:val="28"/>
        </w:rPr>
        <w:t xml:space="preserve"> </w:t>
      </w:r>
      <w:r w:rsidR="00D803D6" w:rsidRPr="00484029">
        <w:rPr>
          <w:rFonts w:ascii="Times New Roman" w:hAnsi="Times New Roman" w:cs="Times New Roman"/>
          <w:sz w:val="28"/>
          <w:szCs w:val="28"/>
        </w:rPr>
        <w:t>в помощь библиотекарю</w:t>
      </w:r>
      <w:r w:rsidRPr="00484029">
        <w:rPr>
          <w:rFonts w:ascii="Times New Roman" w:hAnsi="Times New Roman" w:cs="Times New Roman"/>
          <w:sz w:val="28"/>
          <w:szCs w:val="28"/>
        </w:rPr>
        <w:t xml:space="preserve"> </w:t>
      </w:r>
      <w:r w:rsidRPr="00D803D6">
        <w:rPr>
          <w:rFonts w:ascii="Times New Roman" w:hAnsi="Times New Roman" w:cs="Times New Roman"/>
          <w:sz w:val="28"/>
          <w:szCs w:val="28"/>
          <w:u w:val="single"/>
        </w:rPr>
        <w:t>методические рекомендации по сохранности библиотечного фонда.</w:t>
      </w:r>
    </w:p>
    <w:p w:rsidR="00484029" w:rsidRPr="00484029" w:rsidRDefault="00484029" w:rsidP="00484029">
      <w:pPr>
        <w:shd w:val="clear" w:color="auto" w:fill="FFFFFF"/>
        <w:spacing w:after="0" w:line="240" w:lineRule="auto"/>
        <w:ind w:left="-36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484029">
        <w:rPr>
          <w:rFonts w:ascii="Times New Roman" w:hAnsi="Times New Roman" w:cs="Times New Roman"/>
          <w:sz w:val="28"/>
          <w:szCs w:val="28"/>
        </w:rPr>
        <w:t>Методические рекомендации составлены с целью упорядочения системы работы с фондами учебной и худож</w:t>
      </w:r>
      <w:bookmarkStart w:id="0" w:name="_GoBack"/>
      <w:bookmarkEnd w:id="0"/>
      <w:r w:rsidRPr="00484029">
        <w:rPr>
          <w:rFonts w:ascii="Times New Roman" w:hAnsi="Times New Roman" w:cs="Times New Roman"/>
          <w:sz w:val="28"/>
          <w:szCs w:val="28"/>
        </w:rPr>
        <w:t>ественной л</w:t>
      </w:r>
      <w:r w:rsidR="004C3DBA">
        <w:rPr>
          <w:rFonts w:ascii="Times New Roman" w:hAnsi="Times New Roman" w:cs="Times New Roman"/>
          <w:sz w:val="28"/>
          <w:szCs w:val="28"/>
        </w:rPr>
        <w:t>итературы</w:t>
      </w:r>
      <w:r w:rsidRPr="00484029">
        <w:rPr>
          <w:rFonts w:ascii="Times New Roman" w:hAnsi="Times New Roman" w:cs="Times New Roman"/>
          <w:sz w:val="28"/>
          <w:szCs w:val="28"/>
        </w:rPr>
        <w:t>, обеспечения</w:t>
      </w:r>
      <w:r w:rsidRPr="00484029">
        <w:rPr>
          <w:rFonts w:ascii="Times New Roman" w:hAnsi="Times New Roman" w:cs="Times New Roman"/>
          <w:color w:val="555555"/>
          <w:sz w:val="28"/>
          <w:szCs w:val="28"/>
        </w:rPr>
        <w:t xml:space="preserve"> доступно</w:t>
      </w:r>
      <w:r>
        <w:rPr>
          <w:rFonts w:ascii="Times New Roman" w:hAnsi="Times New Roman" w:cs="Times New Roman"/>
          <w:color w:val="555555"/>
          <w:sz w:val="28"/>
          <w:szCs w:val="28"/>
        </w:rPr>
        <w:t>й информации о сохранности фондов</w:t>
      </w:r>
      <w:r w:rsidRPr="00484029">
        <w:rPr>
          <w:rFonts w:ascii="Times New Roman" w:hAnsi="Times New Roman" w:cs="Times New Roman"/>
          <w:color w:val="555555"/>
          <w:sz w:val="28"/>
          <w:szCs w:val="28"/>
        </w:rPr>
        <w:t xml:space="preserve"> библиотек, привлечения внимания педагогов, обучающихся и их родителей к проблемам, возникающим при утере библиотечных книг или их порче.</w:t>
      </w:r>
    </w:p>
    <w:p w:rsidR="00484029" w:rsidRPr="00484029" w:rsidRDefault="00484029" w:rsidP="0056686D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029">
        <w:rPr>
          <w:rFonts w:ascii="Times New Roman" w:hAnsi="Times New Roman" w:cs="Times New Roman"/>
          <w:sz w:val="28"/>
          <w:szCs w:val="28"/>
        </w:rPr>
        <w:t>Библиотекарям необходимо усилить работу по информационному обеспечению</w:t>
      </w:r>
      <w:r w:rsidR="004C3DBA">
        <w:rPr>
          <w:rFonts w:ascii="Times New Roman" w:hAnsi="Times New Roman" w:cs="Times New Roman"/>
          <w:sz w:val="28"/>
          <w:szCs w:val="28"/>
        </w:rPr>
        <w:t xml:space="preserve">, направленному на учет и сохранность фонда библиотеки, используя разные </w:t>
      </w:r>
      <w:r w:rsidRPr="00484029">
        <w:rPr>
          <w:rFonts w:ascii="Times New Roman" w:hAnsi="Times New Roman" w:cs="Times New Roman"/>
          <w:sz w:val="28"/>
          <w:szCs w:val="28"/>
        </w:rPr>
        <w:t>эффективные формы и методы распространения информации по вопросам сохранности фонда.</w:t>
      </w:r>
    </w:p>
    <w:p w:rsidR="00484029" w:rsidRDefault="00484029" w:rsidP="00484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C48">
        <w:rPr>
          <w:rFonts w:ascii="Times New Roman" w:hAnsi="Times New Roman" w:cs="Times New Roman"/>
          <w:sz w:val="28"/>
          <w:szCs w:val="28"/>
        </w:rPr>
        <w:tab/>
      </w:r>
    </w:p>
    <w:p w:rsidR="00D32C48" w:rsidRPr="00484029" w:rsidRDefault="004C3DBA" w:rsidP="00484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Приложение: на 9</w:t>
      </w:r>
      <w:r w:rsidR="00D32C48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484029" w:rsidRDefault="00484029" w:rsidP="00484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86D" w:rsidRDefault="0056686D" w:rsidP="00484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86D" w:rsidRPr="00484029" w:rsidRDefault="0056686D" w:rsidP="00484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029" w:rsidRPr="00484029" w:rsidRDefault="00484029" w:rsidP="00484029">
      <w:pPr>
        <w:jc w:val="both"/>
        <w:rPr>
          <w:rFonts w:ascii="Times New Roman" w:hAnsi="Times New Roman" w:cs="Times New Roman"/>
          <w:sz w:val="28"/>
          <w:szCs w:val="28"/>
        </w:rPr>
      </w:pPr>
      <w:r w:rsidRPr="00484029">
        <w:rPr>
          <w:rFonts w:ascii="Times New Roman" w:hAnsi="Times New Roman" w:cs="Times New Roman"/>
          <w:sz w:val="28"/>
          <w:szCs w:val="28"/>
        </w:rPr>
        <w:t xml:space="preserve">Директор МБУ «ЦРО»                                                                   </w:t>
      </w:r>
      <w:proofErr w:type="spellStart"/>
      <w:r w:rsidRPr="00484029">
        <w:rPr>
          <w:rFonts w:ascii="Times New Roman" w:hAnsi="Times New Roman" w:cs="Times New Roman"/>
          <w:sz w:val="28"/>
          <w:szCs w:val="28"/>
        </w:rPr>
        <w:t>С.В.Давыденко</w:t>
      </w:r>
      <w:proofErr w:type="spellEnd"/>
    </w:p>
    <w:p w:rsidR="00484029" w:rsidRPr="00484029" w:rsidRDefault="00484029" w:rsidP="004840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4029" w:rsidRPr="00484029" w:rsidRDefault="00484029" w:rsidP="004840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4029" w:rsidRPr="00484029" w:rsidRDefault="00484029" w:rsidP="004840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4029" w:rsidRPr="00484029" w:rsidRDefault="00484029" w:rsidP="004840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4029" w:rsidRDefault="00484029" w:rsidP="004840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4A1A" w:rsidRPr="00484029" w:rsidRDefault="00314A1A" w:rsidP="004840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4029" w:rsidRPr="00484029" w:rsidRDefault="00484029" w:rsidP="004840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4029" w:rsidRPr="00484029" w:rsidRDefault="00484029" w:rsidP="00484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4029">
        <w:rPr>
          <w:rFonts w:ascii="Times New Roman" w:hAnsi="Times New Roman" w:cs="Times New Roman"/>
          <w:sz w:val="24"/>
          <w:szCs w:val="24"/>
        </w:rPr>
        <w:t>Р.В.Ершова</w:t>
      </w:r>
      <w:proofErr w:type="spellEnd"/>
    </w:p>
    <w:p w:rsidR="00484029" w:rsidRPr="00484029" w:rsidRDefault="00484029" w:rsidP="00484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029">
        <w:rPr>
          <w:rFonts w:ascii="Times New Roman" w:hAnsi="Times New Roman" w:cs="Times New Roman"/>
          <w:sz w:val="24"/>
          <w:szCs w:val="24"/>
        </w:rPr>
        <w:t>30173</w:t>
      </w:r>
      <w:r w:rsidRPr="00484029">
        <w:rPr>
          <w:rFonts w:ascii="Times New Roman" w:hAnsi="Times New Roman" w:cs="Times New Roman"/>
          <w:sz w:val="24"/>
          <w:szCs w:val="24"/>
        </w:rPr>
        <w:tab/>
      </w:r>
    </w:p>
    <w:p w:rsidR="00484029" w:rsidRPr="00484029" w:rsidRDefault="00484029" w:rsidP="004840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4029" w:rsidRPr="00484029" w:rsidRDefault="00484029" w:rsidP="004840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4029" w:rsidRPr="00484029" w:rsidRDefault="00484029" w:rsidP="004840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4029" w:rsidRPr="00484029" w:rsidRDefault="00484029" w:rsidP="00484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02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8402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Приложение </w:t>
      </w:r>
    </w:p>
    <w:p w:rsidR="00484029" w:rsidRPr="00484029" w:rsidRDefault="00484029" w:rsidP="00484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0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к письму МБУ «ЦРО» </w:t>
      </w:r>
    </w:p>
    <w:p w:rsidR="00484029" w:rsidRPr="00484029" w:rsidRDefault="00484029" w:rsidP="00484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0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4A6D45">
        <w:rPr>
          <w:rFonts w:ascii="Times New Roman" w:hAnsi="Times New Roman" w:cs="Times New Roman"/>
          <w:sz w:val="28"/>
          <w:szCs w:val="28"/>
        </w:rPr>
        <w:t xml:space="preserve">                    от 01.02.2022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4A6D45">
        <w:rPr>
          <w:rFonts w:ascii="Times New Roman" w:hAnsi="Times New Roman" w:cs="Times New Roman"/>
          <w:sz w:val="28"/>
          <w:szCs w:val="28"/>
        </w:rPr>
        <w:t>89</w:t>
      </w:r>
    </w:p>
    <w:p w:rsidR="00484029" w:rsidRPr="00484029" w:rsidRDefault="00484029" w:rsidP="00484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029" w:rsidRPr="00484029" w:rsidRDefault="00484029" w:rsidP="004840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4029" w:rsidRPr="00484029" w:rsidRDefault="00484029" w:rsidP="004A6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029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</w:p>
    <w:p w:rsidR="00484029" w:rsidRPr="00484029" w:rsidRDefault="00484029" w:rsidP="004A6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029">
        <w:rPr>
          <w:rFonts w:ascii="Times New Roman" w:hAnsi="Times New Roman" w:cs="Times New Roman"/>
          <w:sz w:val="28"/>
          <w:szCs w:val="28"/>
        </w:rPr>
        <w:t>по организации мероприятий, направленных на сохранность учебных фондов библиотек общеобразовательных учреждений</w:t>
      </w:r>
    </w:p>
    <w:p w:rsidR="00484029" w:rsidRPr="00484029" w:rsidRDefault="00484029" w:rsidP="002900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029" w:rsidRDefault="00484029" w:rsidP="002900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029">
        <w:rPr>
          <w:rFonts w:ascii="Times New Roman" w:hAnsi="Times New Roman" w:cs="Times New Roman"/>
          <w:sz w:val="28"/>
          <w:szCs w:val="28"/>
        </w:rPr>
        <w:t xml:space="preserve">Сохранность библиотечных фондов – важная проблема, стоящая перед библиотеками всех уровней, особенно </w:t>
      </w:r>
      <w:proofErr w:type="gramStart"/>
      <w:r w:rsidRPr="00484029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484029">
        <w:rPr>
          <w:rFonts w:ascii="Times New Roman" w:hAnsi="Times New Roman" w:cs="Times New Roman"/>
          <w:sz w:val="28"/>
          <w:szCs w:val="28"/>
        </w:rPr>
        <w:t xml:space="preserve"> школьными. Для ее успешного решения библиотекари не должны забывать, что физическую сохранность книг можно обеспечить лишь комплексом мероприятий. Здесь важно знать  условия  хранения, физического использования литературы и электронных носителей.</w:t>
      </w:r>
    </w:p>
    <w:p w:rsidR="00290016" w:rsidRPr="00290016" w:rsidRDefault="00290016" w:rsidP="00290016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работе с организацией библиотечного фонда рекомендуем руководствоваться </w:t>
      </w:r>
      <w:r w:rsidRPr="00711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</w:t>
      </w:r>
      <w:r w:rsidRPr="00711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ШКОЛЬНОМ БИБЛИОТЕЧНОМ ФОНДЕ УЧЕБНИКОВ,</w:t>
      </w: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</w:t>
      </w:r>
      <w:r w:rsidRPr="00711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ПОРЯДКЕ ЕГО ФОРМИРОВАНИЯ, УЧЕТА, ИСПОЛЬЗОВАНИЯ И ОБЕСПЕЧЕНИЯ СОХРАННОСТИ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2900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которое разработано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документами:</w:t>
      </w:r>
    </w:p>
    <w:p w:rsidR="00484029" w:rsidRPr="00290016" w:rsidRDefault="00484029" w:rsidP="00314A1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Российской Ф</w:t>
      </w:r>
      <w:r w:rsid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едерации от 29.12.2012г. </w:t>
      </w: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№273–ФЗ </w:t>
      </w:r>
      <w:r w:rsid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образовании в Российской Федерации», ст. 35;</w:t>
      </w:r>
    </w:p>
    <w:p w:rsidR="00484029" w:rsidRPr="00290016" w:rsidRDefault="00484029" w:rsidP="00314A1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Российской Федерации от 29.12.1994 г.  № 78-ФЗ «О библиотечном деле»;</w:t>
      </w:r>
    </w:p>
    <w:p w:rsidR="00484029" w:rsidRPr="00290016" w:rsidRDefault="00484029" w:rsidP="00314A1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образования и науки Российской Федерации от 31.03.2014г. №</w:t>
      </w:r>
      <w:r w:rsidR="00290016"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484029" w:rsidRPr="00290016" w:rsidRDefault="00484029" w:rsidP="00314A1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Инструкцией от 24.08.2000 г. № 2488 «Об учете библиотечного фонда библиотек образовательных учреждений»;</w:t>
      </w:r>
    </w:p>
    <w:p w:rsidR="00484029" w:rsidRPr="00290016" w:rsidRDefault="00484029" w:rsidP="00314A1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Инструкцией от 23.05.1978 г. «О создании и обновлении библиотечных фондов учебников, порядке их использования и мерах, обеспечивающих сохранность литературы»;</w:t>
      </w:r>
    </w:p>
    <w:p w:rsidR="00484029" w:rsidRPr="00290016" w:rsidRDefault="00484029" w:rsidP="00314A1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Порядком учета документов, входящих в состав библиотечного фонда от 08.10.2012г. №</w:t>
      </w:r>
      <w:r w:rsid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1077;</w:t>
      </w:r>
    </w:p>
    <w:p w:rsidR="00484029" w:rsidRPr="00290016" w:rsidRDefault="00484029" w:rsidP="00314A1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Письмом Министерства образования и науки Российской Федерации от 08.12.2011г. № МД-1634/03 «Об использовании учебников в образовательном процессе»;</w:t>
      </w:r>
    </w:p>
    <w:p w:rsidR="00484029" w:rsidRPr="00290016" w:rsidRDefault="00484029" w:rsidP="00314A1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90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Письмом Министерства образования и науки Российской Федерации от 10.01.2013 г. №01-16-23/13-0-1 «О направлении Методических рекомендаций для образовательных учреждений по выбору учебников, обеспечивающих реализацию федеральных государственных образовательных стандартов  общего образования»;</w:t>
      </w:r>
    </w:p>
    <w:p w:rsidR="00484029" w:rsidRPr="00314A1A" w:rsidRDefault="00484029" w:rsidP="00314A1A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Настоящее Положени</w:t>
      </w:r>
      <w:r w:rsid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является локальным актом образовательного учреждения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рассматривается и принимается на заседании Педагогического совета, утверждается приказом директора школы. Изменения и дополнения в настоящее положение вносятся в таком же порядке.</w:t>
      </w:r>
    </w:p>
    <w:p w:rsidR="00314A1A" w:rsidRDefault="00314A1A" w:rsidP="00314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настоящего положения является создание условий для максимального обеспечения учебной литературой учащихся школы, повышение ответственности педагогического коллектива и семьи за правильное, рациональное использование школьных учебников,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работы среди обучающихся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родителей по воспитанию осознанного, бережного отношения к учебнику.</w:t>
      </w:r>
    </w:p>
    <w:p w:rsidR="00314A1A" w:rsidRPr="00314A1A" w:rsidRDefault="00314A1A" w:rsidP="00314A1A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 – учебное издание, содержащее систематическое изложение учебной дисциплины, соответствующее учебной программе и официально утвержденное в качестве данного вида. Может быть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печатной и электронной форме.</w:t>
      </w:r>
    </w:p>
    <w:p w:rsidR="00484029" w:rsidRPr="00314A1A" w:rsidRDefault="00484029" w:rsidP="0048402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Учебное пособие – учебное издание, дополняющее или заменяющее частично или полностью учебник, официально утвержденное в качестве данного вида.</w:t>
      </w:r>
    </w:p>
    <w:p w:rsidR="00484029" w:rsidRPr="00314A1A" w:rsidRDefault="00484029" w:rsidP="0048402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предмета.</w:t>
      </w:r>
    </w:p>
    <w:p w:rsidR="00484029" w:rsidRPr="00314A1A" w:rsidRDefault="00484029" w:rsidP="0048402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Учебно-методические материалы – совокупность материалов, в полном объеме обеспечивающих преподавание данной дисциплины (атласы, контурные карты, поурочное планирование, средства контроля знаний, справочные издания, рабочие программы и т.д.).</w:t>
      </w:r>
    </w:p>
    <w:p w:rsidR="00484029" w:rsidRPr="00314A1A" w:rsidRDefault="00484029" w:rsidP="0048402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 обучения и воспитания – другие источники учебной информации, предоставляемые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образовательного процесса.</w:t>
      </w:r>
    </w:p>
    <w:p w:rsidR="00484029" w:rsidRPr="00314A1A" w:rsidRDefault="00484029" w:rsidP="00E90232">
      <w:pPr>
        <w:spacing w:after="0" w:line="240" w:lineRule="auto"/>
        <w:ind w:left="12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фонда учебников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4029" w:rsidRPr="00314A1A" w:rsidRDefault="00484029" w:rsidP="00555CC7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Комплектование учебного фонда би</w:t>
      </w:r>
      <w:r w:rsidR="00555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блиотеки школы ведется на основании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Списка учебников, учебных и учебно-ме</w:t>
      </w:r>
      <w:r w:rsidR="00555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тодических пособий,  используемых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</w:t>
      </w:r>
      <w:r w:rsidR="00555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зовательном процессе и утвержденным руководителем школы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Данный список составляется ежегодно в соответствии с образовательными программами, реализуемыми в школе, учебным планом школы и  Федеральным перечнем учебников, рекомендованных М</w:t>
      </w:r>
      <w:r w:rsidR="007C2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инистерством Просвещения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для использования в образовательном процессе  на принципах системного, планового подхода с учетом перспективы и преемственности реализации образовательных программ.</w:t>
      </w:r>
    </w:p>
    <w:p w:rsidR="00484029" w:rsidRPr="00314A1A" w:rsidRDefault="00484029" w:rsidP="007C280C">
      <w:pPr>
        <w:spacing w:after="0" w:line="240" w:lineRule="auto"/>
        <w:ind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 учебной литературы комплектуется на средства бюджетных ассигнований федерального бюджета, бюджета субъекта Российской Федерации и местного бюджета, а также иных источников, не запрещенных законодательством РФ.</w:t>
      </w:r>
    </w:p>
    <w:p w:rsidR="00484029" w:rsidRPr="00314A1A" w:rsidRDefault="007C280C" w:rsidP="007C280C">
      <w:pPr>
        <w:spacing w:after="0" w:line="240" w:lineRule="auto"/>
        <w:ind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уководство и  контроль   работы по созданию и своевременному пополнению библиотечного фонда школьных учебников осуществляет руководитель образовательного учреждения.</w:t>
      </w:r>
    </w:p>
    <w:p w:rsidR="00484029" w:rsidRPr="00314A1A" w:rsidRDefault="00484029" w:rsidP="007C280C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Процесс работы по формированию фонда учебн</w:t>
      </w:r>
      <w:r w:rsidR="007C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литературы включает несколько этапов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84029" w:rsidRPr="00314A1A" w:rsidRDefault="007C280C" w:rsidP="007C280C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993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работу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педагогического коллектива с Федеральным перечнем учебников,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рекомендованных к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использованию в образовательных учреждениях;</w:t>
      </w:r>
    </w:p>
    <w:p w:rsidR="00484029" w:rsidRPr="00314A1A" w:rsidRDefault="00484029" w:rsidP="007C280C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списка учебников, планируемых к использованию в новом учебном году;</w:t>
      </w:r>
    </w:p>
    <w:p w:rsidR="00484029" w:rsidRPr="00314A1A" w:rsidRDefault="00484029" w:rsidP="007C280C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списка учебников педагогическому совету на согласование и утверждение;</w:t>
      </w:r>
    </w:p>
    <w:p w:rsidR="00484029" w:rsidRPr="00314A1A" w:rsidRDefault="00484029" w:rsidP="007C280C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уровня обеспеченности учащихся учебной литературой на следующий учебный год,  составление перспективного плана комплектования учебного фонда;</w:t>
      </w:r>
    </w:p>
    <w:p w:rsidR="00484029" w:rsidRPr="00314A1A" w:rsidRDefault="00484029" w:rsidP="007C280C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заказа учебников и учебных пособий в соответствии с утвержденным списком учебников и планом комплектования;</w:t>
      </w:r>
    </w:p>
    <w:p w:rsidR="00484029" w:rsidRPr="00314A1A" w:rsidRDefault="00484029" w:rsidP="00484029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и учет вновь поступившей</w:t>
      </w:r>
      <w:r w:rsidR="007C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учебной литературы в библиотеку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4029" w:rsidRPr="007C280C" w:rsidRDefault="007C280C" w:rsidP="007C280C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eastAsia="ru-RU"/>
        </w:rPr>
      </w:pPr>
      <w:r w:rsidRPr="007C2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Существует определенный п</w:t>
      </w:r>
      <w:r w:rsidR="00484029" w:rsidRPr="007C2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орядок учета фонда учебной литературы.</w:t>
      </w:r>
    </w:p>
    <w:p w:rsidR="00484029" w:rsidRPr="00314A1A" w:rsidRDefault="00484029" w:rsidP="007C280C">
      <w:pPr>
        <w:spacing w:after="0" w:line="240" w:lineRule="auto"/>
        <w:ind w:right="-2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Библиотечный фонд школьных учебников учитывается и хранится отдельно от основного фонда школьной библиотеки.</w:t>
      </w:r>
    </w:p>
    <w:p w:rsidR="00484029" w:rsidRPr="00314A1A" w:rsidRDefault="00484029" w:rsidP="00D764DD">
      <w:pPr>
        <w:spacing w:after="0" w:line="240" w:lineRule="auto"/>
        <w:ind w:right="-2" w:firstLine="851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библиотечному фонду учебной литературы относятся учебники, учебные пособия, орфографические словари, математические таблицы, сборники упражнений и задач, практикумы, книги для чтения, хрестоматии, рабочие т</w:t>
      </w:r>
      <w:r w:rsidR="007C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етради, атласы, контурные карты, - все, что используют учащиеся в образовательном процессе на уроках и внеурочной деятельности.</w:t>
      </w:r>
    </w:p>
    <w:p w:rsidR="00484029" w:rsidRPr="00314A1A" w:rsidRDefault="00484029" w:rsidP="00D764D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7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Учёт библиотечного фонда учебной литературы отражает поступление, выбытие, общую величину фонда  учебников, и служит основой его правильного формирования, целевого использования и сохранности, осуществления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наличием и движением учебников.</w:t>
      </w:r>
    </w:p>
    <w:p w:rsidR="00484029" w:rsidRPr="00314A1A" w:rsidRDefault="00484029" w:rsidP="00D764DD">
      <w:pPr>
        <w:spacing w:after="0" w:line="240" w:lineRule="auto"/>
        <w:ind w:left="142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библиотечного фонда школьных учебников организуется в соответствии с основными положениями Методических рекомендаций по применению «Инструкции об учете библиотечного фонда в библиотеках образовательных учреждений», утвержденных Приказом Министерства образования от 24.08.2000</w:t>
      </w:r>
      <w:r w:rsidR="00D7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2488.</w:t>
      </w:r>
    </w:p>
    <w:p w:rsidR="00484029" w:rsidRPr="00314A1A" w:rsidRDefault="00484029" w:rsidP="00D764DD">
      <w:pPr>
        <w:spacing w:after="0" w:line="240" w:lineRule="auto"/>
        <w:ind w:left="142" w:firstLine="75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учета библиотечного фонда учебников включает: прием, штемпелевание, регистрацию поступления, распределения по классам, выбытия, а также подведение итогов движения фонда и его проверку.</w:t>
      </w:r>
    </w:p>
    <w:p w:rsidR="00484029" w:rsidRPr="00314A1A" w:rsidRDefault="00484029" w:rsidP="00D764DD">
      <w:pPr>
        <w:spacing w:after="0" w:line="240" w:lineRule="auto"/>
        <w:ind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операции по учёту про</w:t>
      </w:r>
      <w:r w:rsidR="00D7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изводятся </w:t>
      </w:r>
      <w:proofErr w:type="gramStart"/>
      <w:r w:rsidR="00D7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заведующей библиотеки</w:t>
      </w:r>
      <w:proofErr w:type="gramEnd"/>
      <w:r w:rsidR="00D7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библиотекарем. С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тоимостный учёт ведётся бухгалтерией, обслуживающей школу. Инвентаризация учебного фонда и сверка данных библиотеки и бухгалтерии проводится  ежегодно</w:t>
      </w:r>
      <w:r w:rsidR="00D7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согласованию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4029" w:rsidRPr="00314A1A" w:rsidRDefault="00484029" w:rsidP="00D764DD">
      <w:pPr>
        <w:spacing w:after="0" w:line="240" w:lineRule="auto"/>
        <w:ind w:right="-2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 учебной литературы осуществляется групповым способом и ведется в «Книге суммарного учёта» (далее - КСУ).  КСУ учебников хранится в библиотеке постоянно.</w:t>
      </w:r>
    </w:p>
    <w:p w:rsidR="00484029" w:rsidRPr="00314A1A" w:rsidRDefault="00484029" w:rsidP="00D764DD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Индивидуальный (групповой) учёт учебников осуществляется в картотеке учёта учебников на каталожных карточках стандартного размера. На карточке указывается регистрационный номер, библиографическое описание учебника, сведения о количестве поступивших учебников с указанием цены. При неоднократном поступлении учебника, не имеющем отличий, кроме года издания и цены, все поступления заносятся на единую карточку. Если же в учебнике внесены дополнения и изменения, то на него заводится новая карточка. Карточки расставляются в учётную картотеку по 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классам, а внутри классов </w:t>
      </w:r>
      <w:r w:rsidRPr="00314A1A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−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предметам. После списания всех учебников карточки изымаются из картотеки.</w:t>
      </w:r>
    </w:p>
    <w:p w:rsidR="00484029" w:rsidRPr="00314A1A" w:rsidRDefault="00484029" w:rsidP="00D764DD">
      <w:pPr>
        <w:spacing w:after="0" w:line="240" w:lineRule="auto"/>
        <w:ind w:right="6"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Учетные карточки учебников регистрируются в «Журнале регистрации учётных карточек библиотечного фонда школьных учебников», который  ведется по образцу: номер по порядку, название, класс, № акта выбытия карточки.</w:t>
      </w:r>
    </w:p>
    <w:p w:rsidR="00484029" w:rsidRPr="00314A1A" w:rsidRDefault="00484029" w:rsidP="00D764DD">
      <w:pPr>
        <w:spacing w:after="0" w:line="240" w:lineRule="auto"/>
        <w:ind w:right="14"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Учёту подлежат все виды учебников и учебных пособий. Рабочие тетради, дидактические материалы, таблицы, прописи, контурные карты, атласы являются документами временного характера. Их учёт производится в «Тетради учёта документов временного характера».</w:t>
      </w:r>
    </w:p>
    <w:p w:rsidR="00484029" w:rsidRPr="00314A1A" w:rsidRDefault="00484029" w:rsidP="00D764DD">
      <w:pPr>
        <w:spacing w:after="0" w:line="240" w:lineRule="auto"/>
        <w:ind w:right="14"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Учебники, утерянные и принятые взамен, учитываются в «Тетради учёта утерянных и принятых взамен учебников». Взамен утерянных или испорченных учебников принимаются учебники того же названия, автора и издательства.</w:t>
      </w:r>
    </w:p>
    <w:p w:rsidR="00484029" w:rsidRPr="00314A1A" w:rsidRDefault="00D764DD" w:rsidP="00D764DD">
      <w:pPr>
        <w:spacing w:after="0" w:line="240" w:lineRule="auto"/>
        <w:ind w:right="22"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Списание учебников проводится не реже одного раза в год. На каждый вид списания («Ветхие», «Устаревшие по содержанию») составляется акт в 2-х экземплярах, который подписывается комиссией и утверждается директором школы. Один экземпляр акта хранится в библиотеке, другой передаётся под расписку в бухгалтерию, которая производит списание с баланса школы указанной в акте стоимости учебников. Списанные по акту учебники сдаются в соответствующие организации по заготовке вторичного сырья. Деньги от сдачи учебников вносятся на расчетный счет школы.</w:t>
      </w:r>
    </w:p>
    <w:p w:rsidR="00484029" w:rsidRPr="00314A1A" w:rsidRDefault="00484029" w:rsidP="00D764DD">
      <w:pPr>
        <w:spacing w:after="0" w:line="240" w:lineRule="auto"/>
        <w:ind w:right="22"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учебников, находящихся в удовлетворительном состоянии, после списания может выдаваться учащимся для подготовки к экзаменам,  передаваться в учебные кабинеты или использованы для ремонта других учебников.</w:t>
      </w:r>
    </w:p>
    <w:p w:rsidR="00484029" w:rsidRPr="00314A1A" w:rsidRDefault="00D764DD" w:rsidP="00D764DD">
      <w:pPr>
        <w:spacing w:after="0" w:line="240" w:lineRule="auto"/>
        <w:ind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Общеобразовательное учреждение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бесплатно обеспечивает обучающихся учебниками, учебными и учебно-методическими пособиями в соответствии с федеральным перечнем учебников, рекомендованных к использованию при реализации имеющих аккредитацию образовательных программ начального общего, основного общего, среднего общего образования в пределах федеральных государственных образовательных стандартов. Обеспечение обучающихся указанными изданиями осуществляется за счет изданий, имеющихся в фонде школьной библиотеки. Библиотечный фонд ежегодно пополняется необходимыми учебниками, учебными и учебно-методическими пособиями.</w:t>
      </w:r>
    </w:p>
    <w:p w:rsidR="00484029" w:rsidRPr="00314A1A" w:rsidRDefault="00484029" w:rsidP="00484029">
      <w:pPr>
        <w:numPr>
          <w:ilvl w:val="0"/>
          <w:numId w:val="14"/>
        </w:numPr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Учебная литература используется не менее 5 лет, но при соответствии Федеральному стандарту и Федеральному перечню учебников может использоваться до 10 лет (письмо Министерства образования и науки РФ от 08.12.2011г. № МД-1634/03).</w:t>
      </w:r>
    </w:p>
    <w:p w:rsidR="00484029" w:rsidRPr="00314A1A" w:rsidRDefault="00484029" w:rsidP="00484029">
      <w:pPr>
        <w:numPr>
          <w:ilvl w:val="0"/>
          <w:numId w:val="14"/>
        </w:numPr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Учебники, учебные пособия и учебно-методические материалы, необходимые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освоения учебных предметов, курсов, дисциплин за пределами федеральных государственных образовательных стандартов, родители (законные представители) приобретают самостоятельно.</w:t>
      </w:r>
    </w:p>
    <w:p w:rsidR="00484029" w:rsidRPr="00314A1A" w:rsidRDefault="00484029" w:rsidP="00484029">
      <w:pPr>
        <w:numPr>
          <w:ilvl w:val="0"/>
          <w:numId w:val="14"/>
        </w:numPr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Детям-инвалидам и детям с ограниченными возможностями здоровья, обучающимся на дому по основным общеобразовательным программам с использованием дистанционных образовательных технологий 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период получения образования учебники предоставляются в пользование бесплатно.</w:t>
      </w:r>
    </w:p>
    <w:p w:rsidR="00484029" w:rsidRPr="00314A1A" w:rsidRDefault="00484029" w:rsidP="00484029">
      <w:pPr>
        <w:numPr>
          <w:ilvl w:val="0"/>
          <w:numId w:val="14"/>
        </w:numPr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Учебники,  учебные и учебно-методические пособия предоставляются обучающимся школы в личное пользование по одному комплекту сроком на один год независимо от того, на какой срок обучения они рассчитаны. Второй комплект учебников может быть выдан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заявлению родителей в связи с ухудшением здоровья обучающегося при наличии свободных экземпляров в библиотеке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4029" w:rsidRPr="00314A1A" w:rsidRDefault="00484029" w:rsidP="00484029">
      <w:pPr>
        <w:numPr>
          <w:ilvl w:val="0"/>
          <w:numId w:val="14"/>
        </w:numPr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началом учебного года библиотекарь выдает учебники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графику, утвержденному директором школы. </w:t>
      </w:r>
    </w:p>
    <w:p w:rsidR="00484029" w:rsidRPr="00314A1A" w:rsidRDefault="00484029" w:rsidP="00484029">
      <w:pPr>
        <w:numPr>
          <w:ilvl w:val="0"/>
          <w:numId w:val="14"/>
        </w:numPr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школы получают учебники и учеб</w:t>
      </w:r>
      <w:r w:rsidR="00D7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пособия из фонда библиотеки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начале учебного года. Выдача учебников и учебных пособий родителям 1-х классов и обучающимся 2-9 классов фиксируется классными руководителями в «Ведомости выдачи и возврата учебников» и подтверждается личной подписью одного из родителей обучающегося  в 1 классе, а во 2-11 классах – личной подписью обучающегося. «Ведомости выдачи и возврата учебников» хранятся в библиотеке. Классные руководители 1-11 классов проводят беседу-инструктаж обучающихся своего класса и их родителей (законных представителей) о правилах пользования учебниками.</w:t>
      </w:r>
    </w:p>
    <w:p w:rsidR="00484029" w:rsidRPr="00314A1A" w:rsidRDefault="00484029" w:rsidP="00484029">
      <w:pPr>
        <w:numPr>
          <w:ilvl w:val="0"/>
          <w:numId w:val="14"/>
        </w:numPr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исключительных случаях учащиеся (должники, вновь прибывшие, а также для подготовки к ОГЭ и ЕГЭ, на летнее обучение) получают учебники у библиотекаря. Учебники для подготовки к ОГЭ и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ЕГЭ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обучающимся 9-х и 11-х классов и вновь прибывшим выдаются только при наличии их в библиотеке. Выдача необходимых учебников на летний период фиксируется в читательских формулярах под личную подпись учащихся.</w:t>
      </w:r>
    </w:p>
    <w:p w:rsidR="00484029" w:rsidRPr="00314A1A" w:rsidRDefault="00484029" w:rsidP="00484029">
      <w:pPr>
        <w:numPr>
          <w:ilvl w:val="0"/>
          <w:numId w:val="14"/>
        </w:numPr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Учебники могут быть выданы как новые, так и использованные ранее. В течение  одной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недели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обучающиеся должны просмотреть все учебники и учебные пособия, выданные им в личное пользование. </w:t>
      </w:r>
      <w:r w:rsidR="00D7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обнаружении дефектов, мешающих восприятию учебного материала (отсутствия листов, порчи текста) обучающийся или его родители (законные представители) могут обратиться в библиотеку для замены его  другим. Учебник может быть заменен при его наличии в фонде библиотеки. </w:t>
      </w:r>
      <w:r w:rsidR="00D7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истечении указанного срока претензии по внешнему виду  и   качеству  учебника библиотекой не принимаются, а ответственность за обнаруженные дефекты в сдаваемых учебниках несет тот  учащийся, который ими пользовался.</w:t>
      </w:r>
    </w:p>
    <w:p w:rsidR="00484029" w:rsidRPr="00314A1A" w:rsidRDefault="00484029" w:rsidP="00484029">
      <w:pPr>
        <w:numPr>
          <w:ilvl w:val="0"/>
          <w:numId w:val="14"/>
        </w:numPr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учебного года и при переходе обучающегося в течение учебного года из школы в другую образовательную организацию учебники, учебные пособия, рабочие тетради и учебно-методические материалы, предоставленные в  личное пользование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возвращаются в библиотеку школы. В случае порчи или утери учебника, учебного или учебно-методического пособия, предоставленного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личное пользование, родители (законные представители) обязаны возместить ущерб и вернуть в библиотеку новый учебник.</w:t>
      </w:r>
    </w:p>
    <w:p w:rsidR="00484029" w:rsidRPr="00314A1A" w:rsidRDefault="00484029" w:rsidP="00484029">
      <w:pPr>
        <w:numPr>
          <w:ilvl w:val="0"/>
          <w:numId w:val="14"/>
        </w:numPr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выпускных классов перед получением документа об окончании школы обязаны полностью рассчитаться с библиотекой (по обходному листу).</w:t>
      </w:r>
    </w:p>
    <w:p w:rsidR="00D32C48" w:rsidRPr="00314A1A" w:rsidRDefault="00484029" w:rsidP="00D32C48">
      <w:pPr>
        <w:numPr>
          <w:ilvl w:val="0"/>
          <w:numId w:val="14"/>
        </w:numPr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Возврат учебнико</w:t>
      </w: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учебного года осуществляется по графику, сост</w:t>
      </w:r>
      <w:r w:rsid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авленному </w:t>
      </w:r>
      <w:proofErr w:type="gramStart"/>
      <w:r w:rsid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заведующей библиотеки</w:t>
      </w:r>
      <w:proofErr w:type="gramEnd"/>
      <w:r w:rsid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библиотекарем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утвержденному директором школы. </w:t>
      </w:r>
    </w:p>
    <w:p w:rsidR="00484029" w:rsidRPr="00314A1A" w:rsidRDefault="00484029" w:rsidP="00D32C48">
      <w:pPr>
        <w:spacing w:after="0" w:line="240" w:lineRule="auto"/>
        <w:ind w:firstLine="993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  обеспечивает 100% явку учащихся со всеми учебниками в соответствии с графиком.</w:t>
      </w:r>
    </w:p>
    <w:p w:rsidR="00484029" w:rsidRPr="00314A1A" w:rsidRDefault="00484029" w:rsidP="00484029">
      <w:pPr>
        <w:numPr>
          <w:ilvl w:val="0"/>
          <w:numId w:val="16"/>
        </w:numPr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обязаны сдать учебники в школьную библиотеку в состоянии, соответствующем единым требованиям по их использованию и сохранности.</w:t>
      </w:r>
    </w:p>
    <w:p w:rsidR="00484029" w:rsidRPr="00314A1A" w:rsidRDefault="00484029" w:rsidP="00D32C48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 сохранности библиотечного фонда школьных учебников.</w:t>
      </w:r>
    </w:p>
    <w:p w:rsidR="00484029" w:rsidRPr="00314A1A" w:rsidRDefault="00D32C48" w:rsidP="00D32C48">
      <w:pPr>
        <w:spacing w:after="0" w:line="240" w:lineRule="auto"/>
        <w:ind w:firstLine="34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Сохранность фонда обеспечивается созданием оптимальных условий хранения и использования учебников, а также охраной их от порчи и хищений.</w:t>
      </w:r>
    </w:p>
    <w:p w:rsidR="00484029" w:rsidRPr="00314A1A" w:rsidRDefault="00D32C48" w:rsidP="00D32C48">
      <w:pPr>
        <w:spacing w:after="0" w:line="240" w:lineRule="auto"/>
        <w:ind w:left="142" w:firstLine="20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Хранение учебников осуществляется согласно действующим Инструкциям по охране труда и пожарной безопасности.</w:t>
      </w:r>
    </w:p>
    <w:p w:rsidR="00484029" w:rsidRPr="00314A1A" w:rsidRDefault="00D32C48" w:rsidP="00D32C48">
      <w:pPr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 учебников располагается и учитывается отдельно от основного фонда.</w:t>
      </w:r>
    </w:p>
    <w:p w:rsidR="00484029" w:rsidRPr="00314A1A" w:rsidRDefault="00D32C48" w:rsidP="00D32C48">
      <w:pPr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организацию сохранности фонда учебников возлагается на директора школы и заведующего библиотекой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библиотекаря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4029" w:rsidRPr="00D32C48" w:rsidRDefault="00484029" w:rsidP="00D32C48">
      <w:pPr>
        <w:pStyle w:val="a3"/>
        <w:numPr>
          <w:ilvl w:val="0"/>
          <w:numId w:val="25"/>
        </w:numPr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состояние и сохранность выданных учебников в течение учебного года несут </w:t>
      </w:r>
      <w:proofErr w:type="gramStart"/>
      <w:r w:rsidRP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пользующиеся этим фондом. Они же, при необходимости, осуществляют ремонт.</w:t>
      </w:r>
    </w:p>
    <w:p w:rsidR="00484029" w:rsidRPr="00D32C48" w:rsidRDefault="00484029" w:rsidP="00D32C48">
      <w:pPr>
        <w:pStyle w:val="a3"/>
        <w:numPr>
          <w:ilvl w:val="0"/>
          <w:numId w:val="25"/>
        </w:numPr>
        <w:spacing w:after="0" w:line="240" w:lineRule="auto"/>
        <w:ind w:left="0" w:firstLine="29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утери или порчи учебника родители (законные представители)</w:t>
      </w:r>
      <w:r w:rsidRPr="00D32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возмещают нанесенный ущерб в соответствии с действующим законодательством.</w:t>
      </w:r>
    </w:p>
    <w:p w:rsidR="00484029" w:rsidRPr="00D32C48" w:rsidRDefault="00484029" w:rsidP="00D32C48">
      <w:pPr>
        <w:pStyle w:val="a3"/>
        <w:numPr>
          <w:ilvl w:val="0"/>
          <w:numId w:val="25"/>
        </w:numPr>
        <w:spacing w:after="0" w:line="240" w:lineRule="auto"/>
        <w:ind w:left="142" w:firstLine="14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</w:t>
      </w:r>
      <w:proofErr w:type="gramStart"/>
      <w:r w:rsidRP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троля за</w:t>
      </w:r>
      <w:proofErr w:type="gramEnd"/>
      <w:r w:rsid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сохранностью учебников</w:t>
      </w:r>
      <w:r w:rsidRP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раза в </w:t>
      </w:r>
      <w:r w:rsid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четверть библиотекарем</w:t>
      </w:r>
      <w:r w:rsidRP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выборочные рейды по проверке состояния учебников. Сведения о результатах рейда доводятся до классного руководит</w:t>
      </w:r>
      <w:r w:rsid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еля, при необходимости до завуча</w:t>
      </w:r>
      <w:r w:rsidRP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УВР. По результатам проверки составляется акт.</w:t>
      </w:r>
    </w:p>
    <w:p w:rsidR="00484029" w:rsidRPr="00D32C48" w:rsidRDefault="00484029" w:rsidP="00D32C4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3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по проверке состояния учебников:</w:t>
      </w:r>
    </w:p>
    <w:p w:rsidR="00484029" w:rsidRPr="00314A1A" w:rsidRDefault="00484029" w:rsidP="00484029">
      <w:pPr>
        <w:numPr>
          <w:ilvl w:val="0"/>
          <w:numId w:val="19"/>
        </w:numPr>
        <w:spacing w:after="0" w:line="240" w:lineRule="auto"/>
        <w:ind w:left="64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записи о принадлежности учебника учащемуся;</w:t>
      </w:r>
    </w:p>
    <w:p w:rsidR="00484029" w:rsidRPr="00314A1A" w:rsidRDefault="00484029" w:rsidP="00484029">
      <w:pPr>
        <w:numPr>
          <w:ilvl w:val="0"/>
          <w:numId w:val="19"/>
        </w:numPr>
        <w:spacing w:after="0" w:line="240" w:lineRule="auto"/>
        <w:ind w:left="64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всех учебников на момент проверки (согласно расписанию уроков);</w:t>
      </w:r>
    </w:p>
    <w:p w:rsidR="00484029" w:rsidRPr="00314A1A" w:rsidRDefault="00484029" w:rsidP="00484029">
      <w:pPr>
        <w:numPr>
          <w:ilvl w:val="0"/>
          <w:numId w:val="19"/>
        </w:numPr>
        <w:spacing w:after="0" w:line="240" w:lineRule="auto"/>
        <w:ind w:left="64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обложек на учебниках;</w:t>
      </w:r>
    </w:p>
    <w:p w:rsidR="00484029" w:rsidRPr="00314A1A" w:rsidRDefault="00484029" w:rsidP="00484029">
      <w:pPr>
        <w:numPr>
          <w:ilvl w:val="0"/>
          <w:numId w:val="19"/>
        </w:numPr>
        <w:spacing w:after="0" w:line="240" w:lineRule="auto"/>
        <w:ind w:left="64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Внешний вид учебника (отсутствие грязи, надписей, помятостей, порезов, рваных страниц, повреждений переплётов в учебниках);</w:t>
      </w:r>
    </w:p>
    <w:p w:rsidR="00484029" w:rsidRPr="00314A1A" w:rsidRDefault="00484029" w:rsidP="00484029">
      <w:pPr>
        <w:numPr>
          <w:ilvl w:val="0"/>
          <w:numId w:val="19"/>
        </w:numPr>
        <w:spacing w:after="0" w:line="240" w:lineRule="auto"/>
        <w:ind w:left="64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1 – 4 классов - наличие закладок.</w:t>
      </w:r>
    </w:p>
    <w:p w:rsidR="00484029" w:rsidRPr="00314A1A" w:rsidRDefault="00D32C48" w:rsidP="009B7A7A">
      <w:pPr>
        <w:spacing w:after="0" w:line="240" w:lineRule="auto"/>
        <w:ind w:firstLine="64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32C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Библиотекарю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необходимо ознакомить всех участников образовательного процесса с </w:t>
      </w:r>
      <w:r w:rsidR="00484029"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</w:t>
      </w:r>
      <w:r w:rsidR="00484029"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пользования уче</w:t>
      </w:r>
      <w:r w:rsidR="00320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бниками</w:t>
      </w:r>
      <w:r w:rsidR="00484029"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4029" w:rsidRPr="00314A1A" w:rsidRDefault="0032006B" w:rsidP="0048402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имеют право получать учебники, предусмотренные образовательными программами  школы, во временное пользование из фонда библиотеки бесплатно</w:t>
      </w:r>
      <w:r w:rsidR="004A6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сроком на 1 учебный год пользования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7A7A" w:rsidRDefault="0032006B" w:rsidP="004840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Учебники выдаются  учащимся сроком на один год, независимо от того, на какой срок обучения они рассчитаны, без права передачи </w:t>
      </w:r>
      <w:r w:rsidR="009B7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другому лицу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B7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84029" w:rsidRPr="00314A1A" w:rsidRDefault="009B7A7A" w:rsidP="0048402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Возврат учебников гарантируется родителями (законными представителями).</w:t>
      </w:r>
    </w:p>
    <w:p w:rsidR="009B7A7A" w:rsidRDefault="0032006B" w:rsidP="004840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Учебники могут быть выданы как новые, так и использованные ранее. </w:t>
      </w:r>
      <w:r w:rsidR="009B7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484029" w:rsidRPr="00314A1A" w:rsidRDefault="009B7A7A" w:rsidP="0048402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Проблемы нехватки учебников решаются </w:t>
      </w:r>
      <w:r w:rsidR="004A6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счет закупок сре</w:t>
      </w:r>
      <w:proofErr w:type="gramStart"/>
      <w:r w:rsidR="004A6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кр</w:t>
      </w:r>
      <w:proofErr w:type="gramEnd"/>
      <w:r w:rsidR="004A6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аевых субвенций, ежегодно выделяемых каждой общеобразовательной организацией, а также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обменно-резервный фонд школ района.</w:t>
      </w:r>
    </w:p>
    <w:p w:rsidR="00484029" w:rsidRPr="00314A1A" w:rsidRDefault="009B7A7A" w:rsidP="0048402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Библиотекарям необходимо контролировать, чтобы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возвращали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школьные учебники в опрятном виде, по необходимости ремонтировать их.</w:t>
      </w:r>
    </w:p>
    <w:p w:rsidR="00484029" w:rsidRPr="00314A1A" w:rsidRDefault="00484029" w:rsidP="009B7A7A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Учебники должны возвращаться в библиотеку в установленные сроки в конце учебного года, до летних каникул.</w:t>
      </w:r>
    </w:p>
    <w:p w:rsidR="00484029" w:rsidRPr="00314A1A" w:rsidRDefault="00484029" w:rsidP="009B7A7A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Выпускники (9,11 классов) обязаны рассчитаться с библиотекой по истечении срока обучения (до получения аттестата).</w:t>
      </w:r>
    </w:p>
    <w:p w:rsidR="00484029" w:rsidRPr="00314A1A" w:rsidRDefault="00484029" w:rsidP="009B7A7A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Учащиеся, выбывающие в течение учебного года, обязаны сдать учебники перед получением документов.</w:t>
      </w:r>
    </w:p>
    <w:p w:rsidR="00484029" w:rsidRPr="00314A1A" w:rsidRDefault="00484029" w:rsidP="009B7A7A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порчи или утери учебников учащиеся  обязаны возместить их </w:t>
      </w: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новыми</w:t>
      </w:r>
      <w:proofErr w:type="gramEnd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равноценными по согласованию с зав</w:t>
      </w:r>
      <w:r w:rsidR="00B2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едующей библиотеки или библиотекарем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4029" w:rsidRPr="00314A1A" w:rsidRDefault="00B27C1E" w:rsidP="00B27C1E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сохранность полученных школь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учебников несут как обучающиеся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и их родители</w:t>
      </w:r>
      <w:r w:rsidR="004A6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(законные представители)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4029" w:rsidRPr="00314A1A" w:rsidRDefault="00B27C1E" w:rsidP="00B27C1E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484029"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использованию и обеспечению сохранности учебников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должны быть изложены для прочтения всеми участниками образовательного процесса в доступной форме</w:t>
      </w:r>
      <w:r w:rsidR="00484029"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84029" w:rsidRPr="00314A1A" w:rsidRDefault="00484029" w:rsidP="00C440D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Обучающиеся обязаны 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 относиться к учебникам, не допускать их загрязнения и порчи, приводящих к пот</w:t>
      </w:r>
      <w:r w:rsidR="00B2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 информации, ухудшающих 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читаемость, условия чтения (потеря элементов изображения, пятна, царапины, отсутствие одной или более страниц, склеивание страниц и повреждение текста или иллюстраций при раскрытии, деформация, потрепанность блока или переплета).</w:t>
      </w:r>
    </w:p>
    <w:p w:rsidR="00484029" w:rsidRPr="00314A1A" w:rsidRDefault="00484029" w:rsidP="00AE25D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использовании учебника 1 год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 должен быть сдан в школьную библиотеку </w:t>
      </w: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отличном состоянии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чистым, целым, без повреждений и потертостей корешка, углов переплета, без отрыва переплета от блока.</w:t>
      </w:r>
    </w:p>
    <w:p w:rsidR="00484029" w:rsidRPr="00314A1A" w:rsidRDefault="00484029" w:rsidP="00AE25D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использовании учебника 2-3 года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 должен быть сдан в школьную библиотеку </w:t>
      </w: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хорошем состоянии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чистым, целым, допускаются незначительные повреждения: могут быть немного потрепаны уголки переплета, корешок (но не порван).</w:t>
      </w:r>
    </w:p>
    <w:p w:rsidR="00484029" w:rsidRPr="00314A1A" w:rsidRDefault="00484029" w:rsidP="00AE25D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использовании учебника 4-5 лет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 должен быть сдан в школьную библиотеку </w:t>
      </w: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удовлетворительном состоянии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пригодным для дальнейшего использования: чистым, допускается надрыв корешка (не более 1 см. от края) и переплета в месте его соединения с блоком.</w:t>
      </w:r>
      <w:proofErr w:type="gramEnd"/>
    </w:p>
    <w:p w:rsidR="00484029" w:rsidRPr="00314A1A" w:rsidRDefault="00484029" w:rsidP="00AE25D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использовании учебника 6 лет и более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 должен быть сдан в школьную библиотеку </w:t>
      </w: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удовлетворительном состоянии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пригодным для дальнейшего использования: чистым, допускается надрыв корешка (не более 2-3 см от края) и переплета в месте его соединения с блоком.</w:t>
      </w:r>
    </w:p>
    <w:p w:rsidR="00484029" w:rsidRPr="00AE25D6" w:rsidRDefault="00AE25D6" w:rsidP="00AE25D6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84029" w:rsidRPr="00AE25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повреждения </w:t>
      </w:r>
      <w:r w:rsidRPr="00AE2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должны </w:t>
      </w:r>
      <w:r w:rsidR="00484029" w:rsidRPr="00AE2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 </w:t>
      </w:r>
      <w:r w:rsidR="00484029" w:rsidRPr="00AE25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аккуратно склеены прозрачной бумагой</w:t>
      </w:r>
      <w:r w:rsidR="00484029" w:rsidRPr="00AE2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либо широким прозрачным </w:t>
      </w:r>
      <w:r w:rsidR="00484029" w:rsidRPr="00AE25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скотчем.</w:t>
      </w:r>
    </w:p>
    <w:p w:rsidR="00484029" w:rsidRPr="00314A1A" w:rsidRDefault="00484029" w:rsidP="00AE25D6">
      <w:pPr>
        <w:spacing w:after="0" w:line="240" w:lineRule="auto"/>
        <w:ind w:left="64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 участников образовательного процесса.</w:t>
      </w:r>
    </w:p>
    <w:p w:rsidR="00484029" w:rsidRPr="00314A1A" w:rsidRDefault="00484029" w:rsidP="00AE25D6">
      <w:pPr>
        <w:spacing w:after="0" w:line="240" w:lineRule="auto"/>
        <w:ind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Директор школы </w:t>
      </w: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несет ответственность за организацию работы по своевременному пополнению библиотечного фонда школьных учебников, обеспечение обучающихся учебниками, учебными пособиями, учебно-методическими материалами, средствами обучения и воспитания.</w:t>
      </w:r>
    </w:p>
    <w:p w:rsidR="00484029" w:rsidRPr="00314A1A" w:rsidRDefault="00691D21" w:rsidP="00AE25D6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</w:t>
      </w:r>
      <w:proofErr w:type="gramStart"/>
      <w:r w:rsidR="00484029"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Заместители директора школы по учебно-воспитательной работе 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 потребность школы в учебниках, соответствующих программам обучения, осуществляют контроль за использованием педагогическими работниками в ходе образовательного процесса учебников, учебных пособий и учебно-методических материалов в соответствии со списком, определенным школой,  совместно с учителями и заведующей библиотекой</w:t>
      </w:r>
      <w:r w:rsidR="004A6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библиотекарем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контроль за выполнением учащимися единых требований по использованию и сохранности учебников.</w:t>
      </w:r>
      <w:proofErr w:type="gramEnd"/>
    </w:p>
    <w:p w:rsidR="00484029" w:rsidRPr="00314A1A" w:rsidRDefault="00691D21" w:rsidP="00AE25D6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484029" w:rsidRPr="00314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Классные руководители 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несут ответственность за воспитание у учащихся бережного отношения к учебной книге, за состояние учебников и учебных </w:t>
      </w:r>
      <w:proofErr w:type="gramStart"/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пособий</w:t>
      </w:r>
      <w:proofErr w:type="gramEnd"/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своего класса в течение учебного года, своевременную выдачу (сдачу) учебников, уче</w:t>
      </w:r>
      <w:r w:rsidR="00AE2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и учебно-методических пособий в библиотеку в соответствии с графиком, утвержденным директором школы.</w:t>
      </w:r>
    </w:p>
    <w:p w:rsidR="00484029" w:rsidRPr="00314A1A" w:rsidRDefault="00691D21" w:rsidP="00691D21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Заведующая библиотеки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библиотекарь</w:t>
      </w:r>
      <w:r w:rsidR="00484029"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несет ответственность за достоверность информации об обеспеченности учебниками, учебными пособиями и учебно-методическими материалами обучающихся школы, за организацию работы библиотеки по выдаче и возврату учебников, учебных пособий и учебно-методических материалов обучающимися, за сохранность библиотечного фонда учебной литературы.</w:t>
      </w:r>
    </w:p>
    <w:p w:rsidR="00484029" w:rsidRPr="00314A1A" w:rsidRDefault="00484029" w:rsidP="00691D21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обучающихся несут ответственность за сохранность полученных учебников, учебных пособий и учебно-методических материалов и возмещают их утрату или порчу библиотеке школы.</w:t>
      </w:r>
    </w:p>
    <w:p w:rsidR="00484029" w:rsidRDefault="00484029" w:rsidP="00691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1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несут ответственность за сохранность учебников, учебных пособий и учебно-методических материалов, полученных из фонда школьной библиотеки.</w:t>
      </w:r>
      <w:proofErr w:type="gramEnd"/>
    </w:p>
    <w:p w:rsidR="004C3DBA" w:rsidRDefault="005A127A" w:rsidP="00691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27A">
        <w:rPr>
          <w:rFonts w:ascii="Times New Roman" w:hAnsi="Times New Roman" w:cs="Times New Roman"/>
          <w:sz w:val="28"/>
          <w:szCs w:val="28"/>
        </w:rPr>
        <w:t>Рекомендации составле</w:t>
      </w:r>
      <w:r w:rsidR="004C3DBA">
        <w:rPr>
          <w:rFonts w:ascii="Times New Roman" w:hAnsi="Times New Roman" w:cs="Times New Roman"/>
          <w:sz w:val="28"/>
          <w:szCs w:val="28"/>
        </w:rPr>
        <w:t>ны на основе нормативно-законо</w:t>
      </w:r>
      <w:r w:rsidRPr="005A127A">
        <w:rPr>
          <w:rFonts w:ascii="Times New Roman" w:hAnsi="Times New Roman" w:cs="Times New Roman"/>
          <w:sz w:val="28"/>
          <w:szCs w:val="28"/>
        </w:rPr>
        <w:t>дательных документов: «Порядок учета документов, входящих в состав библиотечного фонда</w:t>
      </w:r>
      <w:r w:rsidR="004C3DBA">
        <w:rPr>
          <w:rFonts w:ascii="Times New Roman" w:hAnsi="Times New Roman" w:cs="Times New Roman"/>
          <w:sz w:val="28"/>
          <w:szCs w:val="28"/>
        </w:rPr>
        <w:t xml:space="preserve">»; </w:t>
      </w:r>
      <w:r w:rsidRPr="005A127A">
        <w:rPr>
          <w:rFonts w:ascii="Times New Roman" w:hAnsi="Times New Roman" w:cs="Times New Roman"/>
          <w:sz w:val="28"/>
          <w:szCs w:val="28"/>
        </w:rPr>
        <w:t xml:space="preserve">государственных стандартов по библиотечному делу, а также </w:t>
      </w:r>
      <w:r w:rsidR="004C3DBA">
        <w:rPr>
          <w:rFonts w:ascii="Times New Roman" w:hAnsi="Times New Roman" w:cs="Times New Roman"/>
          <w:sz w:val="28"/>
          <w:szCs w:val="28"/>
        </w:rPr>
        <w:t>методических и практических ма</w:t>
      </w:r>
      <w:r w:rsidRPr="005A127A">
        <w:rPr>
          <w:rFonts w:ascii="Times New Roman" w:hAnsi="Times New Roman" w:cs="Times New Roman"/>
          <w:sz w:val="28"/>
          <w:szCs w:val="28"/>
        </w:rPr>
        <w:t xml:space="preserve">териалов по данной тематике. </w:t>
      </w:r>
    </w:p>
    <w:p w:rsidR="005A127A" w:rsidRDefault="005A127A" w:rsidP="00691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27A">
        <w:rPr>
          <w:rFonts w:ascii="Times New Roman" w:hAnsi="Times New Roman" w:cs="Times New Roman"/>
          <w:sz w:val="28"/>
          <w:szCs w:val="28"/>
        </w:rPr>
        <w:t>Данные методические рекоме</w:t>
      </w:r>
      <w:r w:rsidR="004C3DBA">
        <w:rPr>
          <w:rFonts w:ascii="Times New Roman" w:hAnsi="Times New Roman" w:cs="Times New Roman"/>
          <w:sz w:val="28"/>
          <w:szCs w:val="28"/>
        </w:rPr>
        <w:t>ндации разработаны в целях уси</w:t>
      </w:r>
      <w:r w:rsidRPr="005A127A">
        <w:rPr>
          <w:rFonts w:ascii="Times New Roman" w:hAnsi="Times New Roman" w:cs="Times New Roman"/>
          <w:sz w:val="28"/>
          <w:szCs w:val="28"/>
        </w:rPr>
        <w:t xml:space="preserve">ления эффективности работы по улучшению качества контроля в сфере </w:t>
      </w:r>
      <w:r w:rsidR="004C3DBA">
        <w:rPr>
          <w:rFonts w:ascii="Times New Roman" w:hAnsi="Times New Roman" w:cs="Times New Roman"/>
          <w:sz w:val="28"/>
          <w:szCs w:val="28"/>
        </w:rPr>
        <w:t>учета и сохранности учебного и основного фондов библиотек общеобразовательных учреждений.</w:t>
      </w:r>
    </w:p>
    <w:p w:rsidR="004C3DBA" w:rsidRDefault="004C3DBA" w:rsidP="00691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3DBA" w:rsidRDefault="004C3DBA" w:rsidP="004C3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DBA" w:rsidRDefault="004C3DBA" w:rsidP="004C3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«ЦРО»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С.В.Давыденко</w:t>
      </w:r>
      <w:proofErr w:type="spellEnd"/>
    </w:p>
    <w:p w:rsidR="004C3DBA" w:rsidRDefault="004C3DBA" w:rsidP="004C3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E5" w:rsidRDefault="009E28E5" w:rsidP="004C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8E5" w:rsidRDefault="009E28E5" w:rsidP="004C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8E5" w:rsidRDefault="009E28E5" w:rsidP="004C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8E5" w:rsidRDefault="009E28E5" w:rsidP="004C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8E5" w:rsidRDefault="009E28E5" w:rsidP="004C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8E5" w:rsidRDefault="009E28E5" w:rsidP="004C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DBA" w:rsidRPr="004C3DBA" w:rsidRDefault="009E28E5" w:rsidP="004C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C3DBA" w:rsidRPr="004C3DBA">
        <w:rPr>
          <w:rFonts w:ascii="Times New Roman" w:hAnsi="Times New Roman" w:cs="Times New Roman"/>
          <w:sz w:val="24"/>
          <w:szCs w:val="24"/>
        </w:rPr>
        <w:t>Р.В.Ершова</w:t>
      </w:r>
      <w:proofErr w:type="spellEnd"/>
    </w:p>
    <w:p w:rsidR="00E35AFE" w:rsidRDefault="004C3DBA" w:rsidP="004C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DBA">
        <w:rPr>
          <w:rFonts w:ascii="Times New Roman" w:hAnsi="Times New Roman" w:cs="Times New Roman"/>
          <w:sz w:val="24"/>
          <w:szCs w:val="24"/>
        </w:rPr>
        <w:t>30173</w:t>
      </w:r>
    </w:p>
    <w:p w:rsidR="009E28E5" w:rsidRDefault="009E28E5" w:rsidP="004C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8E5" w:rsidRDefault="009E28E5" w:rsidP="004C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8E5" w:rsidRDefault="009E28E5" w:rsidP="004C3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8E5" w:rsidRPr="00F1685A" w:rsidRDefault="009E28E5" w:rsidP="009E28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5A">
        <w:rPr>
          <w:rFonts w:ascii="Times New Roman" w:hAnsi="Times New Roman" w:cs="Times New Roman"/>
          <w:b/>
          <w:sz w:val="28"/>
          <w:szCs w:val="28"/>
        </w:rPr>
        <w:lastRenderedPageBreak/>
        <w:t>Источники литературы:</w:t>
      </w:r>
    </w:p>
    <w:p w:rsidR="009E28E5" w:rsidRDefault="009E28E5" w:rsidP="006219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28E5" w:rsidRPr="00F1685A" w:rsidRDefault="009E28E5" w:rsidP="00621919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Жукова Т.Д. К вопросу о государственной политике в области развития школьных библиотек// Школьная библиотека.- 2002.- № 6.- С.23-25.</w:t>
      </w:r>
    </w:p>
    <w:p w:rsidR="009E28E5" w:rsidRPr="00F1685A" w:rsidRDefault="009E28E5" w:rsidP="00621919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Жукова Т.Д. Состояние и проблемы развития  школьных библиотек России// Школьная библиотека.- 2002.- № 10.- С.8-13.</w:t>
      </w:r>
    </w:p>
    <w:p w:rsidR="009E28E5" w:rsidRPr="00F1685A" w:rsidRDefault="009E28E5" w:rsidP="00621919">
      <w:pPr>
        <w:pStyle w:val="a3"/>
        <w:numPr>
          <w:ilvl w:val="1"/>
          <w:numId w:val="1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Иванова Г.А. Организация работы библиотеки общеобразовательного учреждения// Школьная библиотека.- 2003.- № 5.- С.8-11.</w:t>
      </w:r>
    </w:p>
    <w:p w:rsidR="00F1685A" w:rsidRDefault="009E28E5" w:rsidP="00F1685A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Справочник школьного библиотекаря</w:t>
      </w:r>
      <w:r w:rsidR="00621919"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</w:t>
      </w:r>
      <w:proofErr w:type="spellStart"/>
      <w:r w:rsidR="00621919"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О.Р.Старовойтова</w:t>
      </w:r>
      <w:proofErr w:type="spellEnd"/>
      <w:r w:rsidR="00621919"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21919"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С.М.Плескачевская</w:t>
      </w:r>
      <w:proofErr w:type="spellEnd"/>
      <w:r w:rsidR="00621919"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="00621919"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Т.Д.Жукова</w:t>
      </w:r>
      <w:proofErr w:type="spellEnd"/>
      <w:r w:rsidR="00621919"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Под ред. </w:t>
      </w:r>
      <w:proofErr w:type="spellStart"/>
      <w:r w:rsidR="00621919"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Ю.Н.Столярова</w:t>
      </w:r>
      <w:proofErr w:type="spellEnd"/>
      <w:r w:rsidR="00621919" w:rsidRPr="00F16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М.: Школьная библиотека, 2006. - 48 с.</w:t>
      </w:r>
    </w:p>
    <w:p w:rsidR="00F1685A" w:rsidRPr="00F1685A" w:rsidRDefault="00F1685A" w:rsidP="00F1685A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 xml:space="preserve">В помощь работе библиотек по улучшению использования и сохранности книжных фондов: </w:t>
      </w:r>
      <w:proofErr w:type="spellStart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инструкт</w:t>
      </w:r>
      <w:proofErr w:type="spellEnd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. - метод</w:t>
      </w:r>
      <w:proofErr w:type="gramStart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.</w:t>
      </w:r>
      <w:proofErr w:type="gramEnd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 xml:space="preserve"> </w:t>
      </w:r>
      <w:proofErr w:type="gramStart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п</w:t>
      </w:r>
      <w:proofErr w:type="gramEnd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исьмо. Гос. Б-ка СССР им.</w:t>
      </w:r>
      <w:r w:rsidRPr="00F1685A">
        <w:rPr>
          <w:b/>
          <w:color w:val="646464"/>
          <w:sz w:val="28"/>
          <w:szCs w:val="28"/>
        </w:rPr>
        <w:t xml:space="preserve"> </w:t>
      </w:r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Ленина - М.: ГБЛ, 1983-25с.</w:t>
      </w:r>
    </w:p>
    <w:p w:rsidR="00F1685A" w:rsidRPr="00F1685A" w:rsidRDefault="00F1685A" w:rsidP="00F1685A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Консервация и реставрация книг: метод</w:t>
      </w:r>
      <w:proofErr w:type="gramStart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.</w:t>
      </w:r>
      <w:proofErr w:type="gramEnd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 xml:space="preserve"> </w:t>
      </w:r>
      <w:proofErr w:type="gramStart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р</w:t>
      </w:r>
      <w:proofErr w:type="gramEnd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 xml:space="preserve">екомендации </w:t>
      </w:r>
      <w:proofErr w:type="spellStart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Всесоюз</w:t>
      </w:r>
      <w:proofErr w:type="spellEnd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 xml:space="preserve">. Гос. б-ка </w:t>
      </w:r>
      <w:proofErr w:type="spellStart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иностр</w:t>
      </w:r>
      <w:proofErr w:type="spellEnd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 xml:space="preserve">. </w:t>
      </w:r>
      <w:proofErr w:type="gramStart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лит</w:t>
      </w:r>
      <w:proofErr w:type="gramEnd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 xml:space="preserve">.; [Сост. </w:t>
      </w:r>
      <w:proofErr w:type="spellStart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Стебевский</w:t>
      </w:r>
      <w:proofErr w:type="spellEnd"/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 xml:space="preserve"> В.И., Николаева Н.К.]. - М.: ВГБИЛ - 210 с.</w:t>
      </w:r>
    </w:p>
    <w:p w:rsidR="00F1685A" w:rsidRPr="00F1685A" w:rsidRDefault="00F1685A" w:rsidP="00F1685A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Ремонт книг и проведение санитарного дня в районных</w:t>
      </w:r>
      <w:r>
        <w:rPr>
          <w:rFonts w:ascii="Times New Roman" w:hAnsi="Times New Roman" w:cs="Times New Roman"/>
          <w:b/>
          <w:color w:val="646464"/>
          <w:sz w:val="28"/>
          <w:szCs w:val="28"/>
        </w:rPr>
        <w:t xml:space="preserve"> и сельских библиотеках. Методическое </w:t>
      </w:r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пособие. Ред. канд. Библ. наук О.В. Козулина. - М., 1960. - 16 с.</w:t>
      </w:r>
    </w:p>
    <w:p w:rsidR="00F1685A" w:rsidRPr="00F1685A" w:rsidRDefault="00F1685A" w:rsidP="00F1685A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Спаси и сохрани книгу. - М.: Либерия, 1996. -120 с., ил.</w:t>
      </w:r>
    </w:p>
    <w:p w:rsidR="00F1685A" w:rsidRPr="00F1685A" w:rsidRDefault="00F1685A" w:rsidP="00F1685A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685A">
        <w:rPr>
          <w:rFonts w:ascii="Times New Roman" w:hAnsi="Times New Roman" w:cs="Times New Roman"/>
          <w:b/>
          <w:color w:val="646464"/>
          <w:sz w:val="28"/>
          <w:szCs w:val="28"/>
        </w:rPr>
        <w:t>Столяров Ю.Н. Как сохранить библиотечные фонды. - М.: Либерия, 1995. - 127 с., ил.</w:t>
      </w:r>
    </w:p>
    <w:p w:rsidR="00F1685A" w:rsidRPr="00F1685A" w:rsidRDefault="00F1685A" w:rsidP="00F1685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F1685A" w:rsidRPr="00F1685A" w:rsidSect="009E28E5">
      <w:pgSz w:w="11906" w:h="16838"/>
      <w:pgMar w:top="142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1728"/>
    <w:multiLevelType w:val="multilevel"/>
    <w:tmpl w:val="D640E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Theme="minorHAnsi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2417A"/>
    <w:multiLevelType w:val="multilevel"/>
    <w:tmpl w:val="6C2661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B42D4"/>
    <w:multiLevelType w:val="multilevel"/>
    <w:tmpl w:val="04904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E934C0"/>
    <w:multiLevelType w:val="multilevel"/>
    <w:tmpl w:val="CC86EB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F124BC"/>
    <w:multiLevelType w:val="multilevel"/>
    <w:tmpl w:val="FC1C7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5D4B6C"/>
    <w:multiLevelType w:val="multilevel"/>
    <w:tmpl w:val="833626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F652A7"/>
    <w:multiLevelType w:val="multilevel"/>
    <w:tmpl w:val="1DFA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611386"/>
    <w:multiLevelType w:val="multilevel"/>
    <w:tmpl w:val="7CA6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161457"/>
    <w:multiLevelType w:val="multilevel"/>
    <w:tmpl w:val="093C8F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170812"/>
    <w:multiLevelType w:val="multilevel"/>
    <w:tmpl w:val="84CA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5D5430"/>
    <w:multiLevelType w:val="multilevel"/>
    <w:tmpl w:val="F7C4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6E0D26"/>
    <w:multiLevelType w:val="multilevel"/>
    <w:tmpl w:val="4B38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2654E1"/>
    <w:multiLevelType w:val="multilevel"/>
    <w:tmpl w:val="2AD8F0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F90F30"/>
    <w:multiLevelType w:val="multilevel"/>
    <w:tmpl w:val="C590D0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C477CD"/>
    <w:multiLevelType w:val="multilevel"/>
    <w:tmpl w:val="74AC5B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094ADB"/>
    <w:multiLevelType w:val="multilevel"/>
    <w:tmpl w:val="F9F27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B478DF"/>
    <w:multiLevelType w:val="multilevel"/>
    <w:tmpl w:val="8BA83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144F99"/>
    <w:multiLevelType w:val="multilevel"/>
    <w:tmpl w:val="BB64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744725"/>
    <w:multiLevelType w:val="multilevel"/>
    <w:tmpl w:val="4D7A9D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05166E"/>
    <w:multiLevelType w:val="multilevel"/>
    <w:tmpl w:val="641AD0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4E01C5"/>
    <w:multiLevelType w:val="multilevel"/>
    <w:tmpl w:val="1D84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B27758"/>
    <w:multiLevelType w:val="multilevel"/>
    <w:tmpl w:val="7E306C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732AD8"/>
    <w:multiLevelType w:val="multilevel"/>
    <w:tmpl w:val="9168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C00C7F"/>
    <w:multiLevelType w:val="multilevel"/>
    <w:tmpl w:val="4B44FA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8708A7"/>
    <w:multiLevelType w:val="hybridMultilevel"/>
    <w:tmpl w:val="F7B6C598"/>
    <w:lvl w:ilvl="0" w:tplc="BCD6092A">
      <w:start w:val="5"/>
      <w:numFmt w:val="decimal"/>
      <w:lvlText w:val="%1."/>
      <w:lvlJc w:val="left"/>
      <w:pPr>
        <w:ind w:left="65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72" w:hanging="360"/>
      </w:pPr>
    </w:lvl>
    <w:lvl w:ilvl="2" w:tplc="0419001B" w:tentative="1">
      <w:start w:val="1"/>
      <w:numFmt w:val="lowerRoman"/>
      <w:lvlText w:val="%3."/>
      <w:lvlJc w:val="right"/>
      <w:pPr>
        <w:ind w:left="2092" w:hanging="180"/>
      </w:pPr>
    </w:lvl>
    <w:lvl w:ilvl="3" w:tplc="0419000F" w:tentative="1">
      <w:start w:val="1"/>
      <w:numFmt w:val="decimal"/>
      <w:lvlText w:val="%4."/>
      <w:lvlJc w:val="left"/>
      <w:pPr>
        <w:ind w:left="2812" w:hanging="360"/>
      </w:pPr>
    </w:lvl>
    <w:lvl w:ilvl="4" w:tplc="04190019" w:tentative="1">
      <w:start w:val="1"/>
      <w:numFmt w:val="lowerLetter"/>
      <w:lvlText w:val="%5."/>
      <w:lvlJc w:val="left"/>
      <w:pPr>
        <w:ind w:left="3532" w:hanging="360"/>
      </w:pPr>
    </w:lvl>
    <w:lvl w:ilvl="5" w:tplc="0419001B" w:tentative="1">
      <w:start w:val="1"/>
      <w:numFmt w:val="lowerRoman"/>
      <w:lvlText w:val="%6."/>
      <w:lvlJc w:val="right"/>
      <w:pPr>
        <w:ind w:left="4252" w:hanging="180"/>
      </w:pPr>
    </w:lvl>
    <w:lvl w:ilvl="6" w:tplc="0419000F" w:tentative="1">
      <w:start w:val="1"/>
      <w:numFmt w:val="decimal"/>
      <w:lvlText w:val="%7."/>
      <w:lvlJc w:val="left"/>
      <w:pPr>
        <w:ind w:left="4972" w:hanging="360"/>
      </w:pPr>
    </w:lvl>
    <w:lvl w:ilvl="7" w:tplc="04190019" w:tentative="1">
      <w:start w:val="1"/>
      <w:numFmt w:val="lowerLetter"/>
      <w:lvlText w:val="%8."/>
      <w:lvlJc w:val="left"/>
      <w:pPr>
        <w:ind w:left="5692" w:hanging="360"/>
      </w:pPr>
    </w:lvl>
    <w:lvl w:ilvl="8" w:tplc="0419001B" w:tentative="1">
      <w:start w:val="1"/>
      <w:numFmt w:val="lowerRoman"/>
      <w:lvlText w:val="%9."/>
      <w:lvlJc w:val="right"/>
      <w:pPr>
        <w:ind w:left="6412" w:hanging="180"/>
      </w:pPr>
    </w:lvl>
  </w:abstractNum>
  <w:num w:numId="1">
    <w:abstractNumId w:val="22"/>
  </w:num>
  <w:num w:numId="2">
    <w:abstractNumId w:val="9"/>
  </w:num>
  <w:num w:numId="3">
    <w:abstractNumId w:val="16"/>
  </w:num>
  <w:num w:numId="4">
    <w:abstractNumId w:val="2"/>
  </w:num>
  <w:num w:numId="5">
    <w:abstractNumId w:val="20"/>
  </w:num>
  <w:num w:numId="6">
    <w:abstractNumId w:val="4"/>
  </w:num>
  <w:num w:numId="7">
    <w:abstractNumId w:val="17"/>
  </w:num>
  <w:num w:numId="8">
    <w:abstractNumId w:val="19"/>
  </w:num>
  <w:num w:numId="9">
    <w:abstractNumId w:val="21"/>
  </w:num>
  <w:num w:numId="10">
    <w:abstractNumId w:val="6"/>
  </w:num>
  <w:num w:numId="11">
    <w:abstractNumId w:val="3"/>
  </w:num>
  <w:num w:numId="12">
    <w:abstractNumId w:val="18"/>
  </w:num>
  <w:num w:numId="13">
    <w:abstractNumId w:val="7"/>
  </w:num>
  <w:num w:numId="14">
    <w:abstractNumId w:val="0"/>
  </w:num>
  <w:num w:numId="15">
    <w:abstractNumId w:val="10"/>
  </w:num>
  <w:num w:numId="16">
    <w:abstractNumId w:val="15"/>
  </w:num>
  <w:num w:numId="17">
    <w:abstractNumId w:val="5"/>
  </w:num>
  <w:num w:numId="18">
    <w:abstractNumId w:val="13"/>
  </w:num>
  <w:num w:numId="19">
    <w:abstractNumId w:val="11"/>
  </w:num>
  <w:num w:numId="20">
    <w:abstractNumId w:val="12"/>
  </w:num>
  <w:num w:numId="21">
    <w:abstractNumId w:val="1"/>
  </w:num>
  <w:num w:numId="22">
    <w:abstractNumId w:val="8"/>
  </w:num>
  <w:num w:numId="23">
    <w:abstractNumId w:val="14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79"/>
    <w:rsid w:val="00290016"/>
    <w:rsid w:val="00314A1A"/>
    <w:rsid w:val="0032006B"/>
    <w:rsid w:val="00484029"/>
    <w:rsid w:val="004A6D45"/>
    <w:rsid w:val="004C3DBA"/>
    <w:rsid w:val="00555CC7"/>
    <w:rsid w:val="0056686D"/>
    <w:rsid w:val="005A127A"/>
    <w:rsid w:val="00621919"/>
    <w:rsid w:val="00691D21"/>
    <w:rsid w:val="00746979"/>
    <w:rsid w:val="007C280C"/>
    <w:rsid w:val="007C2DA0"/>
    <w:rsid w:val="009B7A7A"/>
    <w:rsid w:val="009E28E5"/>
    <w:rsid w:val="00AE25D6"/>
    <w:rsid w:val="00B27C1E"/>
    <w:rsid w:val="00BF442B"/>
    <w:rsid w:val="00C440D9"/>
    <w:rsid w:val="00C56144"/>
    <w:rsid w:val="00D25045"/>
    <w:rsid w:val="00D32C48"/>
    <w:rsid w:val="00D764DD"/>
    <w:rsid w:val="00D803D6"/>
    <w:rsid w:val="00E90232"/>
    <w:rsid w:val="00EF2498"/>
    <w:rsid w:val="00F1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A1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1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0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3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A1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1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0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16AE7-C23F-4428-BBDE-DCDA1E21C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3469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Новокубанского района</Company>
  <LinksUpToDate>false</LinksUpToDate>
  <CharactersWithSpaces>23202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Ruslana</cp:lastModifiedBy>
  <cp:revision>15</cp:revision>
  <cp:lastPrinted>2022-02-01T09:32:00Z</cp:lastPrinted>
  <dcterms:created xsi:type="dcterms:W3CDTF">2018-10-16T12:05:00Z</dcterms:created>
  <dcterms:modified xsi:type="dcterms:W3CDTF">2022-02-01T09:33:00Z</dcterms:modified>
</cp:coreProperties>
</file>