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B1" w:rsidRDefault="00CE26DB" w:rsidP="002D1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Технологическая карта урока по ФГОС </w:t>
      </w:r>
      <w:r w:rsidR="005E1E5E">
        <w:rPr>
          <w:rFonts w:ascii="Times New Roman" w:hAnsi="Times New Roman" w:cs="Times New Roman"/>
          <w:sz w:val="24"/>
          <w:szCs w:val="24"/>
        </w:rPr>
        <w:t xml:space="preserve"> </w:t>
      </w:r>
    </w:p>
    <w:p w:rsidR="000B5563" w:rsidRDefault="000B5563" w:rsidP="002D16DB">
      <w:pPr>
        <w:spacing w:after="0" w:line="240" w:lineRule="auto"/>
        <w:jc w:val="center"/>
        <w:rPr>
          <w:rFonts w:ascii="Times New Roman" w:hAnsi="Times New Roman" w:cs="Times New Roman"/>
          <w:sz w:val="24"/>
          <w:szCs w:val="24"/>
        </w:rPr>
      </w:pPr>
    </w:p>
    <w:tbl>
      <w:tblPr>
        <w:tblStyle w:val="a3"/>
        <w:tblW w:w="15720" w:type="dxa"/>
        <w:tblInd w:w="-34" w:type="dxa"/>
        <w:tblLook w:val="04A0" w:firstRow="1" w:lastRow="0" w:firstColumn="1" w:lastColumn="0" w:noHBand="0" w:noVBand="1"/>
      </w:tblPr>
      <w:tblGrid>
        <w:gridCol w:w="1771"/>
        <w:gridCol w:w="2175"/>
        <w:gridCol w:w="1966"/>
        <w:gridCol w:w="1941"/>
        <w:gridCol w:w="2124"/>
        <w:gridCol w:w="1702"/>
        <w:gridCol w:w="904"/>
        <w:gridCol w:w="904"/>
        <w:gridCol w:w="2233"/>
      </w:tblGrid>
      <w:tr w:rsidR="0002171E" w:rsidRPr="00251DE2" w:rsidTr="0002171E">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71E" w:rsidRPr="00251DE2" w:rsidRDefault="0002171E"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Этапы урока</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71E" w:rsidRPr="00251DE2" w:rsidRDefault="0002171E" w:rsidP="0002171E">
            <w:pPr>
              <w:spacing w:line="276" w:lineRule="auto"/>
              <w:jc w:val="center"/>
              <w:rPr>
                <w:rFonts w:ascii="Times New Roman" w:hAnsi="Times New Roman" w:cs="Times New Roman"/>
                <w:sz w:val="24"/>
                <w:szCs w:val="24"/>
              </w:rPr>
            </w:pPr>
            <w:r w:rsidRPr="00251DE2">
              <w:rPr>
                <w:rFonts w:ascii="Times New Roman" w:hAnsi="Times New Roman" w:cs="Times New Roman"/>
                <w:sz w:val="24"/>
                <w:szCs w:val="24"/>
              </w:rPr>
              <w:t>Педагогические приемы</w:t>
            </w:r>
          </w:p>
        </w:tc>
      </w:tr>
      <w:tr w:rsidR="000B5563" w:rsidRPr="00251DE2" w:rsidTr="0002171E">
        <w:trPr>
          <w:trHeight w:val="556"/>
        </w:trPr>
        <w:tc>
          <w:tcPr>
            <w:tcW w:w="1770" w:type="dxa"/>
            <w:vMerge w:val="restart"/>
            <w:tcBorders>
              <w:top w:val="single" w:sz="4" w:space="0" w:color="000000" w:themeColor="text1"/>
              <w:left w:val="single" w:sz="4" w:space="0" w:color="000000" w:themeColor="text1"/>
              <w:right w:val="single" w:sz="4" w:space="0" w:color="000000" w:themeColor="text1"/>
            </w:tcBorders>
            <w:hideMark/>
          </w:tcPr>
          <w:p w:rsidR="00EF0C7F" w:rsidRPr="00251DE2" w:rsidRDefault="00EF0C7F"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 xml:space="preserve">Актуализация </w:t>
            </w: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Мозговой штурм</w:t>
            </w:r>
          </w:p>
          <w:p w:rsidR="00EF0C7F" w:rsidRPr="00251DE2"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Да-</w:t>
            </w:r>
            <w:proofErr w:type="spellStart"/>
            <w:r w:rsidRPr="00140A25">
              <w:rPr>
                <w:rFonts w:ascii="Times New Roman" w:hAnsi="Times New Roman" w:cs="Times New Roman"/>
                <w:sz w:val="24"/>
                <w:szCs w:val="24"/>
              </w:rPr>
              <w:t>нетка</w:t>
            </w:r>
            <w:proofErr w:type="spellEnd"/>
          </w:p>
          <w:p w:rsidR="00EF0C7F" w:rsidRPr="00140A25"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Удивляй!</w:t>
            </w:r>
          </w:p>
          <w:p w:rsidR="00EF0C7F" w:rsidRPr="00140A25"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 xml:space="preserve">Фантастическая </w:t>
            </w:r>
          </w:p>
          <w:p w:rsidR="00EF0C7F" w:rsidRPr="00140A25" w:rsidRDefault="00EF0C7F"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добавка</w:t>
            </w:r>
          </w:p>
        </w:tc>
        <w:tc>
          <w:tcPr>
            <w:tcW w:w="0" w:type="auto"/>
            <w:tcBorders>
              <w:top w:val="single" w:sz="4" w:space="0" w:color="000000" w:themeColor="text1"/>
              <w:left w:val="single" w:sz="4" w:space="0" w:color="000000" w:themeColor="text1"/>
              <w:right w:val="single" w:sz="4" w:space="0" w:color="000000" w:themeColor="text1"/>
            </w:tcBorders>
          </w:tcPr>
          <w:p w:rsidR="00EF0C7F" w:rsidRPr="00140A25" w:rsidRDefault="00EF0C7F"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Светофор</w:t>
            </w:r>
            <w:r w:rsidRPr="00140A25">
              <w:rPr>
                <w:rFonts w:ascii="Times New Roman" w:hAnsi="Times New Roman" w:cs="Times New Roman"/>
                <w:sz w:val="24"/>
                <w:szCs w:val="24"/>
              </w:rPr>
              <w:tab/>
            </w:r>
          </w:p>
        </w:tc>
        <w:tc>
          <w:tcPr>
            <w:tcW w:w="0" w:type="auto"/>
            <w:gridSpan w:val="2"/>
            <w:tcBorders>
              <w:top w:val="single" w:sz="4" w:space="0" w:color="000000" w:themeColor="text1"/>
              <w:left w:val="single" w:sz="4" w:space="0" w:color="000000" w:themeColor="text1"/>
              <w:right w:val="single" w:sz="4" w:space="0" w:color="000000" w:themeColor="text1"/>
            </w:tcBorders>
          </w:tcPr>
          <w:p w:rsidR="00EF0C7F" w:rsidRPr="00140A25" w:rsidRDefault="00EF0C7F" w:rsidP="000B5563">
            <w:pPr>
              <w:spacing w:line="276" w:lineRule="auto"/>
              <w:rPr>
                <w:rFonts w:ascii="Times New Roman" w:hAnsi="Times New Roman" w:cs="Times New Roman"/>
                <w:sz w:val="24"/>
                <w:szCs w:val="24"/>
              </w:rPr>
            </w:pPr>
            <w:proofErr w:type="gramStart"/>
            <w:r w:rsidRPr="00140A25">
              <w:rPr>
                <w:rFonts w:ascii="Times New Roman" w:hAnsi="Times New Roman" w:cs="Times New Roman"/>
                <w:sz w:val="24"/>
                <w:szCs w:val="24"/>
              </w:rPr>
              <w:t>Видео</w:t>
            </w:r>
            <w:r>
              <w:rPr>
                <w:rFonts w:ascii="Times New Roman" w:hAnsi="Times New Roman" w:cs="Times New Roman"/>
                <w:sz w:val="24"/>
                <w:szCs w:val="24"/>
              </w:rPr>
              <w:t>-</w:t>
            </w:r>
            <w:r w:rsidRPr="00140A25">
              <w:rPr>
                <w:rFonts w:ascii="Times New Roman" w:hAnsi="Times New Roman" w:cs="Times New Roman"/>
                <w:sz w:val="24"/>
                <w:szCs w:val="24"/>
              </w:rPr>
              <w:t>сюжет</w:t>
            </w:r>
            <w:proofErr w:type="gramEnd"/>
            <w:r w:rsidRPr="00140A25">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Кластер</w:t>
            </w:r>
          </w:p>
          <w:p w:rsidR="00EF0C7F" w:rsidRPr="00140A25" w:rsidRDefault="00EF0C7F" w:rsidP="000B5563">
            <w:pPr>
              <w:spacing w:line="276" w:lineRule="auto"/>
              <w:rPr>
                <w:rFonts w:ascii="Times New Roman" w:hAnsi="Times New Roman" w:cs="Times New Roman"/>
                <w:sz w:val="24"/>
                <w:szCs w:val="24"/>
              </w:rPr>
            </w:pPr>
          </w:p>
        </w:tc>
      </w:tr>
      <w:tr w:rsidR="000B5563" w:rsidRPr="00251DE2" w:rsidTr="0002171E">
        <w:trPr>
          <w:trHeight w:val="167"/>
        </w:trPr>
        <w:tc>
          <w:tcPr>
            <w:tcW w:w="1770" w:type="dxa"/>
            <w:vMerge/>
            <w:tcBorders>
              <w:left w:val="single" w:sz="4" w:space="0" w:color="000000" w:themeColor="text1"/>
              <w:right w:val="single" w:sz="4" w:space="0" w:color="000000" w:themeColor="text1"/>
            </w:tcBorders>
            <w:hideMark/>
          </w:tcPr>
          <w:p w:rsidR="000B5563" w:rsidRPr="00251DE2" w:rsidRDefault="000B5563"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0B5563" w:rsidRPr="00140A25" w:rsidRDefault="000B5563"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0B5563" w:rsidRPr="00140A25" w:rsidRDefault="000B5563"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Ребусы</w:t>
            </w:r>
          </w:p>
        </w:tc>
        <w:tc>
          <w:tcPr>
            <w:tcW w:w="0" w:type="auto"/>
            <w:tcBorders>
              <w:top w:val="single" w:sz="4" w:space="0" w:color="000000" w:themeColor="text1"/>
              <w:left w:val="single" w:sz="4" w:space="0" w:color="000000" w:themeColor="text1"/>
              <w:right w:val="single" w:sz="4" w:space="0" w:color="000000" w:themeColor="text1"/>
            </w:tcBorders>
          </w:tcPr>
          <w:p w:rsidR="000B5563" w:rsidRPr="00140A25" w:rsidRDefault="000B5563"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Верно - неверно</w:t>
            </w:r>
          </w:p>
        </w:tc>
        <w:tc>
          <w:tcPr>
            <w:tcW w:w="0" w:type="auto"/>
            <w:gridSpan w:val="2"/>
            <w:tcBorders>
              <w:top w:val="single" w:sz="4" w:space="0" w:color="000000" w:themeColor="text1"/>
              <w:left w:val="single" w:sz="4" w:space="0" w:color="000000" w:themeColor="text1"/>
              <w:right w:val="single" w:sz="4" w:space="0" w:color="000000" w:themeColor="text1"/>
            </w:tcBorders>
          </w:tcPr>
          <w:p w:rsidR="000B5563" w:rsidRPr="00140A25"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Игра в случай</w:t>
            </w:r>
            <w:r w:rsidRPr="00140A25">
              <w:rPr>
                <w:rFonts w:ascii="Times New Roman" w:hAnsi="Times New Roman" w:cs="Times New Roman"/>
                <w:sz w:val="24"/>
                <w:szCs w:val="24"/>
              </w:rPr>
              <w:t>ность</w:t>
            </w:r>
            <w:r w:rsidRPr="00140A25">
              <w:rPr>
                <w:rFonts w:ascii="Times New Roman" w:hAnsi="Times New Roman" w:cs="Times New Roman"/>
                <w:sz w:val="24"/>
                <w:szCs w:val="24"/>
              </w:rPr>
              <w:tab/>
            </w:r>
          </w:p>
        </w:tc>
        <w:tc>
          <w:tcPr>
            <w:tcW w:w="0" w:type="auto"/>
            <w:gridSpan w:val="2"/>
            <w:tcBorders>
              <w:top w:val="single" w:sz="4" w:space="0" w:color="000000" w:themeColor="text1"/>
              <w:left w:val="single" w:sz="4" w:space="0" w:color="000000" w:themeColor="text1"/>
              <w:right w:val="single" w:sz="4" w:space="0" w:color="000000" w:themeColor="text1"/>
            </w:tcBorders>
          </w:tcPr>
          <w:p w:rsidR="000B5563" w:rsidRPr="00140A25" w:rsidRDefault="000B5563"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Театрализация</w:t>
            </w:r>
          </w:p>
        </w:tc>
        <w:tc>
          <w:tcPr>
            <w:tcW w:w="0" w:type="auto"/>
            <w:tcBorders>
              <w:top w:val="single" w:sz="4" w:space="0" w:color="000000" w:themeColor="text1"/>
              <w:left w:val="single" w:sz="4" w:space="0" w:color="000000" w:themeColor="text1"/>
              <w:right w:val="single" w:sz="4" w:space="0" w:color="000000" w:themeColor="text1"/>
            </w:tcBorders>
          </w:tcPr>
          <w:p w:rsidR="000B5563" w:rsidRPr="00140A25" w:rsidRDefault="000B5563" w:rsidP="000B5563">
            <w:pPr>
              <w:spacing w:line="276" w:lineRule="auto"/>
              <w:rPr>
                <w:rFonts w:ascii="Times New Roman" w:hAnsi="Times New Roman" w:cs="Times New Roman"/>
                <w:sz w:val="24"/>
                <w:szCs w:val="24"/>
              </w:rPr>
            </w:pPr>
            <w:r w:rsidRPr="00140A25">
              <w:rPr>
                <w:rFonts w:ascii="Times New Roman" w:hAnsi="Times New Roman" w:cs="Times New Roman"/>
                <w:sz w:val="24"/>
                <w:szCs w:val="24"/>
              </w:rPr>
              <w:t>Лови ошибку</w:t>
            </w:r>
          </w:p>
        </w:tc>
      </w:tr>
      <w:tr w:rsidR="00EF0C7F" w:rsidRPr="00251DE2" w:rsidTr="0002171E">
        <w:trPr>
          <w:trHeight w:val="430"/>
        </w:trPr>
        <w:tc>
          <w:tcPr>
            <w:tcW w:w="1770" w:type="dxa"/>
            <w:tcBorders>
              <w:top w:val="single" w:sz="4" w:space="0" w:color="000000" w:themeColor="text1"/>
              <w:left w:val="single" w:sz="4" w:space="0" w:color="000000" w:themeColor="text1"/>
              <w:right w:val="single" w:sz="4" w:space="0" w:color="000000" w:themeColor="text1"/>
            </w:tcBorders>
            <w:hideMark/>
          </w:tcPr>
          <w:p w:rsidR="00646FB2" w:rsidRPr="00251DE2" w:rsidRDefault="00646FB2"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Мотивация</w:t>
            </w:r>
          </w:p>
        </w:tc>
        <w:tc>
          <w:tcPr>
            <w:tcW w:w="0" w:type="auto"/>
            <w:tcBorders>
              <w:top w:val="single" w:sz="4" w:space="0" w:color="000000" w:themeColor="text1"/>
              <w:left w:val="single" w:sz="4" w:space="0" w:color="000000" w:themeColor="text1"/>
              <w:right w:val="single" w:sz="4" w:space="0" w:color="000000" w:themeColor="text1"/>
            </w:tcBorders>
          </w:tcPr>
          <w:p w:rsidR="00646FB2" w:rsidRPr="00251DE2" w:rsidRDefault="00646FB2" w:rsidP="000B5563">
            <w:pPr>
              <w:spacing w:line="276" w:lineRule="auto"/>
              <w:jc w:val="both"/>
              <w:rPr>
                <w:rFonts w:ascii="Arial" w:hAnsi="Arial" w:cs="Arial"/>
                <w:color w:val="226644"/>
                <w:sz w:val="24"/>
                <w:szCs w:val="24"/>
              </w:rPr>
            </w:pPr>
            <w:r>
              <w:rPr>
                <w:rFonts w:ascii="Times New Roman" w:hAnsi="Times New Roman"/>
                <w:bCs/>
                <w:color w:val="000000"/>
                <w:sz w:val="24"/>
                <w:szCs w:val="24"/>
              </w:rPr>
              <w:t>«</w:t>
            </w:r>
            <w:r w:rsidRPr="00251DE2">
              <w:rPr>
                <w:rFonts w:ascii="Times New Roman" w:hAnsi="Times New Roman"/>
                <w:bCs/>
                <w:color w:val="000000"/>
                <w:sz w:val="24"/>
                <w:szCs w:val="24"/>
              </w:rPr>
              <w:t>Профи</w:t>
            </w:r>
            <w:r>
              <w:rPr>
                <w:rFonts w:ascii="Times New Roman" w:hAnsi="Times New Roman"/>
                <w:bCs/>
                <w:color w:val="000000"/>
                <w:sz w:val="24"/>
                <w:szCs w:val="24"/>
              </w:rPr>
              <w:t>»</w:t>
            </w:r>
          </w:p>
          <w:p w:rsidR="00646FB2" w:rsidRPr="00EF0C7F" w:rsidRDefault="00646FB2" w:rsidP="000B5563">
            <w:pPr>
              <w:spacing w:line="276"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p>
        </w:tc>
        <w:tc>
          <w:tcPr>
            <w:tcW w:w="0" w:type="auto"/>
            <w:tcBorders>
              <w:top w:val="single" w:sz="4" w:space="0" w:color="000000" w:themeColor="text1"/>
              <w:left w:val="single" w:sz="4" w:space="0" w:color="000000" w:themeColor="text1"/>
              <w:right w:val="single" w:sz="4" w:space="0" w:color="000000" w:themeColor="text1"/>
            </w:tcBorders>
          </w:tcPr>
          <w:p w:rsidR="00646FB2" w:rsidRPr="00251DE2" w:rsidRDefault="00646FB2" w:rsidP="000B5563">
            <w:pPr>
              <w:spacing w:line="276" w:lineRule="auto"/>
              <w:jc w:val="both"/>
              <w:rPr>
                <w:rFonts w:ascii="Times New Roman" w:hAnsi="Times New Roman"/>
                <w:bCs/>
                <w:color w:val="000000"/>
                <w:sz w:val="24"/>
                <w:szCs w:val="24"/>
              </w:rPr>
            </w:pPr>
            <w:r>
              <w:rPr>
                <w:rFonts w:ascii="Times New Roman" w:hAnsi="Times New Roman"/>
                <w:bCs/>
                <w:color w:val="000000"/>
                <w:sz w:val="24"/>
                <w:szCs w:val="24"/>
              </w:rPr>
              <w:t xml:space="preserve">«Кумир» </w:t>
            </w:r>
          </w:p>
          <w:p w:rsidR="00646FB2" w:rsidRDefault="00646FB2" w:rsidP="000B5563">
            <w:pPr>
              <w:spacing w:line="276" w:lineRule="auto"/>
              <w:jc w:val="both"/>
              <w:rPr>
                <w:rFonts w:ascii="Times New Roman" w:hAnsi="Times New Roman"/>
                <w:bCs/>
                <w:color w:val="000000"/>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646FB2" w:rsidRDefault="00646FB2" w:rsidP="000B5563">
            <w:pPr>
              <w:spacing w:line="276" w:lineRule="auto"/>
              <w:jc w:val="both"/>
              <w:rPr>
                <w:rFonts w:ascii="Times New Roman" w:hAnsi="Times New Roman"/>
                <w:bCs/>
                <w:color w:val="000000"/>
                <w:sz w:val="24"/>
                <w:szCs w:val="24"/>
              </w:rPr>
            </w:pPr>
            <w:r>
              <w:rPr>
                <w:rFonts w:ascii="Times New Roman" w:hAnsi="Times New Roman"/>
                <w:bCs/>
                <w:color w:val="000000"/>
                <w:sz w:val="24"/>
                <w:szCs w:val="24"/>
              </w:rPr>
              <w:t>«Автор»</w:t>
            </w:r>
          </w:p>
        </w:tc>
        <w:tc>
          <w:tcPr>
            <w:tcW w:w="0" w:type="auto"/>
            <w:tcBorders>
              <w:top w:val="single" w:sz="4" w:space="0" w:color="000000" w:themeColor="text1"/>
              <w:left w:val="single" w:sz="4" w:space="0" w:color="000000" w:themeColor="text1"/>
              <w:right w:val="single" w:sz="4" w:space="0" w:color="000000" w:themeColor="text1"/>
            </w:tcBorders>
          </w:tcPr>
          <w:p w:rsidR="00646FB2" w:rsidRDefault="00646FB2" w:rsidP="000B5563">
            <w:pPr>
              <w:spacing w:line="276" w:lineRule="auto"/>
              <w:jc w:val="both"/>
              <w:rPr>
                <w:rFonts w:ascii="Times New Roman" w:hAnsi="Times New Roman"/>
                <w:bCs/>
                <w:color w:val="000000"/>
                <w:sz w:val="24"/>
                <w:szCs w:val="24"/>
              </w:rPr>
            </w:pPr>
            <w:r>
              <w:rPr>
                <w:rFonts w:ascii="Times New Roman" w:hAnsi="Times New Roman"/>
                <w:bCs/>
                <w:color w:val="000000"/>
                <w:sz w:val="24"/>
                <w:szCs w:val="24"/>
              </w:rPr>
              <w:t xml:space="preserve">«Оратор» </w:t>
            </w:r>
          </w:p>
          <w:p w:rsidR="00646FB2" w:rsidRDefault="00646FB2" w:rsidP="000B5563">
            <w:pPr>
              <w:spacing w:line="276" w:lineRule="auto"/>
              <w:jc w:val="both"/>
              <w:rPr>
                <w:rFonts w:ascii="Times New Roman" w:hAnsi="Times New Roman"/>
                <w:bCs/>
                <w:color w:val="000000"/>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646FB2" w:rsidRDefault="00646FB2" w:rsidP="000B5563">
            <w:pPr>
              <w:spacing w:line="276" w:lineRule="auto"/>
              <w:rPr>
                <w:rFonts w:ascii="Times New Roman" w:hAnsi="Times New Roman"/>
                <w:sz w:val="24"/>
                <w:szCs w:val="24"/>
              </w:rPr>
            </w:pPr>
            <w:r>
              <w:rPr>
                <w:rFonts w:ascii="Times New Roman" w:hAnsi="Times New Roman"/>
                <w:sz w:val="24"/>
                <w:szCs w:val="24"/>
              </w:rPr>
              <w:t xml:space="preserve">«Линия времени» </w:t>
            </w:r>
          </w:p>
          <w:p w:rsidR="00646FB2" w:rsidRDefault="00646FB2" w:rsidP="000B5563">
            <w:pPr>
              <w:spacing w:line="276" w:lineRule="auto"/>
              <w:jc w:val="both"/>
              <w:rPr>
                <w:rFonts w:ascii="Times New Roman" w:hAnsi="Times New Roman"/>
                <w:bCs/>
                <w:color w:val="000000"/>
                <w:sz w:val="24"/>
                <w:szCs w:val="24"/>
              </w:rPr>
            </w:pPr>
          </w:p>
        </w:tc>
        <w:tc>
          <w:tcPr>
            <w:tcW w:w="0" w:type="auto"/>
            <w:gridSpan w:val="2"/>
            <w:tcBorders>
              <w:top w:val="single" w:sz="4" w:space="0" w:color="000000" w:themeColor="text1"/>
              <w:left w:val="single" w:sz="4" w:space="0" w:color="000000" w:themeColor="text1"/>
              <w:right w:val="single" w:sz="4" w:space="0" w:color="000000" w:themeColor="text1"/>
            </w:tcBorders>
          </w:tcPr>
          <w:p w:rsidR="00646FB2" w:rsidRPr="00EF0C7F" w:rsidRDefault="00646FB2" w:rsidP="000B5563">
            <w:pPr>
              <w:spacing w:line="276" w:lineRule="auto"/>
              <w:rPr>
                <w:rFonts w:ascii="Times New Roman" w:hAnsi="Times New Roman" w:cs="Times New Roman"/>
                <w:sz w:val="24"/>
                <w:szCs w:val="24"/>
              </w:rPr>
            </w:pPr>
            <w:r>
              <w:rPr>
                <w:rFonts w:ascii="Times New Roman" w:hAnsi="Times New Roman" w:cs="Times New Roman"/>
                <w:sz w:val="24"/>
                <w:szCs w:val="24"/>
              </w:rPr>
              <w:t>Отсро</w:t>
            </w:r>
            <w:r w:rsidRPr="00C827D9">
              <w:rPr>
                <w:rFonts w:ascii="Times New Roman" w:hAnsi="Times New Roman" w:cs="Times New Roman"/>
                <w:sz w:val="24"/>
                <w:szCs w:val="24"/>
              </w:rPr>
              <w:t>ченная отгадка</w:t>
            </w:r>
          </w:p>
        </w:tc>
        <w:tc>
          <w:tcPr>
            <w:tcW w:w="0" w:type="auto"/>
            <w:tcBorders>
              <w:top w:val="single" w:sz="4" w:space="0" w:color="000000" w:themeColor="text1"/>
              <w:left w:val="single" w:sz="4" w:space="0" w:color="000000" w:themeColor="text1"/>
              <w:right w:val="single" w:sz="4" w:space="0" w:color="000000" w:themeColor="text1"/>
            </w:tcBorders>
          </w:tcPr>
          <w:p w:rsidR="00646FB2" w:rsidRDefault="00646FB2" w:rsidP="000B5563">
            <w:pPr>
              <w:spacing w:line="276" w:lineRule="auto"/>
              <w:jc w:val="both"/>
              <w:rPr>
                <w:rFonts w:ascii="Times New Roman" w:hAnsi="Times New Roman"/>
                <w:bCs/>
                <w:color w:val="000000"/>
                <w:sz w:val="24"/>
                <w:szCs w:val="24"/>
              </w:rPr>
            </w:pPr>
            <w:r>
              <w:rPr>
                <w:rFonts w:ascii="Times New Roman" w:hAnsi="Times New Roman" w:cs="Times New Roman"/>
                <w:sz w:val="24"/>
                <w:szCs w:val="24"/>
              </w:rPr>
              <w:t>Допиши предложение</w:t>
            </w:r>
          </w:p>
        </w:tc>
      </w:tr>
      <w:tr w:rsidR="00EF0C7F" w:rsidRPr="00251DE2" w:rsidTr="0002171E">
        <w:trPr>
          <w:trHeight w:val="580"/>
        </w:trPr>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FB2" w:rsidRPr="00251DE2" w:rsidRDefault="00646FB2"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 xml:space="preserve">Создание проблемной ситуации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FB2" w:rsidRDefault="00646FB2" w:rsidP="000B5563">
            <w:pPr>
              <w:spacing w:line="276" w:lineRule="auto"/>
              <w:rPr>
                <w:rFonts w:ascii="Times New Roman" w:hAnsi="Times New Roman" w:cs="Times New Roman"/>
                <w:sz w:val="24"/>
                <w:szCs w:val="24"/>
              </w:rPr>
            </w:pPr>
            <w:r>
              <w:rPr>
                <w:rFonts w:ascii="Times New Roman" w:hAnsi="Times New Roman" w:cs="Times New Roman"/>
                <w:sz w:val="24"/>
                <w:szCs w:val="24"/>
              </w:rPr>
              <w:t>Отсро</w:t>
            </w:r>
            <w:r w:rsidRPr="00C827D9">
              <w:rPr>
                <w:rFonts w:ascii="Times New Roman" w:hAnsi="Times New Roman" w:cs="Times New Roman"/>
                <w:sz w:val="24"/>
                <w:szCs w:val="24"/>
              </w:rPr>
              <w:t>ченная отгадка</w:t>
            </w:r>
          </w:p>
          <w:p w:rsidR="00646FB2" w:rsidRPr="00251DE2" w:rsidRDefault="00646FB2"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FB2" w:rsidRDefault="00646FB2" w:rsidP="000B5563">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Создание ситуации успеха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FB2" w:rsidRDefault="00646FB2" w:rsidP="000B5563">
            <w:pPr>
              <w:spacing w:line="276" w:lineRule="auto"/>
              <w:rPr>
                <w:rFonts w:ascii="Times New Roman" w:hAnsi="Times New Roman" w:cs="Times New Roman"/>
                <w:sz w:val="24"/>
                <w:szCs w:val="24"/>
              </w:rPr>
            </w:pPr>
            <w:r>
              <w:rPr>
                <w:rFonts w:ascii="Times New Roman" w:hAnsi="Times New Roman" w:cs="Times New Roman"/>
                <w:sz w:val="24"/>
                <w:szCs w:val="24"/>
              </w:rPr>
              <w:t xml:space="preserve">Метод проектов </w:t>
            </w:r>
          </w:p>
          <w:p w:rsidR="00646FB2" w:rsidRDefault="00646FB2"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FB2" w:rsidRDefault="00646FB2" w:rsidP="000B5563">
            <w:pPr>
              <w:spacing w:line="276" w:lineRule="auto"/>
              <w:rPr>
                <w:rFonts w:ascii="Times New Roman" w:hAnsi="Times New Roman" w:cs="Times New Roman"/>
                <w:sz w:val="24"/>
                <w:szCs w:val="24"/>
              </w:rPr>
            </w:pPr>
            <w:r>
              <w:rPr>
                <w:rFonts w:ascii="Times New Roman" w:hAnsi="Times New Roman" w:cs="Times New Roman"/>
                <w:sz w:val="24"/>
                <w:szCs w:val="24"/>
              </w:rPr>
              <w:t xml:space="preserve">Схема талантливого мышления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FB2" w:rsidRDefault="00646FB2" w:rsidP="000B5563">
            <w:pPr>
              <w:spacing w:line="276" w:lineRule="auto"/>
              <w:rPr>
                <w:rFonts w:ascii="Times New Roman" w:hAnsi="Times New Roman" w:cs="Times New Roman"/>
                <w:sz w:val="24"/>
                <w:szCs w:val="24"/>
              </w:rPr>
            </w:pPr>
            <w:r>
              <w:rPr>
                <w:rFonts w:ascii="Times New Roman" w:hAnsi="Times New Roman" w:cs="Times New Roman"/>
                <w:sz w:val="24"/>
                <w:szCs w:val="24"/>
              </w:rPr>
              <w:t xml:space="preserve">Системные ключи к новой информации </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FB2" w:rsidRDefault="00646FB2" w:rsidP="000B5563">
            <w:pPr>
              <w:spacing w:line="276" w:lineRule="auto"/>
              <w:rPr>
                <w:rFonts w:ascii="Times New Roman" w:hAnsi="Times New Roman" w:cs="Times New Roman"/>
                <w:sz w:val="24"/>
                <w:szCs w:val="24"/>
              </w:rPr>
            </w:pPr>
            <w:r>
              <w:rPr>
                <w:rFonts w:ascii="Times New Roman" w:hAnsi="Times New Roman" w:cs="Times New Roman"/>
                <w:sz w:val="24"/>
                <w:szCs w:val="24"/>
              </w:rPr>
              <w:t xml:space="preserve">Метод </w:t>
            </w:r>
            <w:proofErr w:type="spellStart"/>
            <w:r>
              <w:rPr>
                <w:rFonts w:ascii="Times New Roman" w:hAnsi="Times New Roman" w:cs="Times New Roman"/>
                <w:sz w:val="24"/>
                <w:szCs w:val="24"/>
              </w:rPr>
              <w:t>синектики</w:t>
            </w:r>
            <w:proofErr w:type="spellEnd"/>
            <w:r>
              <w:rPr>
                <w:rFonts w:ascii="Times New Roman" w:hAnsi="Times New Roman" w:cs="Times New Roman"/>
                <w:sz w:val="24"/>
                <w:szCs w:val="24"/>
              </w:rPr>
              <w:t xml:space="preserve"> </w:t>
            </w:r>
          </w:p>
          <w:p w:rsidR="00646FB2" w:rsidRDefault="00646FB2"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FB2" w:rsidRDefault="00646FB2" w:rsidP="000B5563">
            <w:pPr>
              <w:spacing w:line="276" w:lineRule="auto"/>
              <w:rPr>
                <w:rFonts w:ascii="Times New Roman" w:hAnsi="Times New Roman" w:cs="Times New Roman"/>
                <w:sz w:val="24"/>
                <w:szCs w:val="24"/>
              </w:rPr>
            </w:pPr>
            <w:r>
              <w:rPr>
                <w:rFonts w:ascii="Times New Roman" w:hAnsi="Times New Roman" w:cs="Times New Roman"/>
                <w:sz w:val="24"/>
                <w:szCs w:val="24"/>
              </w:rPr>
              <w:t>Гирлянда ассоциаций</w:t>
            </w:r>
          </w:p>
        </w:tc>
      </w:tr>
      <w:tr w:rsidR="00EF0C7F" w:rsidRPr="00251DE2" w:rsidTr="0002171E">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C7F" w:rsidRPr="00251DE2" w:rsidRDefault="00EF0C7F"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 xml:space="preserve">Целеполагание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EF0C7F" w:rsidRDefault="00EF0C7F" w:rsidP="000B5563">
            <w:pPr>
              <w:spacing w:line="276" w:lineRule="auto"/>
              <w:rPr>
                <w:rFonts w:ascii="Times New Roman" w:hAnsi="Times New Roman" w:cs="Times New Roman"/>
                <w:sz w:val="24"/>
                <w:szCs w:val="24"/>
              </w:rPr>
            </w:pPr>
            <w:r w:rsidRPr="00AF5833">
              <w:rPr>
                <w:rFonts w:ascii="Times New Roman" w:hAnsi="Times New Roman" w:cs="Times New Roman"/>
                <w:sz w:val="24"/>
                <w:szCs w:val="24"/>
              </w:rPr>
              <w:t>Привлекательная цель</w:t>
            </w:r>
            <w:r w:rsidRPr="00CE3819">
              <w:rPr>
                <w:rFonts w:ascii="Times New Roman" w:hAnsi="Times New Roman" w:cs="Times New Roman"/>
                <w:sz w:val="24"/>
                <w:szCs w:val="24"/>
              </w:rPr>
              <w:t xml:space="preserve">                                   </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AF5833" w:rsidRDefault="00EF0C7F" w:rsidP="000B5563">
            <w:pPr>
              <w:spacing w:line="276" w:lineRule="auto"/>
              <w:jc w:val="both"/>
              <w:rPr>
                <w:rFonts w:ascii="Times New Roman" w:hAnsi="Times New Roman" w:cs="Times New Roman"/>
                <w:sz w:val="24"/>
                <w:szCs w:val="24"/>
              </w:rPr>
            </w:pPr>
            <w:r w:rsidRPr="00CE3819">
              <w:rPr>
                <w:rFonts w:ascii="Times New Roman" w:hAnsi="Times New Roman" w:cs="Times New Roman"/>
                <w:sz w:val="24"/>
                <w:szCs w:val="24"/>
              </w:rPr>
              <w:t>Конструирование понят</w:t>
            </w:r>
            <w:r>
              <w:rPr>
                <w:rFonts w:ascii="Times New Roman" w:hAnsi="Times New Roman" w:cs="Times New Roman"/>
                <w:sz w:val="24"/>
                <w:szCs w:val="24"/>
              </w:rPr>
              <w:t>ия (цели)</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CE3819" w:rsidRDefault="00EF0C7F" w:rsidP="000B5563">
            <w:pPr>
              <w:spacing w:line="276" w:lineRule="auto"/>
              <w:jc w:val="both"/>
              <w:rPr>
                <w:rFonts w:ascii="Times New Roman" w:hAnsi="Times New Roman" w:cs="Times New Roman"/>
                <w:sz w:val="24"/>
                <w:szCs w:val="24"/>
              </w:rPr>
            </w:pPr>
            <w:r>
              <w:rPr>
                <w:rFonts w:ascii="Times New Roman" w:hAnsi="Times New Roman" w:cs="Times New Roman"/>
                <w:sz w:val="24"/>
                <w:szCs w:val="24"/>
              </w:rPr>
              <w:t>Разработка цели своих занятий</w:t>
            </w:r>
          </w:p>
          <w:p w:rsidR="00EF0C7F" w:rsidRPr="00AF5833" w:rsidRDefault="00EF0C7F" w:rsidP="000B5563">
            <w:pPr>
              <w:spacing w:line="276" w:lineRule="auto"/>
              <w:rPr>
                <w:rFonts w:ascii="Times New Roman" w:hAnsi="Times New Roman" w:cs="Times New Roman"/>
                <w:sz w:val="24"/>
                <w:szCs w:val="24"/>
              </w:rPr>
            </w:pP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AF5833" w:rsidRDefault="00EF0C7F" w:rsidP="000B5563">
            <w:pPr>
              <w:spacing w:line="276" w:lineRule="auto"/>
              <w:rPr>
                <w:rFonts w:ascii="Times New Roman" w:hAnsi="Times New Roman" w:cs="Times New Roman"/>
                <w:sz w:val="24"/>
                <w:szCs w:val="24"/>
              </w:rPr>
            </w:pPr>
            <w:r w:rsidRPr="00CE3819">
              <w:rPr>
                <w:rFonts w:ascii="Times New Roman" w:hAnsi="Times New Roman" w:cs="Times New Roman"/>
                <w:sz w:val="24"/>
                <w:szCs w:val="24"/>
              </w:rPr>
              <w:t>Ученическое планирование</w:t>
            </w:r>
          </w:p>
        </w:tc>
      </w:tr>
      <w:tr w:rsidR="00EF0C7F" w:rsidRPr="00251DE2" w:rsidTr="0002171E">
        <w:trPr>
          <w:trHeight w:val="1012"/>
        </w:trPr>
        <w:tc>
          <w:tcPr>
            <w:tcW w:w="1770" w:type="dxa"/>
            <w:vMerge w:val="restart"/>
            <w:tcBorders>
              <w:top w:val="single" w:sz="4" w:space="0" w:color="000000" w:themeColor="text1"/>
              <w:left w:val="single" w:sz="4" w:space="0" w:color="000000" w:themeColor="text1"/>
              <w:right w:val="single" w:sz="4" w:space="0" w:color="000000" w:themeColor="text1"/>
            </w:tcBorders>
            <w:hideMark/>
          </w:tcPr>
          <w:p w:rsidR="00EF0C7F" w:rsidRDefault="00EF0C7F"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 xml:space="preserve">Изучение, углубление знаний. </w:t>
            </w:r>
          </w:p>
          <w:p w:rsidR="00EF0C7F" w:rsidRPr="00251DE2"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 xml:space="preserve">Работа с источниками информации. </w:t>
            </w:r>
          </w:p>
          <w:p w:rsidR="00EF0C7F" w:rsidRPr="00251DE2" w:rsidRDefault="00EF0C7F"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 xml:space="preserve">Выбор пути решения проблемы </w:t>
            </w: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Интеллек</w:t>
            </w:r>
            <w:r w:rsidRPr="00AF5833">
              <w:rPr>
                <w:rFonts w:ascii="Times New Roman" w:hAnsi="Times New Roman" w:cs="Times New Roman"/>
                <w:sz w:val="24"/>
                <w:szCs w:val="24"/>
              </w:rPr>
              <w:t>туальная разминка</w:t>
            </w:r>
          </w:p>
          <w:p w:rsidR="00EF0C7F" w:rsidRPr="00251DE2" w:rsidRDefault="00EF0C7F" w:rsidP="000B5563">
            <w:pPr>
              <w:spacing w:line="276" w:lineRule="auto"/>
              <w:rPr>
                <w:rFonts w:ascii="Times New Roman" w:hAnsi="Times New Roman" w:cs="Times New Roman"/>
                <w:sz w:val="24"/>
                <w:szCs w:val="24"/>
              </w:rPr>
            </w:pPr>
          </w:p>
          <w:p w:rsidR="00EF0C7F" w:rsidRPr="00251DE2"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AF5833">
              <w:rPr>
                <w:rFonts w:ascii="Times New Roman" w:hAnsi="Times New Roman" w:cs="Times New Roman"/>
                <w:sz w:val="24"/>
                <w:szCs w:val="24"/>
              </w:rPr>
              <w:t>Удивляй</w:t>
            </w:r>
          </w:p>
          <w:p w:rsidR="00EF0C7F"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AF5833">
              <w:rPr>
                <w:rFonts w:ascii="Times New Roman" w:hAnsi="Times New Roman" w:cs="Times New Roman"/>
                <w:sz w:val="24"/>
                <w:szCs w:val="24"/>
              </w:rPr>
              <w:t>Фантастическая добавка</w:t>
            </w:r>
          </w:p>
          <w:p w:rsidR="00EF0C7F"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AF5833">
              <w:rPr>
                <w:rFonts w:ascii="Times New Roman" w:hAnsi="Times New Roman" w:cs="Times New Roman"/>
                <w:sz w:val="24"/>
                <w:szCs w:val="24"/>
              </w:rPr>
              <w:t>Кластер</w:t>
            </w:r>
          </w:p>
          <w:p w:rsidR="00EF0C7F"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proofErr w:type="spellStart"/>
            <w:r w:rsidRPr="00AF5833">
              <w:rPr>
                <w:rFonts w:ascii="Times New Roman" w:hAnsi="Times New Roman" w:cs="Times New Roman"/>
                <w:sz w:val="24"/>
                <w:szCs w:val="24"/>
              </w:rPr>
              <w:t>Фишбоун</w:t>
            </w:r>
            <w:proofErr w:type="spellEnd"/>
          </w:p>
        </w:tc>
        <w:tc>
          <w:tcPr>
            <w:tcW w:w="0" w:type="auto"/>
            <w:gridSpan w:val="2"/>
            <w:tcBorders>
              <w:top w:val="single" w:sz="4" w:space="0" w:color="000000" w:themeColor="text1"/>
              <w:left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AF5833">
              <w:rPr>
                <w:rFonts w:ascii="Times New Roman" w:hAnsi="Times New Roman" w:cs="Times New Roman"/>
                <w:sz w:val="24"/>
                <w:szCs w:val="24"/>
              </w:rPr>
              <w:t>Толстые и тонкие вопросы</w:t>
            </w: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AF5833">
              <w:rPr>
                <w:rFonts w:ascii="Times New Roman" w:hAnsi="Times New Roman" w:cs="Times New Roman"/>
                <w:sz w:val="24"/>
                <w:szCs w:val="24"/>
              </w:rPr>
              <w:t>Лови ошибку</w:t>
            </w:r>
            <w:r w:rsidRPr="00AF5833">
              <w:rPr>
                <w:rFonts w:ascii="Times New Roman" w:hAnsi="Times New Roman" w:cs="Times New Roman"/>
                <w:sz w:val="24"/>
                <w:szCs w:val="24"/>
              </w:rPr>
              <w:tab/>
            </w:r>
          </w:p>
          <w:p w:rsidR="00EF0C7F" w:rsidRDefault="00EF0C7F" w:rsidP="000B5563">
            <w:pPr>
              <w:spacing w:line="276" w:lineRule="auto"/>
              <w:rPr>
                <w:rFonts w:ascii="Times New Roman" w:hAnsi="Times New Roman" w:cs="Times New Roman"/>
                <w:sz w:val="24"/>
                <w:szCs w:val="24"/>
              </w:rPr>
            </w:pPr>
          </w:p>
        </w:tc>
      </w:tr>
      <w:tr w:rsidR="000B5563" w:rsidRPr="00251DE2" w:rsidTr="0002171E">
        <w:trPr>
          <w:trHeight w:val="420"/>
        </w:trPr>
        <w:tc>
          <w:tcPr>
            <w:tcW w:w="1770" w:type="dxa"/>
            <w:vMerge/>
            <w:tcBorders>
              <w:left w:val="single" w:sz="4" w:space="0" w:color="000000" w:themeColor="text1"/>
              <w:right w:val="single" w:sz="4" w:space="0" w:color="000000" w:themeColor="text1"/>
            </w:tcBorders>
            <w:hideMark/>
          </w:tcPr>
          <w:p w:rsidR="00EF0C7F" w:rsidRPr="00251DE2"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AF5833">
              <w:rPr>
                <w:rFonts w:ascii="Times New Roman" w:hAnsi="Times New Roman" w:cs="Times New Roman"/>
                <w:sz w:val="24"/>
                <w:szCs w:val="24"/>
              </w:rPr>
              <w:t>Доклад,</w:t>
            </w:r>
            <w:r>
              <w:rPr>
                <w:rFonts w:ascii="Times New Roman" w:hAnsi="Times New Roman" w:cs="Times New Roman"/>
                <w:sz w:val="24"/>
                <w:szCs w:val="24"/>
              </w:rPr>
              <w:t xml:space="preserve"> </w:t>
            </w:r>
            <w:r w:rsidRPr="00AF5833">
              <w:rPr>
                <w:rFonts w:ascii="Times New Roman" w:hAnsi="Times New Roman" w:cs="Times New Roman"/>
                <w:sz w:val="24"/>
                <w:szCs w:val="24"/>
              </w:rPr>
              <w:t>сообщение,</w:t>
            </w:r>
          </w:p>
          <w:p w:rsidR="00EF0C7F"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Р</w:t>
            </w:r>
            <w:r w:rsidRPr="00AF5833">
              <w:rPr>
                <w:rFonts w:ascii="Times New Roman" w:hAnsi="Times New Roman" w:cs="Times New Roman"/>
                <w:sz w:val="24"/>
                <w:szCs w:val="24"/>
              </w:rPr>
              <w:t>олевая игра</w:t>
            </w:r>
          </w:p>
          <w:p w:rsidR="00EF0C7F" w:rsidRPr="00AF5833"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sidRPr="00AF5833">
              <w:rPr>
                <w:rFonts w:ascii="Times New Roman" w:hAnsi="Times New Roman" w:cs="Times New Roman"/>
                <w:sz w:val="24"/>
                <w:szCs w:val="24"/>
              </w:rPr>
              <w:t>Дерево предсказаний</w:t>
            </w:r>
          </w:p>
          <w:p w:rsidR="00EF0C7F" w:rsidRPr="00AF5833"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Продви</w:t>
            </w:r>
            <w:r w:rsidRPr="00AF5833">
              <w:rPr>
                <w:rFonts w:ascii="Times New Roman" w:hAnsi="Times New Roman" w:cs="Times New Roman"/>
                <w:sz w:val="24"/>
                <w:szCs w:val="24"/>
              </w:rPr>
              <w:t>нутая лекция</w:t>
            </w:r>
            <w:r w:rsidRPr="00AF5833">
              <w:rPr>
                <w:rFonts w:ascii="Times New Roman" w:hAnsi="Times New Roman" w:cs="Times New Roman"/>
                <w:sz w:val="24"/>
                <w:szCs w:val="24"/>
              </w:rPr>
              <w:tab/>
            </w:r>
          </w:p>
          <w:p w:rsidR="00EF0C7F" w:rsidRPr="00AF5833" w:rsidRDefault="00EF0C7F" w:rsidP="000B5563">
            <w:pPr>
              <w:spacing w:line="276" w:lineRule="auto"/>
              <w:rPr>
                <w:rFonts w:ascii="Times New Roman" w:hAnsi="Times New Roman" w:cs="Times New Roman"/>
                <w:sz w:val="24"/>
                <w:szCs w:val="24"/>
              </w:rPr>
            </w:pPr>
          </w:p>
        </w:tc>
        <w:tc>
          <w:tcPr>
            <w:tcW w:w="2607" w:type="dxa"/>
            <w:gridSpan w:val="2"/>
            <w:tcBorders>
              <w:top w:val="single" w:sz="4" w:space="0" w:color="000000" w:themeColor="text1"/>
              <w:left w:val="single" w:sz="4" w:space="0" w:color="000000" w:themeColor="text1"/>
              <w:right w:val="single" w:sz="4" w:space="0" w:color="000000" w:themeColor="text1"/>
            </w:tcBorders>
          </w:tcPr>
          <w:p w:rsidR="00EF0C7F" w:rsidRPr="00AF5833" w:rsidRDefault="00EF0C7F" w:rsidP="000B5563">
            <w:pPr>
              <w:spacing w:line="276" w:lineRule="auto"/>
              <w:rPr>
                <w:rFonts w:ascii="Times New Roman" w:hAnsi="Times New Roman" w:cs="Times New Roman"/>
                <w:sz w:val="24"/>
                <w:szCs w:val="24"/>
              </w:rPr>
            </w:pPr>
            <w:r w:rsidRPr="00AF5833">
              <w:rPr>
                <w:rFonts w:ascii="Times New Roman" w:hAnsi="Times New Roman" w:cs="Times New Roman"/>
                <w:sz w:val="24"/>
                <w:szCs w:val="24"/>
              </w:rPr>
              <w:t xml:space="preserve">Деловая игра </w:t>
            </w:r>
            <w:r>
              <w:rPr>
                <w:rFonts w:ascii="Times New Roman" w:hAnsi="Times New Roman" w:cs="Times New Roman"/>
                <w:sz w:val="24"/>
                <w:szCs w:val="24"/>
              </w:rPr>
              <w:t>«Научно- исследовательская лаборатория»</w:t>
            </w:r>
          </w:p>
        </w:tc>
        <w:tc>
          <w:tcPr>
            <w:tcW w:w="3137" w:type="dxa"/>
            <w:gridSpan w:val="2"/>
            <w:tcBorders>
              <w:top w:val="single" w:sz="4" w:space="0" w:color="000000" w:themeColor="text1"/>
              <w:left w:val="single" w:sz="4" w:space="0" w:color="000000" w:themeColor="text1"/>
              <w:right w:val="single" w:sz="4" w:space="0" w:color="000000" w:themeColor="text1"/>
            </w:tcBorders>
          </w:tcPr>
          <w:p w:rsidR="00EF0C7F" w:rsidRPr="00AF5833"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Системные ключи к новой информации</w:t>
            </w:r>
          </w:p>
        </w:tc>
      </w:tr>
      <w:tr w:rsidR="00EF0C7F" w:rsidRPr="00251DE2" w:rsidTr="0002171E">
        <w:trPr>
          <w:trHeight w:val="513"/>
        </w:trPr>
        <w:tc>
          <w:tcPr>
            <w:tcW w:w="1770" w:type="dxa"/>
            <w:vMerge w:val="restart"/>
            <w:tcBorders>
              <w:top w:val="single" w:sz="4" w:space="0" w:color="000000" w:themeColor="text1"/>
              <w:left w:val="single" w:sz="4" w:space="0" w:color="000000" w:themeColor="text1"/>
              <w:right w:val="single" w:sz="4" w:space="0" w:color="000000" w:themeColor="text1"/>
            </w:tcBorders>
            <w:hideMark/>
          </w:tcPr>
          <w:p w:rsidR="00EF0C7F" w:rsidRPr="00251DE2" w:rsidRDefault="00EF0C7F"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Включение в систему знаний и повторение пройденного материала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Задача</w:t>
            </w:r>
            <w:r w:rsidRPr="009169A0">
              <w:rPr>
                <w:rFonts w:ascii="Times New Roman" w:hAnsi="Times New Roman" w:cs="Times New Roman"/>
                <w:sz w:val="24"/>
                <w:szCs w:val="24"/>
              </w:rPr>
              <w:t>-клубок</w:t>
            </w:r>
          </w:p>
          <w:p w:rsidR="00EF0C7F" w:rsidRPr="00251DE2"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Инвентаризация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Озвучивание немого кино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Фактоло</w:t>
            </w:r>
            <w:r w:rsidRPr="009169A0">
              <w:rPr>
                <w:rFonts w:ascii="Times New Roman" w:hAnsi="Times New Roman" w:cs="Times New Roman"/>
                <w:sz w:val="24"/>
                <w:szCs w:val="24"/>
              </w:rPr>
              <w:t>гический</w:t>
            </w:r>
            <w:proofErr w:type="spellEnd"/>
            <w:r w:rsidRPr="009169A0">
              <w:rPr>
                <w:rFonts w:ascii="Times New Roman" w:hAnsi="Times New Roman" w:cs="Times New Roman"/>
                <w:sz w:val="24"/>
                <w:szCs w:val="24"/>
              </w:rPr>
              <w:t xml:space="preserve"> диктант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Шпаргал</w:t>
            </w:r>
            <w:r w:rsidRPr="009169A0">
              <w:rPr>
                <w:rFonts w:ascii="Times New Roman" w:hAnsi="Times New Roman" w:cs="Times New Roman"/>
                <w:sz w:val="24"/>
                <w:szCs w:val="24"/>
              </w:rPr>
              <w:t>ка для друга</w:t>
            </w:r>
            <w:r w:rsidRPr="009169A0">
              <w:rPr>
                <w:rFonts w:ascii="Times New Roman" w:hAnsi="Times New Roman" w:cs="Times New Roman"/>
                <w:sz w:val="24"/>
                <w:szCs w:val="24"/>
              </w:rPr>
              <w:tab/>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 xml:space="preserve">Рассказ </w:t>
            </w:r>
            <w:proofErr w:type="gramStart"/>
            <w:r>
              <w:rPr>
                <w:rFonts w:ascii="Times New Roman" w:hAnsi="Times New Roman" w:cs="Times New Roman"/>
                <w:sz w:val="24"/>
                <w:szCs w:val="24"/>
              </w:rPr>
              <w:t>-</w:t>
            </w:r>
            <w:r w:rsidRPr="009169A0">
              <w:rPr>
                <w:rFonts w:ascii="Times New Roman" w:hAnsi="Times New Roman" w:cs="Times New Roman"/>
                <w:sz w:val="24"/>
                <w:szCs w:val="24"/>
              </w:rPr>
              <w:t>э</w:t>
            </w:r>
            <w:proofErr w:type="gramEnd"/>
            <w:r w:rsidRPr="009169A0">
              <w:rPr>
                <w:rFonts w:ascii="Times New Roman" w:hAnsi="Times New Roman" w:cs="Times New Roman"/>
                <w:sz w:val="24"/>
                <w:szCs w:val="24"/>
              </w:rPr>
              <w:t>стафета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Деловая игра «Компетентность»</w:t>
            </w:r>
          </w:p>
        </w:tc>
      </w:tr>
      <w:tr w:rsidR="00EF0C7F" w:rsidRPr="00251DE2" w:rsidTr="0002171E">
        <w:trPr>
          <w:trHeight w:val="278"/>
        </w:trPr>
        <w:tc>
          <w:tcPr>
            <w:tcW w:w="1770" w:type="dxa"/>
            <w:vMerge/>
            <w:tcBorders>
              <w:left w:val="single" w:sz="4" w:space="0" w:color="000000" w:themeColor="text1"/>
              <w:right w:val="single" w:sz="4" w:space="0" w:color="000000" w:themeColor="text1"/>
            </w:tcBorders>
            <w:hideMark/>
          </w:tcPr>
          <w:p w:rsidR="00EF0C7F" w:rsidRPr="00251DE2"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Деловая игра «Точка зрения»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Горячий ст</w:t>
            </w:r>
            <w:r>
              <w:rPr>
                <w:rFonts w:ascii="Times New Roman" w:hAnsi="Times New Roman" w:cs="Times New Roman"/>
                <w:sz w:val="24"/>
                <w:szCs w:val="24"/>
              </w:rPr>
              <w:t>ул</w:t>
            </w:r>
            <w:r>
              <w:rPr>
                <w:rFonts w:ascii="Times New Roman" w:hAnsi="Times New Roman" w:cs="Times New Roman"/>
                <w:sz w:val="24"/>
                <w:szCs w:val="24"/>
              </w:rPr>
              <w:tab/>
            </w:r>
          </w:p>
          <w:p w:rsidR="00EF0C7F" w:rsidRPr="009169A0"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Своя опора</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Составление опорного конспек</w:t>
            </w:r>
            <w:r w:rsidRPr="009169A0">
              <w:rPr>
                <w:rFonts w:ascii="Times New Roman" w:hAnsi="Times New Roman" w:cs="Times New Roman"/>
                <w:sz w:val="24"/>
                <w:szCs w:val="24"/>
              </w:rPr>
              <w:t>та</w:t>
            </w:r>
            <w:r w:rsidRPr="009169A0">
              <w:rPr>
                <w:rFonts w:ascii="Times New Roman" w:hAnsi="Times New Roman" w:cs="Times New Roman"/>
                <w:sz w:val="24"/>
                <w:szCs w:val="24"/>
              </w:rPr>
              <w:tab/>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Работа с сигналь</w:t>
            </w:r>
            <w:r>
              <w:rPr>
                <w:rFonts w:ascii="Times New Roman" w:hAnsi="Times New Roman" w:cs="Times New Roman"/>
                <w:sz w:val="24"/>
                <w:szCs w:val="24"/>
              </w:rPr>
              <w:t>ными карточка</w:t>
            </w:r>
            <w:r w:rsidRPr="009169A0">
              <w:rPr>
                <w:rFonts w:ascii="Times New Roman" w:hAnsi="Times New Roman" w:cs="Times New Roman"/>
                <w:sz w:val="24"/>
                <w:szCs w:val="24"/>
              </w:rPr>
              <w:t>ми</w:t>
            </w:r>
          </w:p>
        </w:tc>
      </w:tr>
      <w:tr w:rsidR="00EF0C7F" w:rsidRPr="00251DE2" w:rsidTr="0002171E">
        <w:trPr>
          <w:trHeight w:val="420"/>
        </w:trPr>
        <w:tc>
          <w:tcPr>
            <w:tcW w:w="1770" w:type="dxa"/>
            <w:vMerge/>
            <w:tcBorders>
              <w:left w:val="single" w:sz="4" w:space="0" w:color="000000" w:themeColor="text1"/>
              <w:right w:val="single" w:sz="4" w:space="0" w:color="000000" w:themeColor="text1"/>
            </w:tcBorders>
            <w:hideMark/>
          </w:tcPr>
          <w:p w:rsidR="00EF0C7F"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Графический диктант</w:t>
            </w:r>
            <w:r w:rsidRPr="009169A0">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Презентации</w:t>
            </w:r>
            <w:r w:rsidRPr="009169A0">
              <w:rPr>
                <w:rFonts w:ascii="Times New Roman" w:hAnsi="Times New Roman" w:cs="Times New Roman"/>
                <w:sz w:val="24"/>
                <w:szCs w:val="24"/>
              </w:rPr>
              <w:tab/>
            </w:r>
          </w:p>
          <w:p w:rsidR="00EF0C7F" w:rsidRPr="009169A0"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Мини-проекты</w:t>
            </w:r>
            <w:r w:rsidRPr="009169A0">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Опрос – итог</w:t>
            </w:r>
            <w:r w:rsidRPr="009169A0">
              <w:rPr>
                <w:rFonts w:ascii="Times New Roman" w:hAnsi="Times New Roman" w:cs="Times New Roman"/>
                <w:sz w:val="24"/>
                <w:szCs w:val="24"/>
              </w:rPr>
              <w:tab/>
            </w:r>
          </w:p>
          <w:p w:rsidR="00EF0C7F" w:rsidRPr="009169A0"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Аукцион</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Пересе</w:t>
            </w:r>
            <w:r w:rsidRPr="009169A0">
              <w:rPr>
                <w:rFonts w:ascii="Times New Roman" w:hAnsi="Times New Roman" w:cs="Times New Roman"/>
                <w:sz w:val="24"/>
                <w:szCs w:val="24"/>
              </w:rPr>
              <w:t>чение тем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В своем темпе</w:t>
            </w:r>
            <w:r w:rsidRPr="009169A0">
              <w:rPr>
                <w:rFonts w:ascii="Times New Roman" w:hAnsi="Times New Roman" w:cs="Times New Roman"/>
                <w:sz w:val="24"/>
                <w:szCs w:val="24"/>
              </w:rPr>
              <w:tab/>
            </w:r>
          </w:p>
        </w:tc>
      </w:tr>
      <w:tr w:rsidR="00EF0C7F" w:rsidRPr="00251DE2" w:rsidTr="0002171E">
        <w:trPr>
          <w:trHeight w:val="420"/>
        </w:trPr>
        <w:tc>
          <w:tcPr>
            <w:tcW w:w="1770" w:type="dxa"/>
            <w:vMerge/>
            <w:tcBorders>
              <w:left w:val="single" w:sz="4" w:space="0" w:color="000000" w:themeColor="text1"/>
              <w:bottom w:val="single" w:sz="4" w:space="0" w:color="000000" w:themeColor="text1"/>
              <w:right w:val="single" w:sz="4" w:space="0" w:color="000000" w:themeColor="text1"/>
            </w:tcBorders>
            <w:hideMark/>
          </w:tcPr>
          <w:p w:rsidR="00EF0C7F"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Докажи другу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Найди связь с жизнью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Игра в случайность</w:t>
            </w:r>
            <w:r>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Рестав</w:t>
            </w:r>
            <w:r w:rsidRPr="009169A0">
              <w:rPr>
                <w:rFonts w:ascii="Times New Roman" w:hAnsi="Times New Roman" w:cs="Times New Roman"/>
                <w:sz w:val="24"/>
                <w:szCs w:val="24"/>
              </w:rPr>
              <w:t>ратор</w:t>
            </w:r>
            <w:r>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Охота за пятеркой</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E25D19">
              <w:rPr>
                <w:rFonts w:ascii="Times New Roman" w:hAnsi="Times New Roman" w:cs="Times New Roman"/>
                <w:sz w:val="24"/>
                <w:szCs w:val="24"/>
              </w:rPr>
              <w:t>Слово – предложение – вопрос – ответ.</w:t>
            </w:r>
          </w:p>
          <w:p w:rsidR="0002171E" w:rsidRPr="009169A0" w:rsidRDefault="0002171E" w:rsidP="000B5563">
            <w:pPr>
              <w:spacing w:line="276" w:lineRule="auto"/>
              <w:rPr>
                <w:rFonts w:ascii="Times New Roman" w:hAnsi="Times New Roman" w:cs="Times New Roman"/>
                <w:sz w:val="24"/>
                <w:szCs w:val="24"/>
              </w:rPr>
            </w:pPr>
            <w:bookmarkStart w:id="0" w:name="_GoBack"/>
            <w:bookmarkEnd w:id="0"/>
          </w:p>
        </w:tc>
      </w:tr>
      <w:tr w:rsidR="00EF0C7F" w:rsidRPr="00251DE2" w:rsidTr="0002171E">
        <w:tc>
          <w:tcPr>
            <w:tcW w:w="1770" w:type="dxa"/>
            <w:vMerge w:val="restart"/>
            <w:tcBorders>
              <w:top w:val="single" w:sz="4" w:space="0" w:color="000000" w:themeColor="text1"/>
              <w:left w:val="single" w:sz="4" w:space="0" w:color="000000" w:themeColor="text1"/>
              <w:right w:val="single" w:sz="4" w:space="0" w:color="000000" w:themeColor="text1"/>
            </w:tcBorders>
            <w:hideMark/>
          </w:tcPr>
          <w:p w:rsidR="00EF0C7F" w:rsidRPr="00251DE2"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Контроль знаний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Светофор</w:t>
            </w:r>
            <w:r w:rsidRPr="009169A0">
              <w:rPr>
                <w:rFonts w:ascii="Times New Roman" w:hAnsi="Times New Roman" w:cs="Times New Roman"/>
                <w:sz w:val="24"/>
                <w:szCs w:val="24"/>
              </w:rPr>
              <w:tab/>
            </w:r>
          </w:p>
          <w:p w:rsidR="00EF0C7F" w:rsidRPr="00251DE2"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Опрос по кругу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Тихий опрос</w:t>
            </w:r>
            <w:r w:rsidRPr="009169A0">
              <w:rPr>
                <w:rFonts w:ascii="Times New Roman" w:hAnsi="Times New Roman" w:cs="Times New Roman"/>
                <w:sz w:val="24"/>
                <w:szCs w:val="24"/>
              </w:rPr>
              <w:tab/>
            </w:r>
          </w:p>
          <w:p w:rsidR="00EF0C7F" w:rsidRPr="009169A0"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Зигзаг</w:t>
            </w:r>
            <w:r w:rsidRPr="009169A0">
              <w:rPr>
                <w:rFonts w:ascii="Times New Roman" w:hAnsi="Times New Roman" w:cs="Times New Roman"/>
                <w:sz w:val="24"/>
                <w:szCs w:val="24"/>
              </w:rPr>
              <w:tab/>
            </w:r>
          </w:p>
          <w:p w:rsidR="00EF0C7F" w:rsidRPr="009169A0"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Конвейер</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Коллаж</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Блиц-конт</w:t>
            </w:r>
            <w:r w:rsidRPr="009169A0">
              <w:rPr>
                <w:rFonts w:ascii="Times New Roman" w:hAnsi="Times New Roman" w:cs="Times New Roman"/>
                <w:sz w:val="24"/>
                <w:szCs w:val="24"/>
              </w:rPr>
              <w:t>роль</w:t>
            </w:r>
          </w:p>
          <w:p w:rsidR="00EF0C7F" w:rsidRPr="009169A0" w:rsidRDefault="00EF0C7F" w:rsidP="000B5563">
            <w:pPr>
              <w:spacing w:line="276" w:lineRule="auto"/>
              <w:rPr>
                <w:rFonts w:ascii="Times New Roman" w:hAnsi="Times New Roman" w:cs="Times New Roman"/>
                <w:sz w:val="24"/>
                <w:szCs w:val="24"/>
              </w:rPr>
            </w:pPr>
          </w:p>
        </w:tc>
      </w:tr>
      <w:tr w:rsidR="00EF0C7F" w:rsidRPr="00251DE2" w:rsidTr="0002171E">
        <w:tc>
          <w:tcPr>
            <w:tcW w:w="1770" w:type="dxa"/>
            <w:vMerge/>
            <w:tcBorders>
              <w:left w:val="single" w:sz="4" w:space="0" w:color="000000" w:themeColor="text1"/>
              <w:bottom w:val="single" w:sz="4" w:space="0" w:color="000000" w:themeColor="text1"/>
              <w:right w:val="single" w:sz="4" w:space="0" w:color="000000" w:themeColor="text1"/>
            </w:tcBorders>
            <w:hideMark/>
          </w:tcPr>
          <w:p w:rsidR="00EF0C7F" w:rsidRDefault="00EF0C7F" w:rsidP="000B5563">
            <w:pPr>
              <w:spacing w:line="276" w:lineRule="auto"/>
              <w:rPr>
                <w:rFonts w:ascii="Times New Roman" w:hAnsi="Times New Roman" w:cs="Times New Roman"/>
                <w:sz w:val="24"/>
                <w:szCs w:val="24"/>
              </w:rPr>
            </w:pP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Релейная контрольная работа</w:t>
            </w:r>
            <w:r>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Снеж</w:t>
            </w:r>
            <w:r w:rsidRPr="009169A0">
              <w:rPr>
                <w:rFonts w:ascii="Times New Roman" w:hAnsi="Times New Roman" w:cs="Times New Roman"/>
                <w:sz w:val="24"/>
                <w:szCs w:val="24"/>
              </w:rPr>
              <w:t>ный ком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Кроссворд</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9169A0"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Каждому – своя делянка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9169A0">
              <w:rPr>
                <w:rFonts w:ascii="Times New Roman" w:hAnsi="Times New Roman" w:cs="Times New Roman"/>
                <w:sz w:val="24"/>
                <w:szCs w:val="24"/>
              </w:rPr>
              <w:t>Хождение по мукам</w:t>
            </w:r>
            <w:r w:rsidRPr="009169A0">
              <w:rPr>
                <w:rFonts w:ascii="Times New Roman" w:hAnsi="Times New Roman" w:cs="Times New Roman"/>
                <w:sz w:val="24"/>
                <w:szCs w:val="24"/>
              </w:rPr>
              <w:tab/>
            </w:r>
          </w:p>
        </w:tc>
      </w:tr>
      <w:tr w:rsidR="000B5563" w:rsidRPr="00251DE2" w:rsidTr="0002171E">
        <w:trPr>
          <w:trHeight w:val="84"/>
        </w:trPr>
        <w:tc>
          <w:tcPr>
            <w:tcW w:w="1770" w:type="dxa"/>
            <w:vMerge w:val="restart"/>
            <w:tcBorders>
              <w:top w:val="single" w:sz="4" w:space="0" w:color="000000" w:themeColor="text1"/>
              <w:left w:val="single" w:sz="4" w:space="0" w:color="000000" w:themeColor="text1"/>
              <w:right w:val="single" w:sz="4" w:space="0" w:color="000000" w:themeColor="text1"/>
            </w:tcBorders>
            <w:hideMark/>
          </w:tcPr>
          <w:p w:rsidR="000B5563" w:rsidRPr="00251DE2" w:rsidRDefault="000B5563"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Рефлексия.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Default="000B5563"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 xml:space="preserve">ПОПС-формула </w:t>
            </w:r>
          </w:p>
          <w:p w:rsidR="000B5563" w:rsidRPr="00251DE2" w:rsidRDefault="000B5563" w:rsidP="000B5563">
            <w:pPr>
              <w:spacing w:line="276" w:lineRule="auto"/>
              <w:rPr>
                <w:rFonts w:ascii="Times New Roman" w:hAnsi="Times New Roman" w:cs="Times New Roman"/>
                <w:sz w:val="24"/>
                <w:szCs w:val="24"/>
              </w:rPr>
            </w:pPr>
            <w:r w:rsidRPr="00C827D9">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251DE2" w:rsidRDefault="000B5563" w:rsidP="000B5563">
            <w:pPr>
              <w:spacing w:line="276" w:lineRule="auto"/>
              <w:rPr>
                <w:rFonts w:ascii="Times New Roman" w:hAnsi="Times New Roman" w:cs="Times New Roman"/>
                <w:sz w:val="24"/>
                <w:szCs w:val="24"/>
              </w:rPr>
            </w:pPr>
            <w:proofErr w:type="spellStart"/>
            <w:r w:rsidRPr="00C827D9">
              <w:rPr>
                <w:rFonts w:ascii="Times New Roman" w:hAnsi="Times New Roman" w:cs="Times New Roman"/>
                <w:sz w:val="24"/>
                <w:szCs w:val="24"/>
              </w:rPr>
              <w:t>Синквейн</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251DE2"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Отсро</w:t>
            </w:r>
            <w:r w:rsidRPr="00C827D9">
              <w:rPr>
                <w:rFonts w:ascii="Times New Roman" w:hAnsi="Times New Roman" w:cs="Times New Roman"/>
                <w:sz w:val="24"/>
                <w:szCs w:val="24"/>
              </w:rPr>
              <w:t>ченная отгадка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251DE2" w:rsidRDefault="000B5563" w:rsidP="000B5563">
            <w:pPr>
              <w:spacing w:line="276" w:lineRule="auto"/>
              <w:rPr>
                <w:rFonts w:ascii="Times New Roman" w:hAnsi="Times New Roman" w:cs="Times New Roman"/>
                <w:sz w:val="24"/>
                <w:szCs w:val="24"/>
              </w:rPr>
            </w:pPr>
            <w:r w:rsidRPr="00C827D9">
              <w:rPr>
                <w:rFonts w:ascii="Times New Roman" w:hAnsi="Times New Roman" w:cs="Times New Roman"/>
                <w:sz w:val="24"/>
                <w:szCs w:val="24"/>
              </w:rPr>
              <w:t>Диаманта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Default="000B5563" w:rsidP="000B5563">
            <w:pPr>
              <w:spacing w:line="276" w:lineRule="auto"/>
              <w:rPr>
                <w:rFonts w:ascii="Times New Roman" w:hAnsi="Times New Roman" w:cs="Times New Roman"/>
                <w:sz w:val="24"/>
                <w:szCs w:val="24"/>
              </w:rPr>
            </w:pPr>
            <w:r w:rsidRPr="00C827D9">
              <w:rPr>
                <w:rFonts w:ascii="Times New Roman" w:hAnsi="Times New Roman" w:cs="Times New Roman"/>
                <w:sz w:val="24"/>
                <w:szCs w:val="24"/>
              </w:rPr>
              <w:t>Хокку</w:t>
            </w:r>
            <w:r w:rsidRPr="00C827D9">
              <w:rPr>
                <w:rFonts w:ascii="Times New Roman" w:hAnsi="Times New Roman" w:cs="Times New Roman"/>
                <w:sz w:val="24"/>
                <w:szCs w:val="24"/>
              </w:rPr>
              <w:tab/>
            </w:r>
          </w:p>
          <w:p w:rsidR="000B5563" w:rsidRPr="00251DE2" w:rsidRDefault="000B5563" w:rsidP="000B5563">
            <w:pPr>
              <w:spacing w:line="276" w:lineRule="auto"/>
              <w:rPr>
                <w:rFonts w:ascii="Times New Roman" w:hAnsi="Times New Roman" w:cs="Times New Roman"/>
                <w:sz w:val="24"/>
                <w:szCs w:val="24"/>
              </w:rPr>
            </w:pP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251DE2" w:rsidRDefault="000B5563" w:rsidP="000B5563">
            <w:pPr>
              <w:spacing w:line="276" w:lineRule="auto"/>
              <w:rPr>
                <w:rFonts w:ascii="Times New Roman" w:hAnsi="Times New Roman" w:cs="Times New Roman"/>
                <w:sz w:val="24"/>
                <w:szCs w:val="24"/>
              </w:rPr>
            </w:pPr>
            <w:r w:rsidRPr="00C827D9">
              <w:rPr>
                <w:rFonts w:ascii="Times New Roman" w:hAnsi="Times New Roman" w:cs="Times New Roman"/>
                <w:sz w:val="24"/>
                <w:szCs w:val="24"/>
              </w:rPr>
              <w:t>Допиши предложение</w:t>
            </w:r>
            <w:r w:rsidRPr="00C827D9">
              <w:rPr>
                <w:rFonts w:ascii="Times New Roman" w:hAnsi="Times New Roman" w:cs="Times New Roman"/>
                <w:sz w:val="24"/>
                <w:szCs w:val="24"/>
              </w:rPr>
              <w:tab/>
            </w:r>
          </w:p>
        </w:tc>
      </w:tr>
      <w:tr w:rsidR="000B5563" w:rsidRPr="00251DE2" w:rsidTr="0002171E">
        <w:tc>
          <w:tcPr>
            <w:tcW w:w="1770" w:type="dxa"/>
            <w:vMerge/>
            <w:tcBorders>
              <w:left w:val="single" w:sz="4" w:space="0" w:color="000000" w:themeColor="text1"/>
              <w:bottom w:val="single" w:sz="4" w:space="0" w:color="000000" w:themeColor="text1"/>
              <w:right w:val="single" w:sz="4" w:space="0" w:color="000000" w:themeColor="text1"/>
            </w:tcBorders>
            <w:hideMark/>
          </w:tcPr>
          <w:p w:rsidR="000B5563" w:rsidRPr="00251DE2" w:rsidRDefault="000B5563"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C827D9"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Само</w:t>
            </w:r>
            <w:r w:rsidRPr="00C827D9">
              <w:rPr>
                <w:rFonts w:ascii="Times New Roman" w:hAnsi="Times New Roman" w:cs="Times New Roman"/>
                <w:sz w:val="24"/>
                <w:szCs w:val="24"/>
              </w:rPr>
              <w:t>оценка «Гора»</w:t>
            </w:r>
            <w:r w:rsidRPr="00C827D9">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C827D9"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Резюме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C827D9"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Роль «</w:t>
            </w:r>
            <w:proofErr w:type="gramStart"/>
            <w:r>
              <w:rPr>
                <w:rFonts w:ascii="Times New Roman" w:hAnsi="Times New Roman" w:cs="Times New Roman"/>
                <w:sz w:val="24"/>
                <w:szCs w:val="24"/>
              </w:rPr>
              <w:t>подво</w:t>
            </w:r>
            <w:r w:rsidRPr="00C827D9">
              <w:rPr>
                <w:rFonts w:ascii="Times New Roman" w:hAnsi="Times New Roman" w:cs="Times New Roman"/>
                <w:sz w:val="24"/>
                <w:szCs w:val="24"/>
              </w:rPr>
              <w:t>дящий</w:t>
            </w:r>
            <w:proofErr w:type="gramEnd"/>
            <w:r>
              <w:rPr>
                <w:rFonts w:ascii="Times New Roman" w:hAnsi="Times New Roman" w:cs="Times New Roman"/>
                <w:sz w:val="24"/>
                <w:szCs w:val="24"/>
              </w:rPr>
              <w:t xml:space="preserve"> </w:t>
            </w:r>
            <w:r w:rsidRPr="00C827D9">
              <w:rPr>
                <w:rFonts w:ascii="Times New Roman" w:hAnsi="Times New Roman" w:cs="Times New Roman"/>
                <w:sz w:val="24"/>
                <w:szCs w:val="24"/>
              </w:rPr>
              <w:t>итоги»</w:t>
            </w:r>
            <w:r w:rsidRPr="00C827D9">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C827D9" w:rsidRDefault="000B5563" w:rsidP="000B5563">
            <w:pPr>
              <w:spacing w:line="276" w:lineRule="auto"/>
              <w:rPr>
                <w:rFonts w:ascii="Times New Roman" w:hAnsi="Times New Roman" w:cs="Times New Roman"/>
                <w:sz w:val="24"/>
                <w:szCs w:val="24"/>
              </w:rPr>
            </w:pPr>
            <w:r w:rsidRPr="00C827D9">
              <w:rPr>
                <w:rFonts w:ascii="Times New Roman" w:hAnsi="Times New Roman" w:cs="Times New Roman"/>
                <w:sz w:val="24"/>
                <w:szCs w:val="24"/>
              </w:rPr>
              <w:t>Почемучка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C827D9"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Ты – мне, я - тебе</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C827D9"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Свобод</w:t>
            </w:r>
            <w:r w:rsidRPr="00C827D9">
              <w:rPr>
                <w:rFonts w:ascii="Times New Roman" w:hAnsi="Times New Roman" w:cs="Times New Roman"/>
                <w:sz w:val="24"/>
                <w:szCs w:val="24"/>
              </w:rPr>
              <w:t>ный микрофон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C827D9" w:rsidRDefault="000B5563" w:rsidP="000B5563">
            <w:pPr>
              <w:spacing w:line="276" w:lineRule="auto"/>
              <w:rPr>
                <w:rFonts w:ascii="Times New Roman" w:hAnsi="Times New Roman" w:cs="Times New Roman"/>
                <w:sz w:val="24"/>
                <w:szCs w:val="24"/>
              </w:rPr>
            </w:pPr>
          </w:p>
        </w:tc>
      </w:tr>
      <w:tr w:rsidR="000B5563" w:rsidRPr="00251DE2" w:rsidTr="0002171E">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563" w:rsidRPr="00251DE2" w:rsidRDefault="000B5563" w:rsidP="000B5563">
            <w:pPr>
              <w:spacing w:line="276" w:lineRule="auto"/>
              <w:rPr>
                <w:rFonts w:ascii="Times New Roman" w:hAnsi="Times New Roman" w:cs="Times New Roman"/>
                <w:sz w:val="24"/>
                <w:szCs w:val="24"/>
              </w:rPr>
            </w:pPr>
            <w:r w:rsidRPr="00251DE2">
              <w:rPr>
                <w:rFonts w:ascii="Times New Roman" w:hAnsi="Times New Roman" w:cs="Times New Roman"/>
                <w:sz w:val="24"/>
                <w:szCs w:val="24"/>
              </w:rPr>
              <w:t xml:space="preserve">Домашнее задание.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Default="000B5563" w:rsidP="000B5563">
            <w:pPr>
              <w:spacing w:line="276" w:lineRule="auto"/>
              <w:rPr>
                <w:rFonts w:ascii="Times New Roman" w:hAnsi="Times New Roman" w:cs="Times New Roman"/>
                <w:sz w:val="24"/>
                <w:szCs w:val="24"/>
              </w:rPr>
            </w:pPr>
            <w:r w:rsidRPr="00C827D9">
              <w:rPr>
                <w:rFonts w:ascii="Times New Roman" w:hAnsi="Times New Roman" w:cs="Times New Roman"/>
                <w:sz w:val="24"/>
                <w:szCs w:val="24"/>
              </w:rPr>
              <w:t xml:space="preserve">Задание массивом </w:t>
            </w:r>
          </w:p>
          <w:p w:rsidR="000B5563" w:rsidRPr="00251DE2" w:rsidRDefault="000B5563"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Default="000B5563" w:rsidP="000B5563">
            <w:pPr>
              <w:spacing w:line="276" w:lineRule="auto"/>
              <w:rPr>
                <w:rFonts w:ascii="Times New Roman" w:hAnsi="Times New Roman" w:cs="Times New Roman"/>
                <w:sz w:val="24"/>
                <w:szCs w:val="24"/>
              </w:rPr>
            </w:pPr>
            <w:r w:rsidRPr="00C827D9">
              <w:rPr>
                <w:rFonts w:ascii="Times New Roman" w:hAnsi="Times New Roman" w:cs="Times New Roman"/>
                <w:sz w:val="24"/>
                <w:szCs w:val="24"/>
              </w:rPr>
              <w:t>Три уровня</w:t>
            </w:r>
          </w:p>
          <w:p w:rsidR="000B5563" w:rsidRPr="00C827D9" w:rsidRDefault="000B5563" w:rsidP="000B5563">
            <w:pPr>
              <w:spacing w:line="276" w:lineRule="auto"/>
              <w:rPr>
                <w:rFonts w:ascii="Times New Roman" w:hAnsi="Times New Roman" w:cs="Times New Roman"/>
                <w:sz w:val="24"/>
                <w:szCs w:val="24"/>
              </w:rPr>
            </w:pP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Зарифмо</w:t>
            </w:r>
            <w:r w:rsidRPr="00C827D9">
              <w:rPr>
                <w:rFonts w:ascii="Times New Roman" w:hAnsi="Times New Roman" w:cs="Times New Roman"/>
                <w:sz w:val="24"/>
                <w:szCs w:val="24"/>
              </w:rPr>
              <w:t>ванный закон</w:t>
            </w:r>
          </w:p>
          <w:p w:rsidR="000B5563" w:rsidRPr="00C827D9" w:rsidRDefault="000B5563" w:rsidP="000B5563">
            <w:pPr>
              <w:rPr>
                <w:rFonts w:ascii="Times New Roman" w:hAnsi="Times New Roman" w:cs="Times New Roman"/>
                <w:sz w:val="24"/>
                <w:szCs w:val="24"/>
              </w:rPr>
            </w:pP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Pr="00C827D9" w:rsidRDefault="000B5563" w:rsidP="000B5563">
            <w:pPr>
              <w:rPr>
                <w:rFonts w:ascii="Times New Roman" w:hAnsi="Times New Roman" w:cs="Times New Roman"/>
                <w:sz w:val="24"/>
                <w:szCs w:val="24"/>
              </w:rPr>
            </w:pPr>
            <w:r>
              <w:rPr>
                <w:rFonts w:ascii="Times New Roman" w:hAnsi="Times New Roman" w:cs="Times New Roman"/>
                <w:sz w:val="24"/>
                <w:szCs w:val="24"/>
              </w:rPr>
              <w:t>Задание с использо</w:t>
            </w:r>
            <w:r w:rsidRPr="00C827D9">
              <w:rPr>
                <w:rFonts w:ascii="Times New Roman" w:hAnsi="Times New Roman" w:cs="Times New Roman"/>
                <w:sz w:val="24"/>
                <w:szCs w:val="24"/>
              </w:rPr>
              <w:t>ванием Интернета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Реклам</w:t>
            </w:r>
            <w:r w:rsidRPr="00C827D9">
              <w:rPr>
                <w:rFonts w:ascii="Times New Roman" w:hAnsi="Times New Roman" w:cs="Times New Roman"/>
                <w:sz w:val="24"/>
                <w:szCs w:val="24"/>
              </w:rPr>
              <w:t>ный плакат</w:t>
            </w:r>
          </w:p>
          <w:p w:rsidR="000B5563" w:rsidRPr="00C827D9" w:rsidRDefault="000B5563" w:rsidP="000B5563">
            <w:pPr>
              <w:spacing w:line="276" w:lineRule="auto"/>
              <w:rPr>
                <w:rFonts w:ascii="Times New Roman" w:hAnsi="Times New Roman" w:cs="Times New Roman"/>
                <w:sz w:val="24"/>
                <w:szCs w:val="24"/>
              </w:rPr>
            </w:pPr>
          </w:p>
        </w:tc>
      </w:tr>
      <w:tr w:rsidR="000B5563" w:rsidRPr="00251DE2" w:rsidTr="0002171E">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251DE2"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Презентация</w:t>
            </w:r>
          </w:p>
          <w:p w:rsidR="00EF0C7F" w:rsidRPr="00C827D9"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Крос</w:t>
            </w:r>
            <w:r w:rsidRPr="00C827D9">
              <w:rPr>
                <w:rFonts w:ascii="Times New Roman" w:hAnsi="Times New Roman" w:cs="Times New Roman"/>
                <w:sz w:val="24"/>
                <w:szCs w:val="24"/>
              </w:rPr>
              <w:t>сворд</w:t>
            </w:r>
          </w:p>
          <w:p w:rsidR="00EF0C7F" w:rsidRPr="00C827D9"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sidRPr="00C827D9">
              <w:rPr>
                <w:rFonts w:ascii="Times New Roman" w:hAnsi="Times New Roman" w:cs="Times New Roman"/>
                <w:sz w:val="24"/>
                <w:szCs w:val="24"/>
              </w:rPr>
              <w:t>Эссе</w:t>
            </w:r>
          </w:p>
          <w:p w:rsidR="00EF0C7F"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Pr="00C827D9"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 xml:space="preserve">Свой конспект, </w:t>
            </w:r>
            <w:r w:rsidRPr="00C827D9">
              <w:rPr>
                <w:rFonts w:ascii="Times New Roman" w:hAnsi="Times New Roman" w:cs="Times New Roman"/>
                <w:sz w:val="24"/>
                <w:szCs w:val="24"/>
              </w:rPr>
              <w:t>своя опора</w:t>
            </w:r>
            <w:r w:rsidRPr="00C827D9">
              <w:rPr>
                <w:rFonts w:ascii="Times New Roman" w:hAnsi="Times New Roman" w:cs="Times New Roman"/>
                <w:sz w:val="24"/>
                <w:szCs w:val="24"/>
              </w:rPr>
              <w:tab/>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7F" w:rsidRDefault="00EF0C7F" w:rsidP="000B5563">
            <w:pPr>
              <w:spacing w:line="276" w:lineRule="auto"/>
              <w:rPr>
                <w:rFonts w:ascii="Times New Roman" w:hAnsi="Times New Roman" w:cs="Times New Roman"/>
                <w:sz w:val="24"/>
                <w:szCs w:val="24"/>
              </w:rPr>
            </w:pPr>
            <w:r>
              <w:rPr>
                <w:rFonts w:ascii="Times New Roman" w:hAnsi="Times New Roman" w:cs="Times New Roman"/>
                <w:sz w:val="24"/>
                <w:szCs w:val="24"/>
              </w:rPr>
              <w:t>Домашняя лабора</w:t>
            </w:r>
            <w:r w:rsidRPr="00C827D9">
              <w:rPr>
                <w:rFonts w:ascii="Times New Roman" w:hAnsi="Times New Roman" w:cs="Times New Roman"/>
                <w:sz w:val="24"/>
                <w:szCs w:val="24"/>
              </w:rPr>
              <w:t>тория</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Default="000B5563" w:rsidP="000B5563">
            <w:pPr>
              <w:spacing w:line="276" w:lineRule="auto"/>
              <w:rPr>
                <w:rFonts w:ascii="Times New Roman" w:hAnsi="Times New Roman" w:cs="Times New Roman"/>
                <w:sz w:val="24"/>
                <w:szCs w:val="24"/>
              </w:rPr>
            </w:pPr>
            <w:r w:rsidRPr="00C827D9">
              <w:rPr>
                <w:rFonts w:ascii="Times New Roman" w:hAnsi="Times New Roman" w:cs="Times New Roman"/>
                <w:sz w:val="24"/>
                <w:szCs w:val="24"/>
              </w:rPr>
              <w:t>Особое задание</w:t>
            </w:r>
          </w:p>
          <w:p w:rsidR="00EF0C7F" w:rsidRDefault="00EF0C7F" w:rsidP="000B5563">
            <w:pPr>
              <w:spacing w:line="276" w:lineRule="auto"/>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563" w:rsidRDefault="000B5563" w:rsidP="000B5563">
            <w:pPr>
              <w:spacing w:line="276" w:lineRule="auto"/>
              <w:rPr>
                <w:rFonts w:ascii="Times New Roman" w:hAnsi="Times New Roman" w:cs="Times New Roman"/>
                <w:sz w:val="24"/>
                <w:szCs w:val="24"/>
              </w:rPr>
            </w:pPr>
            <w:r>
              <w:rPr>
                <w:rFonts w:ascii="Times New Roman" w:hAnsi="Times New Roman" w:cs="Times New Roman"/>
                <w:sz w:val="24"/>
                <w:szCs w:val="24"/>
              </w:rPr>
              <w:t>Соста</w:t>
            </w:r>
            <w:r w:rsidRPr="00C827D9">
              <w:rPr>
                <w:rFonts w:ascii="Times New Roman" w:hAnsi="Times New Roman" w:cs="Times New Roman"/>
                <w:sz w:val="24"/>
                <w:szCs w:val="24"/>
              </w:rPr>
              <w:t>вьте тест</w:t>
            </w:r>
          </w:p>
          <w:p w:rsidR="00EF0C7F" w:rsidRDefault="00EF0C7F" w:rsidP="000B5563">
            <w:pPr>
              <w:spacing w:line="276" w:lineRule="auto"/>
              <w:rPr>
                <w:rFonts w:ascii="Times New Roman" w:hAnsi="Times New Roman" w:cs="Times New Roman"/>
                <w:sz w:val="24"/>
                <w:szCs w:val="24"/>
              </w:rPr>
            </w:pPr>
          </w:p>
        </w:tc>
      </w:tr>
    </w:tbl>
    <w:p w:rsidR="00646FB2" w:rsidRDefault="00646FB2" w:rsidP="00B93610">
      <w:pPr>
        <w:spacing w:after="0" w:line="240" w:lineRule="auto"/>
        <w:jc w:val="center"/>
        <w:rPr>
          <w:rFonts w:ascii="Times New Roman" w:hAnsi="Times New Roman" w:cs="Times New Roman"/>
          <w:b/>
          <w:sz w:val="24"/>
          <w:szCs w:val="24"/>
        </w:rPr>
        <w:sectPr w:rsidR="00646FB2" w:rsidSect="000B5563">
          <w:pgSz w:w="16838" w:h="11906" w:orient="landscape"/>
          <w:pgMar w:top="426" w:right="993" w:bottom="850" w:left="851" w:header="708" w:footer="708" w:gutter="0"/>
          <w:cols w:space="708"/>
          <w:docGrid w:linePitch="360"/>
        </w:sectPr>
      </w:pPr>
    </w:p>
    <w:p w:rsidR="002D16DB" w:rsidRDefault="002D16DB" w:rsidP="00B93610">
      <w:pPr>
        <w:spacing w:after="0" w:line="240" w:lineRule="auto"/>
        <w:jc w:val="center"/>
        <w:rPr>
          <w:rFonts w:ascii="Times New Roman" w:hAnsi="Times New Roman" w:cs="Times New Roman"/>
          <w:b/>
          <w:sz w:val="24"/>
          <w:szCs w:val="24"/>
        </w:rPr>
      </w:pPr>
    </w:p>
    <w:p w:rsidR="007D54F3" w:rsidRPr="002D16DB" w:rsidRDefault="007D54F3" w:rsidP="00B93610">
      <w:pPr>
        <w:spacing w:after="0" w:line="240" w:lineRule="auto"/>
        <w:jc w:val="center"/>
        <w:rPr>
          <w:rFonts w:ascii="Times New Roman" w:hAnsi="Times New Roman" w:cs="Times New Roman"/>
          <w:b/>
          <w:sz w:val="28"/>
          <w:szCs w:val="24"/>
        </w:rPr>
      </w:pPr>
      <w:r w:rsidRPr="002D16DB">
        <w:rPr>
          <w:rFonts w:ascii="Times New Roman" w:hAnsi="Times New Roman" w:cs="Times New Roman"/>
          <w:b/>
          <w:sz w:val="28"/>
          <w:szCs w:val="24"/>
        </w:rPr>
        <w:t>Педагогические технологии и приемы.</w:t>
      </w:r>
    </w:p>
    <w:p w:rsidR="007D54F3" w:rsidRPr="007867D1" w:rsidRDefault="007D54F3" w:rsidP="007D54F3">
      <w:pPr>
        <w:spacing w:after="0" w:line="240" w:lineRule="auto"/>
        <w:jc w:val="both"/>
        <w:rPr>
          <w:rFonts w:ascii="Times New Roman" w:hAnsi="Times New Roman" w:cs="Times New Roman"/>
          <w:b/>
          <w:sz w:val="28"/>
          <w:szCs w:val="24"/>
        </w:rPr>
      </w:pPr>
      <w:r w:rsidRPr="007867D1">
        <w:rPr>
          <w:rFonts w:ascii="Times New Roman" w:hAnsi="Times New Roman" w:cs="Times New Roman"/>
          <w:b/>
          <w:sz w:val="28"/>
          <w:szCs w:val="24"/>
        </w:rPr>
        <w:t>Учебный мозговой штурм.</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Формула: решение группой творческой задачи в форме учебного мозгового штурма. Такие задачи принято называть «открытыми», они развивают креативность  мышления. УМШ </w:t>
      </w:r>
      <w:proofErr w:type="gramStart"/>
      <w:r w:rsidRPr="007D54F3">
        <w:rPr>
          <w:rFonts w:ascii="Times New Roman" w:hAnsi="Times New Roman" w:cs="Times New Roman"/>
          <w:sz w:val="24"/>
          <w:szCs w:val="24"/>
        </w:rPr>
        <w:t>применима</w:t>
      </w:r>
      <w:proofErr w:type="gramEnd"/>
      <w:r w:rsidRPr="007D54F3">
        <w:rPr>
          <w:rFonts w:ascii="Times New Roman" w:hAnsi="Times New Roman" w:cs="Times New Roman"/>
          <w:sz w:val="24"/>
          <w:szCs w:val="24"/>
        </w:rPr>
        <w:t xml:space="preserve"> к любому возрасту и на любом предмете. Дидактические ценности УМШ:</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это активная форма работы, хорошее дополнение и противовес репродуктивным формам обучения;</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учащиеся тренируют умение кратко и четко выражать свои мысли;</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 участники штурма учатся  слушать и слышать друг друга, чему способствует учитель, поощряя тех, кто стремиться к развитию предложений своих товарищей.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учителю легко поддержать трудного ребенка, обратить внимание на его идею;</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предложенные варианты решения часто дают новые подходы к изучению темы;</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 УМШ вызывает большой интерес учеников, на его основе можно организовать деловую игру.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Правила мозгового штурма:</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1. Никого не прерывать. Не выражать никакой негативной оценки. Принимается каждая идея.</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2. Количество, а не качество, чем больше идей, тем лучше. Качество – это вторичный продукт количества.</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3. Развитие идей, высказанных кем-то другим. Используйте чужие предложения. Это помогает людям работать как команда.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4. Поощряйте крайние идеи. Часто большое решение имеет своим истоком новый творческий подход  к проблеме.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5. Записывайте каждую идею. Запишите ключевое слово или фразу каждой идеи, которая была предложена, так, чтобы все их могли видеть.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6. Установите лимит времени. Решите, какой должен быть лимит времени и останавливайтесь, как только время истечет. Это освобождает от тенденции стремиться отыскать бесспорное решение прежде, чем закончите работу.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Технология УМШ.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Обычно штурм проводится в группах численностью 7-9 учащихся.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До штурма: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1.Группы перед штурмом инструктируют.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Основные правила:</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запрещается любая критика идей;</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в группе нет начальников и подчиненных;</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можно высказывать любую мысль без боязни, что её признают плохой;</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 поощряется </w:t>
      </w:r>
      <w:proofErr w:type="gramStart"/>
      <w:r w:rsidRPr="007D54F3">
        <w:rPr>
          <w:rFonts w:ascii="Times New Roman" w:hAnsi="Times New Roman" w:cs="Times New Roman"/>
          <w:sz w:val="24"/>
          <w:szCs w:val="24"/>
        </w:rPr>
        <w:t>свободное</w:t>
      </w:r>
      <w:proofErr w:type="gramEnd"/>
      <w:r w:rsidRPr="007D54F3">
        <w:rPr>
          <w:rFonts w:ascii="Times New Roman" w:hAnsi="Times New Roman" w:cs="Times New Roman"/>
          <w:sz w:val="24"/>
          <w:szCs w:val="24"/>
        </w:rPr>
        <w:t xml:space="preserve"> и даже необдуманное ассоциирование: чем более дикой кажется идея, тем лучше;</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количество предлагаемых идей должно быть как можно больше;</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высказанные идеи разрешаются, как угодно комбинировать, а также улучшать идеи, выдвинутые другими членами группы.</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От каждой группы выдвигается ведущий, который следит за выполнением правил штурма, подсказывает направление поиска идей. Группа выбирает секретаря, чтобы фиксировать возникшие идеи.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2.Проводится первичное  обучение и уточнение условия задачи.</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3.  Учитель определяет время на первый этап (чаще всего минут 20). Его желательно фиксировать на доске.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Первый этап. Создание банка идей. Главная цель – наработать как можно больше возможных решений, иногда даже казались бы «диких». Ведущий должен хвалить участников за любые идеи. УМШ учит терпеливому вниманию к чужой мысли. После сбора идей можно провести анализ штурма  рефлексивной </w:t>
      </w:r>
      <w:proofErr w:type="gramStart"/>
      <w:r w:rsidRPr="007D54F3">
        <w:rPr>
          <w:rFonts w:ascii="Times New Roman" w:hAnsi="Times New Roman" w:cs="Times New Roman"/>
          <w:sz w:val="24"/>
          <w:szCs w:val="24"/>
        </w:rPr>
        <w:t>позиции</w:t>
      </w:r>
      <w:proofErr w:type="gramEnd"/>
      <w:r w:rsidRPr="007D54F3">
        <w:rPr>
          <w:rFonts w:ascii="Times New Roman" w:hAnsi="Times New Roman" w:cs="Times New Roman"/>
          <w:sz w:val="24"/>
          <w:szCs w:val="24"/>
        </w:rPr>
        <w:t>: какие были сбои, допускались ли нарушения правил и почему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Второй этап. Анализ идей. Все высказанные идеи группа рассматривает критически. При этом придерживаются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И опять перерыв.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Третий этап. Обработка результатов. Группа отбирается от 2 до 5 самых интересных решений и назначает спикера, который рассказывает о них классу и учителю. Возможно, группа отбирает самое практичное  и самое «дикое» решение. В некоторых случаях целью группы   является поиск как можно общего числа решений, и тогда спикер может огласить все идеи.</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Рекомендации:</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1. Класс предполагается разбить на несколько групп. Все они могут одновременно, независимо друг от друга, штурмовать одну задачу. Возможна организация конкурса идей. Жюри может состоять из учеников.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2. Каждая из групп может штурмовать свою задачу. Лучше все задачи объединить одной, более общей проблемой.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3. Нет ничего плохого в том, если третий этап будет отделен временем, даже проведен на другом уроке. Если за это время у участников группы появятся новые идеи – пусть обсуждают и их. Главное – спровоцировать интенсивную мыслительную деятельность над учебной задачей, а не выдвигать определенное количество идей в строго отведенное время. </w:t>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4. Можно во время пауз включать музыку, способствующую  активизации мышления и продуктивному отдыху от него.</w:t>
      </w:r>
    </w:p>
    <w:p w:rsid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Мозговой штурм пройдет интересно, если задача имеет большое число возможных решений. Если это исследовательская задача, например, необходимо объяснить непонятное явление, то она должна допускать неско</w:t>
      </w:r>
      <w:r>
        <w:rPr>
          <w:rFonts w:ascii="Times New Roman" w:hAnsi="Times New Roman" w:cs="Times New Roman"/>
          <w:sz w:val="24"/>
          <w:szCs w:val="24"/>
        </w:rPr>
        <w:t xml:space="preserve">лько возможных гипотез - объяснений. </w:t>
      </w:r>
    </w:p>
    <w:p w:rsidR="00E25D19" w:rsidRPr="007867D1" w:rsidRDefault="00E25D19" w:rsidP="00E25D19">
      <w:pPr>
        <w:spacing w:after="0"/>
        <w:jc w:val="both"/>
        <w:rPr>
          <w:rFonts w:ascii="Times New Roman" w:hAnsi="Times New Roman" w:cs="Times New Roman"/>
          <w:b/>
          <w:sz w:val="28"/>
          <w:szCs w:val="24"/>
        </w:rPr>
      </w:pPr>
      <w:r w:rsidRPr="007867D1">
        <w:rPr>
          <w:rFonts w:ascii="Times New Roman" w:hAnsi="Times New Roman" w:cs="Times New Roman"/>
          <w:b/>
          <w:sz w:val="28"/>
          <w:szCs w:val="24"/>
        </w:rPr>
        <w:t xml:space="preserve">Технология  ситуации успеха. </w:t>
      </w:r>
    </w:p>
    <w:p w:rsidR="00E25D19" w:rsidRPr="00E25D19" w:rsidRDefault="00E25D19" w:rsidP="00E25D19">
      <w:pPr>
        <w:spacing w:after="0"/>
        <w:jc w:val="both"/>
        <w:rPr>
          <w:rFonts w:ascii="Times New Roman" w:hAnsi="Times New Roman" w:cs="Times New Roman"/>
          <w:sz w:val="24"/>
          <w:szCs w:val="24"/>
        </w:rPr>
      </w:pPr>
      <w:r w:rsidRPr="00E25D19">
        <w:rPr>
          <w:rFonts w:ascii="Times New Roman" w:hAnsi="Times New Roman" w:cs="Times New Roman"/>
          <w:sz w:val="24"/>
          <w:szCs w:val="24"/>
        </w:rPr>
        <w:t>Свободно может проявлять лишь личность,  уверенная в своих способностях, и для этого надо пережить успех собственной деятельности. Ситуация успеха закладывает основы для духовной потребности в успешной деятельности и потребности в повторном проживании успеха.</w:t>
      </w:r>
    </w:p>
    <w:p w:rsidR="00E25D19" w:rsidRPr="00E25D19" w:rsidRDefault="00E25D19" w:rsidP="00E25D19">
      <w:pPr>
        <w:spacing w:after="0"/>
        <w:ind w:left="-540" w:firstLine="1080"/>
        <w:jc w:val="both"/>
        <w:rPr>
          <w:rFonts w:ascii="Times New Roman" w:hAnsi="Times New Roman" w:cs="Times New Roman"/>
          <w:sz w:val="24"/>
          <w:szCs w:val="24"/>
        </w:rPr>
      </w:pPr>
      <w:r w:rsidRPr="00E25D19">
        <w:rPr>
          <w:rFonts w:ascii="Times New Roman" w:hAnsi="Times New Roman" w:cs="Times New Roman"/>
          <w:sz w:val="24"/>
          <w:szCs w:val="24"/>
        </w:rPr>
        <w:t xml:space="preserve">Технология создания ситуации успеха: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9"/>
        <w:gridCol w:w="6582"/>
      </w:tblGrid>
      <w:tr w:rsidR="00E25D19" w:rsidRPr="00E25D19" w:rsidTr="00F0283E">
        <w:tc>
          <w:tcPr>
            <w:tcW w:w="3168" w:type="dxa"/>
          </w:tcPr>
          <w:p w:rsidR="00E25D19" w:rsidRPr="00E25D19" w:rsidRDefault="00E25D19" w:rsidP="00E25D19">
            <w:pPr>
              <w:jc w:val="both"/>
              <w:rPr>
                <w:rFonts w:ascii="Times New Roman" w:hAnsi="Times New Roman" w:cs="Times New Roman"/>
                <w:sz w:val="24"/>
                <w:szCs w:val="24"/>
              </w:rPr>
            </w:pPr>
            <w:r w:rsidRPr="00E25D19">
              <w:rPr>
                <w:rFonts w:ascii="Times New Roman" w:hAnsi="Times New Roman" w:cs="Times New Roman"/>
                <w:sz w:val="24"/>
                <w:szCs w:val="24"/>
              </w:rPr>
              <w:t>д</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о              снятие страха </w:t>
            </w:r>
          </w:p>
          <w:p w:rsidR="00E25D19" w:rsidRPr="00E25D19" w:rsidRDefault="0002171E" w:rsidP="00F0283E">
            <w:pPr>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72.1pt;margin-top:2.05pt;width:17.9pt;height:8.95pt;z-index:251660288"/>
              </w:pict>
            </w:r>
            <w:r w:rsidR="00E25D19" w:rsidRPr="00E25D19">
              <w:rPr>
                <w:rFonts w:ascii="Times New Roman" w:hAnsi="Times New Roman" w:cs="Times New Roman"/>
                <w:sz w:val="24"/>
                <w:szCs w:val="24"/>
              </w:rPr>
              <w:t>б</w:t>
            </w:r>
          </w:p>
          <w:p w:rsidR="00E25D19" w:rsidRPr="00E25D19" w:rsidRDefault="00E25D19" w:rsidP="00F0283E">
            <w:pPr>
              <w:jc w:val="both"/>
              <w:rPr>
                <w:rFonts w:ascii="Times New Roman" w:hAnsi="Times New Roman" w:cs="Times New Roman"/>
                <w:sz w:val="24"/>
                <w:szCs w:val="24"/>
              </w:rPr>
            </w:pPr>
            <w:proofErr w:type="gramStart"/>
            <w:r w:rsidRPr="00E25D19">
              <w:rPr>
                <w:rFonts w:ascii="Times New Roman" w:hAnsi="Times New Roman" w:cs="Times New Roman"/>
                <w:sz w:val="24"/>
                <w:szCs w:val="24"/>
              </w:rPr>
              <w:t>р</w:t>
            </w:r>
            <w:proofErr w:type="gramEnd"/>
            <w:r w:rsidRPr="00E25D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5D19">
              <w:rPr>
                <w:rFonts w:ascii="Times New Roman" w:hAnsi="Times New Roman" w:cs="Times New Roman"/>
                <w:sz w:val="24"/>
                <w:szCs w:val="24"/>
              </w:rPr>
              <w:t xml:space="preserve">высокая мотивация </w:t>
            </w:r>
          </w:p>
          <w:p w:rsidR="00E25D19" w:rsidRPr="00E25D19" w:rsidRDefault="0002171E" w:rsidP="00F0283E">
            <w:pPr>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67" style="position:absolute;left:0;text-align:left;margin-left:72.1pt;margin-top:1.45pt;width:17.9pt;height:8.95pt;z-index:251661312"/>
              </w:pict>
            </w:r>
            <w:r w:rsidR="00E25D19" w:rsidRPr="00E25D19">
              <w:rPr>
                <w:rFonts w:ascii="Times New Roman" w:hAnsi="Times New Roman" w:cs="Times New Roman"/>
                <w:sz w:val="24"/>
                <w:szCs w:val="24"/>
              </w:rPr>
              <w:t>о</w:t>
            </w:r>
          </w:p>
          <w:p w:rsidR="00E25D19" w:rsidRPr="00E25D19" w:rsidRDefault="00E25D19" w:rsidP="00F0283E">
            <w:pPr>
              <w:jc w:val="both"/>
              <w:rPr>
                <w:rFonts w:ascii="Times New Roman" w:hAnsi="Times New Roman" w:cs="Times New Roman"/>
                <w:sz w:val="24"/>
                <w:szCs w:val="24"/>
              </w:rPr>
            </w:pPr>
            <w:proofErr w:type="gramStart"/>
            <w:r w:rsidRPr="00E25D19">
              <w:rPr>
                <w:rFonts w:ascii="Times New Roman" w:hAnsi="Times New Roman" w:cs="Times New Roman"/>
                <w:sz w:val="24"/>
                <w:szCs w:val="24"/>
              </w:rPr>
              <w:t>ж</w:t>
            </w:r>
            <w:proofErr w:type="gramEnd"/>
            <w:r w:rsidRPr="00E25D19">
              <w:rPr>
                <w:rFonts w:ascii="Times New Roman" w:hAnsi="Times New Roman" w:cs="Times New Roman"/>
                <w:sz w:val="24"/>
                <w:szCs w:val="24"/>
              </w:rPr>
              <w:t xml:space="preserve">             авансирование    </w:t>
            </w:r>
          </w:p>
          <w:p w:rsidR="00E25D19" w:rsidRPr="00E25D19" w:rsidRDefault="0002171E" w:rsidP="00F0283E">
            <w:pPr>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67" style="position:absolute;left:0;text-align:left;margin-left:72.1pt;margin-top:.85pt;width:17.9pt;height:8.95pt;z-index:251662336"/>
              </w:pict>
            </w:r>
            <w:r w:rsidR="00E25D19" w:rsidRPr="00E25D19">
              <w:rPr>
                <w:rFonts w:ascii="Times New Roman" w:hAnsi="Times New Roman" w:cs="Times New Roman"/>
                <w:sz w:val="24"/>
                <w:szCs w:val="24"/>
              </w:rPr>
              <w:t>е</w:t>
            </w:r>
          </w:p>
          <w:p w:rsidR="00E25D19" w:rsidRPr="00E25D19" w:rsidRDefault="00E25D19" w:rsidP="00F0283E">
            <w:pPr>
              <w:jc w:val="both"/>
              <w:rPr>
                <w:rFonts w:ascii="Times New Roman" w:hAnsi="Times New Roman" w:cs="Times New Roman"/>
                <w:sz w:val="24"/>
                <w:szCs w:val="24"/>
              </w:rPr>
            </w:pPr>
            <w:proofErr w:type="gramStart"/>
            <w:r w:rsidRPr="00E25D19">
              <w:rPr>
                <w:rFonts w:ascii="Times New Roman" w:hAnsi="Times New Roman" w:cs="Times New Roman"/>
                <w:sz w:val="24"/>
                <w:szCs w:val="24"/>
              </w:rPr>
              <w:t>л</w:t>
            </w:r>
            <w:proofErr w:type="gramEnd"/>
            <w:r w:rsidRPr="00E25D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5D19">
              <w:rPr>
                <w:rFonts w:ascii="Times New Roman" w:hAnsi="Times New Roman" w:cs="Times New Roman"/>
                <w:sz w:val="24"/>
                <w:szCs w:val="24"/>
              </w:rPr>
              <w:t xml:space="preserve"> скрытая инструкция </w:t>
            </w:r>
          </w:p>
          <w:p w:rsidR="00E25D19" w:rsidRPr="00E25D19" w:rsidRDefault="0002171E" w:rsidP="00F0283E">
            <w:pPr>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67" style="position:absolute;left:0;text-align:left;margin-left:72.1pt;margin-top:.25pt;width:17.9pt;height:8.95pt;z-index:251663360"/>
              </w:pict>
            </w:r>
            <w:r w:rsidR="00E25D19" w:rsidRPr="00E25D19">
              <w:rPr>
                <w:rFonts w:ascii="Times New Roman" w:hAnsi="Times New Roman" w:cs="Times New Roman"/>
                <w:sz w:val="24"/>
                <w:szCs w:val="24"/>
              </w:rPr>
              <w:t>а</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т </w:t>
            </w:r>
            <w:r>
              <w:rPr>
                <w:rFonts w:ascii="Times New Roman" w:hAnsi="Times New Roman" w:cs="Times New Roman"/>
                <w:sz w:val="24"/>
                <w:szCs w:val="24"/>
              </w:rPr>
              <w:t xml:space="preserve">          </w:t>
            </w:r>
            <w:r w:rsidRPr="00E25D19">
              <w:rPr>
                <w:rFonts w:ascii="Times New Roman" w:hAnsi="Times New Roman" w:cs="Times New Roman"/>
                <w:sz w:val="24"/>
                <w:szCs w:val="24"/>
              </w:rPr>
              <w:t xml:space="preserve">персональная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е  </w:t>
            </w:r>
            <w:r>
              <w:rPr>
                <w:rFonts w:ascii="Times New Roman" w:hAnsi="Times New Roman" w:cs="Times New Roman"/>
                <w:sz w:val="24"/>
                <w:szCs w:val="24"/>
              </w:rPr>
              <w:t xml:space="preserve">        </w:t>
            </w:r>
            <w:r w:rsidRPr="00E25D19">
              <w:rPr>
                <w:rFonts w:ascii="Times New Roman" w:hAnsi="Times New Roman" w:cs="Times New Roman"/>
                <w:sz w:val="24"/>
                <w:szCs w:val="24"/>
              </w:rPr>
              <w:t xml:space="preserve">исключительность </w:t>
            </w:r>
          </w:p>
          <w:p w:rsidR="00E25D19" w:rsidRPr="00E25D19" w:rsidRDefault="0002171E" w:rsidP="00F0283E">
            <w:pPr>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67" style="position:absolute;left:0;text-align:left;margin-left:72.1pt;margin-top:3.85pt;width:17.9pt;height:8.95pt;z-index:251664384"/>
              </w:pict>
            </w:r>
            <w:r w:rsidR="00E25D19" w:rsidRPr="00E25D19">
              <w:rPr>
                <w:rFonts w:ascii="Times New Roman" w:hAnsi="Times New Roman" w:cs="Times New Roman"/>
                <w:sz w:val="24"/>
                <w:szCs w:val="24"/>
              </w:rPr>
              <w:t>л</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ь             педагогическое </w:t>
            </w:r>
          </w:p>
          <w:p w:rsidR="00E25D19" w:rsidRPr="00E25D19" w:rsidRDefault="0002171E" w:rsidP="00F0283E">
            <w:pPr>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67" style="position:absolute;left:0;text-align:left;margin-left:1in;margin-top:12.1pt;width:17.9pt;height:8.95pt;z-index:251665408"/>
              </w:pict>
            </w:r>
            <w:r w:rsidR="00E25D19" w:rsidRPr="00E25D19">
              <w:rPr>
                <w:rFonts w:ascii="Times New Roman" w:hAnsi="Times New Roman" w:cs="Times New Roman"/>
                <w:sz w:val="24"/>
                <w:szCs w:val="24"/>
              </w:rPr>
              <w:t xml:space="preserve">н             внушение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о</w:t>
            </w:r>
          </w:p>
          <w:p w:rsidR="00E25D19" w:rsidRPr="00E25D19" w:rsidRDefault="00E25D19" w:rsidP="00F0283E">
            <w:pPr>
              <w:jc w:val="both"/>
              <w:rPr>
                <w:rFonts w:ascii="Times New Roman" w:hAnsi="Times New Roman" w:cs="Times New Roman"/>
                <w:sz w:val="24"/>
                <w:szCs w:val="24"/>
              </w:rPr>
            </w:pPr>
            <w:proofErr w:type="gramStart"/>
            <w:r w:rsidRPr="00E25D19">
              <w:rPr>
                <w:rFonts w:ascii="Times New Roman" w:hAnsi="Times New Roman" w:cs="Times New Roman"/>
                <w:sz w:val="24"/>
                <w:szCs w:val="24"/>
              </w:rPr>
              <w:t>с</w:t>
            </w:r>
            <w:proofErr w:type="gramEnd"/>
            <w:r w:rsidRPr="00E25D19">
              <w:rPr>
                <w:rFonts w:ascii="Times New Roman" w:hAnsi="Times New Roman" w:cs="Times New Roman"/>
                <w:sz w:val="24"/>
                <w:szCs w:val="24"/>
              </w:rPr>
              <w:t xml:space="preserve">             высокая оценка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т             детали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ь</w:t>
            </w:r>
          </w:p>
        </w:tc>
        <w:tc>
          <w:tcPr>
            <w:tcW w:w="7434" w:type="dxa"/>
          </w:tcPr>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Первое условие для ситуации успеха – </w:t>
            </w:r>
            <w:r w:rsidRPr="00E25D19">
              <w:rPr>
                <w:rFonts w:ascii="Times New Roman" w:hAnsi="Times New Roman" w:cs="Times New Roman"/>
                <w:b/>
                <w:sz w:val="24"/>
                <w:szCs w:val="24"/>
              </w:rPr>
              <w:t>доброжелательность</w:t>
            </w:r>
            <w:r w:rsidRPr="00E25D19">
              <w:rPr>
                <w:rFonts w:ascii="Times New Roman" w:hAnsi="Times New Roman" w:cs="Times New Roman"/>
                <w:sz w:val="24"/>
                <w:szCs w:val="24"/>
              </w:rPr>
              <w:t xml:space="preserve"> со стороны взрослого и сверстников. Она достигается улыбкой, доброжелательным подбадриванием, интересом к будущему результату. Это снимает психологическую зажатость, уменьшает страх перед неудачей, инициирует активность ученика.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b/>
                <w:sz w:val="24"/>
                <w:szCs w:val="24"/>
              </w:rPr>
              <w:t>1. шаг</w:t>
            </w:r>
            <w:r w:rsidRPr="00E25D19">
              <w:rPr>
                <w:rFonts w:ascii="Times New Roman" w:hAnsi="Times New Roman" w:cs="Times New Roman"/>
                <w:sz w:val="24"/>
                <w:szCs w:val="24"/>
              </w:rPr>
              <w:t xml:space="preserve">. Снятие страха – необходимый прием освобождения ребенка от психологического зажима.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Фразы:  «Не бойся, ничего страшного, если не получится», «Это очень важно, и у тебя непременно получится»,  «Это просто. Легко», «Попробуй – ты ничего не потеряешь»,  «Давай попробуем, не получится – поищем другой способ» и т.д.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b/>
                <w:sz w:val="24"/>
                <w:szCs w:val="24"/>
              </w:rPr>
              <w:t>2 шаг.</w:t>
            </w:r>
            <w:r w:rsidRPr="00E25D19">
              <w:rPr>
                <w:rFonts w:ascii="Times New Roman" w:hAnsi="Times New Roman" w:cs="Times New Roman"/>
                <w:sz w:val="24"/>
                <w:szCs w:val="24"/>
              </w:rPr>
              <w:t xml:space="preserve"> Высокая мотивация. Она повышает активность ученика. Подчеркивание значимости, личностная заинтересованность в ситуации делает ученика более уверенным в себе.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Фразы:  </w:t>
            </w:r>
            <w:proofErr w:type="gramStart"/>
            <w:r w:rsidRPr="00E25D19">
              <w:rPr>
                <w:rFonts w:ascii="Times New Roman" w:hAnsi="Times New Roman" w:cs="Times New Roman"/>
                <w:sz w:val="24"/>
                <w:szCs w:val="24"/>
              </w:rPr>
              <w:t>«Это необходимо», «Ты думай о том, что это надо для…», «Это для себя важно», «Для тебя это важно, так как…»и т.д.</w:t>
            </w:r>
            <w:proofErr w:type="gramEnd"/>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b/>
                <w:sz w:val="24"/>
                <w:szCs w:val="24"/>
              </w:rPr>
              <w:t>3 шаг</w:t>
            </w:r>
            <w:r w:rsidRPr="00E25D19">
              <w:rPr>
                <w:rFonts w:ascii="Times New Roman" w:hAnsi="Times New Roman" w:cs="Times New Roman"/>
                <w:sz w:val="24"/>
                <w:szCs w:val="24"/>
              </w:rPr>
              <w:t>. Авансирование – это оглашение достоинств, которые еще не успел проявить человек, но которыми его наделяют окружающие, это мобилизует активность ребенка. Он прикладывает максимум усилий, чтобы оправдать данную ему характеристику.</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Фразы: «У тебя непременно получится», «У тебя такого талантливого непременно получится», «Ты это хорошо делаешь».</w:t>
            </w:r>
          </w:p>
        </w:tc>
      </w:tr>
      <w:tr w:rsidR="00E25D19" w:rsidRPr="00E25D19" w:rsidTr="00F0283E">
        <w:trPr>
          <w:trHeight w:val="540"/>
        </w:trPr>
        <w:tc>
          <w:tcPr>
            <w:tcW w:w="10602" w:type="dxa"/>
            <w:gridSpan w:val="2"/>
          </w:tcPr>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b/>
                <w:sz w:val="24"/>
                <w:szCs w:val="24"/>
              </w:rPr>
              <w:t>4 шаг</w:t>
            </w:r>
            <w:r w:rsidRPr="00E25D19">
              <w:rPr>
                <w:rFonts w:ascii="Times New Roman" w:hAnsi="Times New Roman" w:cs="Times New Roman"/>
                <w:sz w:val="24"/>
                <w:szCs w:val="24"/>
              </w:rPr>
              <w:t xml:space="preserve">. Скрытая помощь – это в контексте слов, обращенных к ребенку, вплетаются незаметные, но основополагающие подсказки. Это завуалированная помощь человеку, который должен научиться обходиться без нее.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Фразы: </w:t>
            </w:r>
            <w:proofErr w:type="gramStart"/>
            <w:r w:rsidRPr="00E25D19">
              <w:rPr>
                <w:rFonts w:ascii="Times New Roman" w:hAnsi="Times New Roman" w:cs="Times New Roman"/>
                <w:sz w:val="24"/>
                <w:szCs w:val="24"/>
              </w:rPr>
              <w:t>«Ты, конечно, не забудешь о…», «Обычно всем нравиться, когда исполнена эта сторона работы…», «Я надеюсь, что вот это непременно удастся», «Мне бы так хотелось, чтобы ты не забыл о…», «Достаточно выполнить вот эту часть…и…», «Я знаю, что люди обычно начинают с…», «Мне кажется, тут в центре внимания находится», «Здесь, вероятно, главное…» и т.л.</w:t>
            </w:r>
            <w:proofErr w:type="gramEnd"/>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b/>
                <w:sz w:val="24"/>
                <w:szCs w:val="24"/>
              </w:rPr>
              <w:t>5 шаг.</w:t>
            </w:r>
            <w:r w:rsidRPr="00E25D19">
              <w:rPr>
                <w:rFonts w:ascii="Times New Roman" w:hAnsi="Times New Roman" w:cs="Times New Roman"/>
                <w:sz w:val="24"/>
                <w:szCs w:val="24"/>
              </w:rPr>
              <w:t xml:space="preserve"> Персональная исключительность подчеркивается для усиления положительного подкрепления. Чувство предназначенности для какой-то деятельности помогает приобрести психологическую свободу. Человек  полностью проявляет свои способности.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Фразы: «Только на тебя все надежда», «Только ты можешь», «Никто кроме тебя», «Именно ты мог бы выполнить такое дело», «У тебя  хорошая зрительная память», и</w:t>
            </w:r>
            <w:proofErr w:type="gramStart"/>
            <w:r w:rsidRPr="00E25D19">
              <w:rPr>
                <w:rFonts w:ascii="Times New Roman" w:hAnsi="Times New Roman" w:cs="Times New Roman"/>
                <w:sz w:val="24"/>
                <w:szCs w:val="24"/>
              </w:rPr>
              <w:t xml:space="preserve"> .</w:t>
            </w:r>
            <w:proofErr w:type="gramEnd"/>
            <w:r w:rsidRPr="00E25D19">
              <w:rPr>
                <w:rFonts w:ascii="Times New Roman" w:hAnsi="Times New Roman" w:cs="Times New Roman"/>
                <w:sz w:val="24"/>
                <w:szCs w:val="24"/>
              </w:rPr>
              <w:t>д.</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b/>
                <w:sz w:val="24"/>
                <w:szCs w:val="24"/>
              </w:rPr>
              <w:t>6 шаг</w:t>
            </w:r>
            <w:r w:rsidRPr="00E25D19">
              <w:rPr>
                <w:rFonts w:ascii="Times New Roman" w:hAnsi="Times New Roman" w:cs="Times New Roman"/>
                <w:sz w:val="24"/>
                <w:szCs w:val="24"/>
              </w:rPr>
              <w:t xml:space="preserve">. Педагогическое внушение – это способ убеждения воспитанника в большей вере в себя.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Фразы: «Приступай же!», «Начинай же!».</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b/>
                <w:sz w:val="24"/>
                <w:szCs w:val="24"/>
              </w:rPr>
              <w:t>7 шаг.</w:t>
            </w:r>
            <w:r w:rsidRPr="00E25D19">
              <w:rPr>
                <w:rFonts w:ascii="Times New Roman" w:hAnsi="Times New Roman" w:cs="Times New Roman"/>
                <w:sz w:val="24"/>
                <w:szCs w:val="24"/>
              </w:rPr>
              <w:t xml:space="preserve"> Высокая оценка детали осуществляется, чтобы обеспечить субъективное переживание успеха. Не следует оценивать работу ученика в целом, так как он всегда будет проигрывать в сравнении с талантами, мастерами, профессионалами.   Надо обеспечить ощущение успеха на кокой-то выделенной детали результата. Её и объявляют удачной, оригинальной, яркой и необычной.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Фразы: «Вот эта деталь очень удалась», «Особенно удалось это», «Больше всего мне нравится, как ты», «Твое отношение хорошо видно» и т.д.</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использование всех шагов в алгоритме технологии совсем не обязательно для каждого ученика. </w:t>
            </w:r>
          </w:p>
          <w:p w:rsidR="00E25D19" w:rsidRPr="00E25D19" w:rsidRDefault="00E25D19" w:rsidP="00F0283E">
            <w:pPr>
              <w:jc w:val="both"/>
              <w:rPr>
                <w:rFonts w:ascii="Times New Roman" w:hAnsi="Times New Roman" w:cs="Times New Roman"/>
                <w:sz w:val="24"/>
                <w:szCs w:val="24"/>
              </w:rPr>
            </w:pPr>
            <w:r w:rsidRPr="00E25D19">
              <w:rPr>
                <w:rFonts w:ascii="Times New Roman" w:hAnsi="Times New Roman" w:cs="Times New Roman"/>
                <w:sz w:val="24"/>
                <w:szCs w:val="24"/>
              </w:rPr>
              <w:t xml:space="preserve">Ситуация успеха – это субъективное чувствование, особое удовлетворение итогом физического и психического напряжения исполнителя дела. Ощущение успеха рождает у ученика, сумевшего преодолеть свой  страх, свое неумение, застенчивость, непонимание, робость, растерянность и другие затруднения. Ситуация успеха, достигается только тогда,  когда сама личность определяет свой успех. Нет ситуации успеха, если нет собственных усилий ученика.    </w:t>
            </w:r>
          </w:p>
        </w:tc>
      </w:tr>
    </w:tbl>
    <w:p w:rsidR="007D54F3"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Да-</w:t>
      </w:r>
      <w:proofErr w:type="spellStart"/>
      <w:r w:rsidRPr="00825B23">
        <w:rPr>
          <w:rFonts w:ascii="Times New Roman" w:hAnsi="Times New Roman" w:cs="Times New Roman"/>
          <w:b/>
          <w:sz w:val="28"/>
          <w:szCs w:val="24"/>
        </w:rPr>
        <w:t>нетка</w:t>
      </w:r>
      <w:proofErr w:type="spellEnd"/>
      <w:r w:rsidRPr="00825B23">
        <w:rPr>
          <w:rFonts w:ascii="Times New Roman" w:hAnsi="Times New Roman" w:cs="Times New Roman"/>
          <w:b/>
          <w:sz w:val="28"/>
          <w:szCs w:val="24"/>
        </w:rPr>
        <w:tab/>
      </w:r>
    </w:p>
    <w:p w:rsidR="007D54F3" w:rsidRPr="007D54F3" w:rsidRDefault="007D54F3" w:rsidP="007D5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7D54F3">
        <w:rPr>
          <w:rFonts w:ascii="Times New Roman" w:hAnsi="Times New Roman" w:cs="Times New Roman"/>
          <w:sz w:val="24"/>
          <w:szCs w:val="24"/>
        </w:rPr>
        <w:t>читель загадывает нечто (число, предмет, литературного или исторического героя, природное явление и др.). Ученики пытаются найти ответ, задавая вопросы. На эти вопросы учитель отвечает только словами «да», «нет», «и да, и нет».</w:t>
      </w:r>
    </w:p>
    <w:p w:rsidR="007D54F3"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Удивляй!</w:t>
      </w:r>
      <w:r w:rsidRPr="00825B23">
        <w:rPr>
          <w:rFonts w:ascii="Times New Roman" w:hAnsi="Times New Roman" w:cs="Times New Roman"/>
          <w:b/>
          <w:sz w:val="28"/>
          <w:szCs w:val="24"/>
        </w:rPr>
        <w:tab/>
      </w:r>
    </w:p>
    <w:p w:rsidR="007D54F3" w:rsidRPr="007D54F3" w:rsidRDefault="007D54F3" w:rsidP="007D5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7D54F3">
        <w:rPr>
          <w:rFonts w:ascii="Times New Roman" w:hAnsi="Times New Roman" w:cs="Times New Roman"/>
          <w:sz w:val="24"/>
          <w:szCs w:val="24"/>
        </w:rPr>
        <w:t>ичто так не привлекает внимания и не стимулирует работу ума, как удивительное. Учитель приводит пример удивительного факта и явления.</w:t>
      </w:r>
    </w:p>
    <w:p w:rsidR="007D54F3"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Фантастическая добавка</w:t>
      </w:r>
      <w:r w:rsidRPr="00825B23">
        <w:rPr>
          <w:rFonts w:ascii="Times New Roman" w:hAnsi="Times New Roman" w:cs="Times New Roman"/>
          <w:sz w:val="28"/>
          <w:szCs w:val="24"/>
        </w:rPr>
        <w:tab/>
      </w:r>
    </w:p>
    <w:p w:rsid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Учитель дополняет реальную ситуацию фантастикой,  переносит обычную ситуацию на фантастическую планету, во времени, придумывает фантастических героев, рассматривает ситуацию его глазами.</w:t>
      </w:r>
    </w:p>
    <w:p w:rsidR="007D54F3" w:rsidRPr="00825B23" w:rsidRDefault="007D54F3" w:rsidP="007D54F3">
      <w:pPr>
        <w:spacing w:after="0" w:line="240" w:lineRule="auto"/>
        <w:jc w:val="both"/>
        <w:rPr>
          <w:rFonts w:ascii="Times New Roman" w:hAnsi="Times New Roman" w:cs="Times New Roman"/>
          <w:sz w:val="28"/>
          <w:szCs w:val="24"/>
        </w:rPr>
      </w:pPr>
      <w:proofErr w:type="gramStart"/>
      <w:r w:rsidRPr="00825B23">
        <w:rPr>
          <w:rFonts w:ascii="Times New Roman" w:hAnsi="Times New Roman" w:cs="Times New Roman"/>
          <w:b/>
          <w:sz w:val="28"/>
          <w:szCs w:val="24"/>
        </w:rPr>
        <w:t>Видео-сюжет</w:t>
      </w:r>
      <w:proofErr w:type="gramEnd"/>
      <w:r w:rsidRPr="00825B23">
        <w:rPr>
          <w:rFonts w:ascii="Times New Roman" w:hAnsi="Times New Roman" w:cs="Times New Roman"/>
          <w:sz w:val="28"/>
          <w:szCs w:val="24"/>
        </w:rPr>
        <w:tab/>
      </w:r>
      <w:r w:rsidRPr="00825B23">
        <w:rPr>
          <w:rFonts w:ascii="Times New Roman" w:hAnsi="Times New Roman" w:cs="Times New Roman"/>
          <w:sz w:val="28"/>
          <w:szCs w:val="24"/>
        </w:rPr>
        <w:tab/>
      </w:r>
    </w:p>
    <w:p w:rsidR="007D54F3" w:rsidRPr="007D54F3" w:rsidRDefault="007D54F3" w:rsidP="007D5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7D54F3">
        <w:rPr>
          <w:rFonts w:ascii="Times New Roman" w:hAnsi="Times New Roman" w:cs="Times New Roman"/>
          <w:sz w:val="24"/>
          <w:szCs w:val="24"/>
        </w:rPr>
        <w:t>ичто так не привлекает внимания и не стимулирует работу ума, как наглядный сюжет, картина, музыкальный фрагмент, кадр из фильма.</w:t>
      </w:r>
    </w:p>
    <w:p w:rsidR="007D54F3"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Кластер</w:t>
      </w:r>
      <w:r w:rsidRPr="00825B23">
        <w:rPr>
          <w:rFonts w:ascii="Times New Roman" w:hAnsi="Times New Roman" w:cs="Times New Roman"/>
          <w:sz w:val="28"/>
          <w:szCs w:val="24"/>
        </w:rPr>
        <w:tab/>
      </w:r>
    </w:p>
    <w:p w:rsidR="007D54F3" w:rsidRDefault="007D54F3" w:rsidP="007D5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7D54F3">
        <w:rPr>
          <w:rFonts w:ascii="Times New Roman" w:hAnsi="Times New Roman" w:cs="Times New Roman"/>
          <w:sz w:val="24"/>
          <w:szCs w:val="24"/>
        </w:rPr>
        <w:t>рафическое отображение материала, показывающее внутренние и внешние связи предметов и явлений.</w:t>
      </w:r>
    </w:p>
    <w:p w:rsidR="007D54F3"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Театрализация</w:t>
      </w:r>
      <w:r w:rsidR="00DB2418" w:rsidRPr="00825B23">
        <w:rPr>
          <w:rFonts w:ascii="Times New Roman" w:hAnsi="Times New Roman" w:cs="Times New Roman"/>
          <w:sz w:val="28"/>
          <w:szCs w:val="24"/>
        </w:rPr>
        <w:tab/>
      </w:r>
    </w:p>
    <w:p w:rsidR="007D54F3" w:rsidRPr="007D54F3" w:rsidRDefault="007D54F3" w:rsidP="007D5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7D54F3">
        <w:rPr>
          <w:rFonts w:ascii="Times New Roman" w:hAnsi="Times New Roman" w:cs="Times New Roman"/>
          <w:sz w:val="24"/>
          <w:szCs w:val="24"/>
        </w:rPr>
        <w:t>ичто так не привлекает внимания и не стимулирует работу ума, как собственное участие в творческом представлении задания.</w:t>
      </w:r>
    </w:p>
    <w:p w:rsidR="00DB2418"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Лови ошибку</w:t>
      </w:r>
      <w:r w:rsidRPr="00825B23">
        <w:rPr>
          <w:rFonts w:ascii="Times New Roman" w:hAnsi="Times New Roman" w:cs="Times New Roman"/>
          <w:b/>
          <w:sz w:val="28"/>
          <w:szCs w:val="24"/>
        </w:rPr>
        <w:tab/>
      </w:r>
    </w:p>
    <w:p w:rsidR="007D54F3" w:rsidRPr="007D54F3" w:rsidRDefault="00DB2418" w:rsidP="007D5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7D54F3" w:rsidRPr="007D54F3">
        <w:rPr>
          <w:rFonts w:ascii="Times New Roman" w:hAnsi="Times New Roman" w:cs="Times New Roman"/>
          <w:sz w:val="24"/>
          <w:szCs w:val="24"/>
        </w:rPr>
        <w:t xml:space="preserve"> представленном учителем тексте ученики ищут ошибки группой или индивидуально, спорят, совещаются. Выбранный группой спикер или сам ученик оглашает результат перед всем классом. Время выполнения задания заранее определяется учителем.</w:t>
      </w:r>
    </w:p>
    <w:p w:rsidR="00DB2418"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«Профи»</w:t>
      </w:r>
      <w:r w:rsidRPr="00825B23">
        <w:rPr>
          <w:rFonts w:ascii="Times New Roman" w:hAnsi="Times New Roman" w:cs="Times New Roman"/>
          <w:sz w:val="28"/>
          <w:szCs w:val="24"/>
        </w:rPr>
        <w:tab/>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Исходя из будущей профессии, зачем нужно изучение этой темы? </w:t>
      </w:r>
    </w:p>
    <w:p w:rsidR="00DB2418"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«Кумир»</w:t>
      </w:r>
      <w:r w:rsidRPr="00825B23">
        <w:rPr>
          <w:rFonts w:ascii="Times New Roman" w:hAnsi="Times New Roman" w:cs="Times New Roman"/>
          <w:sz w:val="28"/>
          <w:szCs w:val="24"/>
        </w:rPr>
        <w:t xml:space="preserve"> </w:t>
      </w:r>
      <w:r w:rsidRPr="00825B23">
        <w:rPr>
          <w:rFonts w:ascii="Times New Roman" w:hAnsi="Times New Roman" w:cs="Times New Roman"/>
          <w:sz w:val="28"/>
          <w:szCs w:val="24"/>
        </w:rPr>
        <w:tab/>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На карточках раздать “кумиров по жизни”. Пофантазируйте, каким образом они бы доказать вам о необходимости изучения этой темы? </w:t>
      </w:r>
    </w:p>
    <w:p w:rsidR="00DB2418"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«Автор»</w:t>
      </w:r>
      <w:r w:rsidRPr="00825B23">
        <w:rPr>
          <w:rFonts w:ascii="Times New Roman" w:hAnsi="Times New Roman" w:cs="Times New Roman"/>
          <w:sz w:val="28"/>
          <w:szCs w:val="24"/>
        </w:rPr>
        <w:t xml:space="preserve"> </w:t>
      </w:r>
      <w:r w:rsidRPr="00825B23">
        <w:rPr>
          <w:rFonts w:ascii="Times New Roman" w:hAnsi="Times New Roman" w:cs="Times New Roman"/>
          <w:sz w:val="28"/>
          <w:szCs w:val="24"/>
        </w:rPr>
        <w:tab/>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Если бы вы были автором учебника, как бы вы объяснили ученикам эту тему? Если бы вы были автором учебника, как бы вы объяснили ученикам необходимость изучения этой темы?  Если бы вы были художником-иллюстратором, как бы вы проиллюстрировали эту тему? И т.д. </w:t>
      </w:r>
    </w:p>
    <w:p w:rsidR="00DB2418" w:rsidRPr="00825B23" w:rsidRDefault="007D54F3" w:rsidP="007D54F3">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«Оратор»</w:t>
      </w:r>
      <w:r w:rsidRPr="00825B23">
        <w:rPr>
          <w:rFonts w:ascii="Times New Roman" w:hAnsi="Times New Roman" w:cs="Times New Roman"/>
          <w:sz w:val="28"/>
          <w:szCs w:val="24"/>
        </w:rPr>
        <w:t xml:space="preserve"> </w:t>
      </w:r>
      <w:r w:rsidRPr="00825B23">
        <w:rPr>
          <w:rFonts w:ascii="Times New Roman" w:hAnsi="Times New Roman" w:cs="Times New Roman"/>
          <w:sz w:val="28"/>
          <w:szCs w:val="24"/>
        </w:rPr>
        <w:tab/>
      </w:r>
    </w:p>
    <w:p w:rsidR="007D54F3" w:rsidRP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За 1 минуту убедите своего собеседника в том, что изучение этой темы просто необходимо. </w:t>
      </w:r>
    </w:p>
    <w:p w:rsidR="007D54F3" w:rsidRPr="00825B23" w:rsidRDefault="007D54F3" w:rsidP="007D54F3">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«Линия времени» </w:t>
      </w:r>
    </w:p>
    <w:p w:rsidR="007D54F3" w:rsidRDefault="007D54F3" w:rsidP="007D54F3">
      <w:pPr>
        <w:spacing w:after="0" w:line="240" w:lineRule="auto"/>
        <w:jc w:val="both"/>
        <w:rPr>
          <w:rFonts w:ascii="Times New Roman" w:hAnsi="Times New Roman" w:cs="Times New Roman"/>
          <w:sz w:val="24"/>
          <w:szCs w:val="24"/>
        </w:rPr>
      </w:pPr>
      <w:r w:rsidRPr="007D54F3">
        <w:rPr>
          <w:rFonts w:ascii="Times New Roman" w:hAnsi="Times New Roman" w:cs="Times New Roman"/>
          <w:sz w:val="24"/>
          <w:szCs w:val="24"/>
        </w:rPr>
        <w:t xml:space="preserve">На доске чертится линию, на которой </w:t>
      </w:r>
      <w:proofErr w:type="gramStart"/>
      <w:r w:rsidRPr="007D54F3">
        <w:rPr>
          <w:rFonts w:ascii="Times New Roman" w:hAnsi="Times New Roman" w:cs="Times New Roman"/>
          <w:sz w:val="24"/>
          <w:szCs w:val="24"/>
        </w:rPr>
        <w:t>обозначаю</w:t>
      </w:r>
      <w:proofErr w:type="gramEnd"/>
      <w:r w:rsidRPr="007D54F3">
        <w:rPr>
          <w:rFonts w:ascii="Times New Roman" w:hAnsi="Times New Roman" w:cs="Times New Roman"/>
          <w:sz w:val="24"/>
          <w:szCs w:val="24"/>
        </w:rPr>
        <w:t xml:space="preserve">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  </w:t>
      </w:r>
    </w:p>
    <w:p w:rsidR="00B810CD" w:rsidRPr="00825B23" w:rsidRDefault="00B810CD" w:rsidP="007D54F3">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Метод </w:t>
      </w:r>
      <w:proofErr w:type="spellStart"/>
      <w:r w:rsidRPr="00825B23">
        <w:rPr>
          <w:rFonts w:ascii="Times New Roman" w:hAnsi="Times New Roman" w:cs="Times New Roman"/>
          <w:b/>
          <w:sz w:val="28"/>
          <w:szCs w:val="24"/>
        </w:rPr>
        <w:t>синектики</w:t>
      </w:r>
      <w:proofErr w:type="spellEnd"/>
    </w:p>
    <w:p w:rsidR="00B810CD" w:rsidRDefault="00B810CD" w:rsidP="007D5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предлагает при помощи аналогии значительно расширить знания учащихся об изучаемом предмете. Автор метода американский ученый Гордон. Развивает воображение, мышление,  речь. </w:t>
      </w:r>
      <w:r w:rsidR="00C94F27">
        <w:rPr>
          <w:rFonts w:ascii="Times New Roman" w:hAnsi="Times New Roman" w:cs="Times New Roman"/>
          <w:sz w:val="24"/>
          <w:szCs w:val="24"/>
        </w:rPr>
        <w:t>Прямая аналогия (</w:t>
      </w:r>
      <w:r w:rsidR="001A43AE">
        <w:rPr>
          <w:rFonts w:ascii="Times New Roman" w:hAnsi="Times New Roman" w:cs="Times New Roman"/>
          <w:sz w:val="24"/>
          <w:szCs w:val="24"/>
        </w:rPr>
        <w:t xml:space="preserve">продумать ассоциативную цепочку или придумать и сравнить многие предметы), по структуре, по функции, по цвету, по ситуации, по свойству. </w:t>
      </w:r>
    </w:p>
    <w:p w:rsidR="001A43AE" w:rsidRPr="00825B23" w:rsidRDefault="001A43AE" w:rsidP="007D54F3">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Гирлянда ассоциаций</w:t>
      </w:r>
    </w:p>
    <w:p w:rsidR="001A43AE" w:rsidRDefault="001A43AE" w:rsidP="007D5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предлагает вжиться в определенный образ и передать свои переживания, состояние, ощущения данного образа. Развивает воображение, ассоциативное мышление и речь.</w:t>
      </w:r>
    </w:p>
    <w:p w:rsidR="00BC57A2" w:rsidRPr="00825B23" w:rsidRDefault="00BC57A2" w:rsidP="007D54F3">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Привлекательная цель.</w:t>
      </w:r>
    </w:p>
    <w:p w:rsidR="00BC57A2" w:rsidRDefault="00BC57A2" w:rsidP="007D5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 учеником ставится простая, понятная и привлекательная для него цель в сфере их непосредственных интересов, выполняя которую они выполняют и то действие, которое планирует педагог. </w:t>
      </w:r>
    </w:p>
    <w:p w:rsidR="00CE3819" w:rsidRPr="00825B23" w:rsidRDefault="00CE3819" w:rsidP="00CE3819">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Конструирование понятия (цели)</w:t>
      </w:r>
      <w:r w:rsidRPr="00825B23">
        <w:rPr>
          <w:rFonts w:ascii="Times New Roman" w:hAnsi="Times New Roman" w:cs="Times New Roman"/>
          <w:sz w:val="28"/>
          <w:szCs w:val="24"/>
        </w:rPr>
        <w:t xml:space="preserve"> </w:t>
      </w:r>
    </w:p>
    <w:p w:rsid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Формирование у учеников изучаемых понятий</w:t>
      </w:r>
      <w:r>
        <w:rPr>
          <w:rFonts w:ascii="Times New Roman" w:hAnsi="Times New Roman" w:cs="Times New Roman"/>
          <w:sz w:val="24"/>
          <w:szCs w:val="24"/>
        </w:rPr>
        <w:t xml:space="preserve"> (цели урока)</w:t>
      </w:r>
      <w:r w:rsidRPr="00CE3819">
        <w:rPr>
          <w:rFonts w:ascii="Times New Roman" w:hAnsi="Times New Roman" w:cs="Times New Roman"/>
          <w:sz w:val="24"/>
          <w:szCs w:val="24"/>
        </w:rPr>
        <w:t xml:space="preserve"> начинается с актуализации уже имеющихся у них представлений. Сопоставляя и обсуждая детские </w:t>
      </w:r>
      <w:proofErr w:type="gramStart"/>
      <w:r w:rsidRPr="00CE3819">
        <w:rPr>
          <w:rFonts w:ascii="Times New Roman" w:hAnsi="Times New Roman" w:cs="Times New Roman"/>
          <w:sz w:val="24"/>
          <w:szCs w:val="24"/>
        </w:rPr>
        <w:t>представлении</w:t>
      </w:r>
      <w:proofErr w:type="gramEnd"/>
      <w:r w:rsidRPr="00CE3819">
        <w:rPr>
          <w:rFonts w:ascii="Times New Roman" w:hAnsi="Times New Roman" w:cs="Times New Roman"/>
          <w:sz w:val="24"/>
          <w:szCs w:val="24"/>
        </w:rPr>
        <w:t xml:space="preserve"> о понятии, учитель помогает их достроить до культурных форм. Результатом такой работы выступает коллективный творческий продукт – совместно сформулированное определение понятия</w:t>
      </w:r>
      <w:r>
        <w:rPr>
          <w:rFonts w:ascii="Times New Roman" w:hAnsi="Times New Roman" w:cs="Times New Roman"/>
          <w:sz w:val="24"/>
          <w:szCs w:val="24"/>
        </w:rPr>
        <w:t xml:space="preserve"> (цеди)</w:t>
      </w:r>
      <w:r w:rsidRPr="00CE3819">
        <w:rPr>
          <w:rFonts w:ascii="Times New Roman" w:hAnsi="Times New Roman" w:cs="Times New Roman"/>
          <w:sz w:val="24"/>
          <w:szCs w:val="24"/>
        </w:rPr>
        <w:t>, которое записывается на доске. Одновременно учитель предлагает детям познакомиться с другими формулировками понятия, которые приведены, например,  авторами разных учебников.  Различные формулировки остаются в тетрадях учеников как условие их личностного самоопределения в отношении изучаемого понятия.</w:t>
      </w:r>
    </w:p>
    <w:p w:rsidR="00CE3819" w:rsidRPr="00825B23" w:rsidRDefault="00CE3819" w:rsidP="00CE3819">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Разработка цели своих занятий.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Школьникам предлагается провести  целенаправленное планирование своей деятельности по одному или всем предметам. Например, разработать цели своих занятий по всем предметам на день, четверть, год; разработать план домашней, классной или творческой работы; написать самооценку, рецензию, индивидуальную программу занятий по предмету. Можно предложить сделать классификацию составленных детьми целей с последующей детализацией; обсуждение ученических  целей на реалистичность их достижимости; конструирование учениками целей с помощью заданных алгоритмов; составление учениками собственных таксономии образовательных целей и задач; формулирование индивидуальных и коллективных целей, целей ученика, учителя, школы; разработка ценностных норм и положений в школе.  </w:t>
      </w:r>
    </w:p>
    <w:p w:rsidR="00CE3819" w:rsidRPr="00825B23" w:rsidRDefault="00CE3819" w:rsidP="00CE3819">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Ученическое планирование.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Школьникам предлагается спланировать свою образовательную деятельность на определенный период (урок, день, неделю), или на тему, раздел, творческую работу. План может быть устный или письменный, простой или сложный. Главное, чтобы он обозначал основные этапы и виды деятельности ученика по реализации его цели. В ходе работы план может меняться, дополняться или заменяться; ученик фиксирует изменения, выясняет их причины, а в конце работы осуществляет рефлексию планирования. </w:t>
      </w:r>
    </w:p>
    <w:p w:rsidR="00B93610" w:rsidRPr="00825B23" w:rsidRDefault="00B93610" w:rsidP="004433B7">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Отсроченная отгадка.</w:t>
      </w:r>
    </w:p>
    <w:p w:rsidR="00B93610" w:rsidRDefault="00B93610"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вариант – в начале урока учитель задает загадку (удивительный факт), отгадка к которой (ключик для понимания) будет открыта на уроке при работе с новым материалом.</w:t>
      </w:r>
    </w:p>
    <w:p w:rsidR="00B93610" w:rsidRDefault="00B93610" w:rsidP="004433B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 вариант – загадка (удивительный факт) дается в конце урока, чтобы начать с неё следующее занятие.</w:t>
      </w:r>
    </w:p>
    <w:p w:rsidR="004433B7" w:rsidRPr="00825B23" w:rsidRDefault="004433B7" w:rsidP="004433B7">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Допиши предложения</w:t>
      </w:r>
      <w:r w:rsidRPr="00825B23">
        <w:rPr>
          <w:rFonts w:ascii="Times New Roman" w:hAnsi="Times New Roman" w:cs="Times New Roman"/>
          <w:sz w:val="28"/>
          <w:szCs w:val="24"/>
        </w:rPr>
        <w:t xml:space="preserve"> </w:t>
      </w:r>
    </w:p>
    <w:p w:rsidR="004433B7" w:rsidRDefault="004433B7"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4433B7">
        <w:rPr>
          <w:rFonts w:ascii="Times New Roman" w:hAnsi="Times New Roman" w:cs="Times New Roman"/>
          <w:sz w:val="24"/>
          <w:szCs w:val="24"/>
        </w:rPr>
        <w:t>читель предлагает закончить предложения по теме урока. Ученики, работая в группах или индивидуально, дописывают предложения.</w:t>
      </w:r>
    </w:p>
    <w:p w:rsidR="00B93610" w:rsidRPr="00825B23" w:rsidRDefault="00B93610" w:rsidP="004433B7">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Интеллектуальная разминка.</w:t>
      </w:r>
    </w:p>
    <w:p w:rsidR="00B93610" w:rsidRDefault="00B93610"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Ученикам предлагаются два-три занимательных вопроса для размышления в рамках изучаемого предмета. Вопросы могут </w:t>
      </w:r>
      <w:proofErr w:type="gramStart"/>
      <w:r>
        <w:rPr>
          <w:rFonts w:ascii="Times New Roman" w:hAnsi="Times New Roman" w:cs="Times New Roman"/>
          <w:sz w:val="24"/>
          <w:szCs w:val="24"/>
        </w:rPr>
        <w:t>бытии</w:t>
      </w:r>
      <w:proofErr w:type="gramEnd"/>
      <w:r>
        <w:rPr>
          <w:rFonts w:ascii="Times New Roman" w:hAnsi="Times New Roman" w:cs="Times New Roman"/>
          <w:sz w:val="24"/>
          <w:szCs w:val="24"/>
        </w:rPr>
        <w:t xml:space="preserve"> на повторение, как актуализация необходимых знаний для нового материала; возможны вопросы на закрепление,  которое будет углублять знания учащихся по текущему материалу. Так же можно включить вопросы по новой теме, чтобы дети испытывали учебное затруднение. </w:t>
      </w:r>
    </w:p>
    <w:p w:rsidR="00BC57A2" w:rsidRPr="00825B23" w:rsidRDefault="00BC57A2" w:rsidP="004433B7">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Игра в случайность.</w:t>
      </w:r>
    </w:p>
    <w:p w:rsidR="00BC57A2" w:rsidRDefault="00BC57A2"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вводит в урок элементы случайного выбора. Необходима рулетка с вопросами (игральные кости, монетки, жребий, фанты, бумажный самолетик). Объектом случайного выбора могут стать: задачи, темы повторения, доклада, фамилии учеников. </w:t>
      </w:r>
    </w:p>
    <w:p w:rsidR="00C77468" w:rsidRPr="00825B23" w:rsidRDefault="00C77468" w:rsidP="004433B7">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Системные ключи к новой информации.</w:t>
      </w:r>
    </w:p>
    <w:p w:rsidR="00C77468" w:rsidRPr="004433B7" w:rsidRDefault="00C77468"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Учащимся предлагается чертеж с векторами и схемами поиска информации по ним, пользуясь которыми они могут попытаться осуществить поиск информации по новой теме. Показав тем самым педагогу степень своей осведомленности. </w:t>
      </w:r>
    </w:p>
    <w:p w:rsidR="00CE3819" w:rsidRPr="00825B23" w:rsidRDefault="00CE3819" w:rsidP="00CE3819">
      <w:pPr>
        <w:spacing w:after="0" w:line="240" w:lineRule="auto"/>
        <w:rPr>
          <w:rFonts w:ascii="Times New Roman" w:hAnsi="Times New Roman" w:cs="Times New Roman"/>
          <w:b/>
          <w:sz w:val="28"/>
          <w:szCs w:val="24"/>
        </w:rPr>
      </w:pPr>
      <w:r w:rsidRPr="00825B23">
        <w:rPr>
          <w:rFonts w:ascii="Times New Roman" w:hAnsi="Times New Roman" w:cs="Times New Roman"/>
          <w:b/>
          <w:sz w:val="28"/>
          <w:szCs w:val="24"/>
        </w:rPr>
        <w:t xml:space="preserve">Метод проектов.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В основе метода проекта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 это из области дидактики, частных методик, если он используется в рамках определенного предмета. 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Метод проектов –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В основе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стороны,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т.е. конкретные решения теоретических проблем, или конкретный практический результат, готовый к использованию  (на уроках, в школе, в реальной жизни).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Технология.</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Школьники индивидуально или по группам за определенное время (от одного урока до 2-3 месяцев) выполняют познавательную, исследовательскую, конструкторскую или иную работу на заданную тему. Цель: получить новый продукт, решить научную, техническую или иную проблему. К организаторам работы предъявляется следующие требования: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а) проект разрабатывается по инициативе учащихся. Тема проекта для всего класса может быть одна, а пути его реализации в каждой  группе разные. Возможно одновременное выполнение учащимися разных проектов.</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б) проект является значимым для ближайшего и опосредованного окружения учащихся (одноклассников, родителей, знакомых).</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в) работа по проекту является исследовательской, моделирует работу в научной лаборатории или иной организации.</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г) проект педагогически значим, т</w:t>
      </w:r>
      <w:proofErr w:type="gramStart"/>
      <w:r w:rsidRPr="00CE3819">
        <w:rPr>
          <w:rFonts w:ascii="Times New Roman" w:hAnsi="Times New Roman" w:cs="Times New Roman"/>
          <w:sz w:val="24"/>
          <w:szCs w:val="24"/>
        </w:rPr>
        <w:t>.е</w:t>
      </w:r>
      <w:proofErr w:type="gramEnd"/>
      <w:r w:rsidRPr="00CE3819">
        <w:rPr>
          <w:rFonts w:ascii="Times New Roman" w:hAnsi="Times New Roman" w:cs="Times New Roman"/>
          <w:sz w:val="24"/>
          <w:szCs w:val="24"/>
        </w:rPr>
        <w:t xml:space="preserve">ю учащиеся приобретают знания, строят отношения, овладевают способами мышления и действия.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д) проект заранее спланирован, сконструирован, но вместе с тем допускает гибкость и изменения в ходе выполнения.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е) проект ориентирован на решение конкретной проблемы, ее результат имеет потребителя. Цели проекта сужены до решаемой проблемы.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ж) проект реалистичен, сориентирован на имеющиеся в расположении школы ресурсы. </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Тематика проектов самая разнообразная:</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экспериментальное изучение и использование природных явлений (дожди, изменение температуры воздуха) и т.д.</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жизнь и творчество выдающихся ученых.</w:t>
      </w:r>
    </w:p>
    <w:p w:rsidR="00CE3819" w:rsidRP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теоретические модели (создание гипотетической теории единого взаимодействия в природе).</w:t>
      </w:r>
    </w:p>
    <w:p w:rsidR="00CE3819" w:rsidRDefault="00CE3819" w:rsidP="00CE3819">
      <w:pPr>
        <w:spacing w:after="0" w:line="240" w:lineRule="auto"/>
        <w:jc w:val="both"/>
        <w:rPr>
          <w:rFonts w:ascii="Times New Roman" w:hAnsi="Times New Roman" w:cs="Times New Roman"/>
          <w:sz w:val="24"/>
          <w:szCs w:val="24"/>
        </w:rPr>
      </w:pPr>
      <w:r w:rsidRPr="00CE3819">
        <w:rPr>
          <w:rFonts w:ascii="Times New Roman" w:hAnsi="Times New Roman" w:cs="Times New Roman"/>
          <w:sz w:val="24"/>
          <w:szCs w:val="24"/>
        </w:rPr>
        <w:t xml:space="preserve">- фантастические проекты и т.д. </w:t>
      </w:r>
    </w:p>
    <w:p w:rsidR="001A43AE" w:rsidRPr="00825B23" w:rsidRDefault="001A43AE" w:rsidP="00CE3819">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Деловая игра «Компетентность»</w:t>
      </w:r>
    </w:p>
    <w:p w:rsidR="001A43AE" w:rsidRDefault="001A43AE" w:rsidP="00CE3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игре надо выяснить победителей, более других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xml:space="preserve"> в данной проблеме.</w:t>
      </w:r>
    </w:p>
    <w:p w:rsidR="001A43AE" w:rsidRDefault="001A43AE" w:rsidP="00CE381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Участники: «конкуренты» (две группы учащихся, по 4-6 человек), «наниматели» (группа учеников, определяющих победителя, 1-5 человек), «арбитр» (учитель),  болельщики.</w:t>
      </w:r>
      <w:proofErr w:type="gramEnd"/>
    </w:p>
    <w:p w:rsidR="001A43AE" w:rsidRDefault="004D7FD0" w:rsidP="00CE3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игры учитель знакомит класс со схемой игры и формирует команды.</w:t>
      </w:r>
    </w:p>
    <w:p w:rsidR="004D7FD0" w:rsidRDefault="004D7FD0" w:rsidP="00CE3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время игры:</w:t>
      </w:r>
    </w:p>
    <w:p w:rsidR="00E509FA" w:rsidRDefault="00E509FA" w:rsidP="00CE3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вариант.</w:t>
      </w:r>
    </w:p>
    <w:p w:rsidR="004D7FD0" w:rsidRPr="004D7FD0" w:rsidRDefault="004D7FD0" w:rsidP="004D7FD0">
      <w:pPr>
        <w:spacing w:after="0" w:line="240" w:lineRule="auto"/>
        <w:jc w:val="both"/>
        <w:rPr>
          <w:rFonts w:ascii="Times New Roman" w:hAnsi="Times New Roman" w:cs="Times New Roman"/>
          <w:sz w:val="24"/>
          <w:szCs w:val="24"/>
        </w:rPr>
      </w:pPr>
      <w:r w:rsidRPr="004D7FD0">
        <w:rPr>
          <w:rFonts w:ascii="Times New Roman" w:hAnsi="Times New Roman" w:cs="Times New Roman"/>
          <w:sz w:val="24"/>
          <w:szCs w:val="24"/>
        </w:rPr>
        <w:t>1. Учитель задает тему.</w:t>
      </w:r>
    </w:p>
    <w:p w:rsidR="004D7FD0" w:rsidRDefault="004D7FD0" w:rsidP="004D7FD0">
      <w:pPr>
        <w:spacing w:after="0" w:line="240" w:lineRule="auto"/>
        <w:jc w:val="both"/>
        <w:rPr>
          <w:rFonts w:ascii="Times New Roman" w:hAnsi="Times New Roman" w:cs="Times New Roman"/>
          <w:sz w:val="24"/>
          <w:szCs w:val="24"/>
        </w:rPr>
      </w:pPr>
      <w:r w:rsidRPr="004D7FD0">
        <w:rPr>
          <w:rFonts w:ascii="Times New Roman" w:hAnsi="Times New Roman" w:cs="Times New Roman"/>
          <w:sz w:val="24"/>
          <w:szCs w:val="24"/>
        </w:rPr>
        <w:t xml:space="preserve">2. Команды придумывают друг </w:t>
      </w:r>
      <w:r>
        <w:rPr>
          <w:rFonts w:ascii="Times New Roman" w:hAnsi="Times New Roman" w:cs="Times New Roman"/>
          <w:sz w:val="24"/>
          <w:szCs w:val="24"/>
        </w:rPr>
        <w:t>для друга по 5 заданий по теме. Т</w:t>
      </w:r>
      <w:r w:rsidRPr="004D7FD0">
        <w:rPr>
          <w:rFonts w:ascii="Times New Roman" w:hAnsi="Times New Roman" w:cs="Times New Roman"/>
          <w:sz w:val="24"/>
          <w:szCs w:val="24"/>
        </w:rPr>
        <w:t>ип заданий за</w:t>
      </w:r>
      <w:r>
        <w:rPr>
          <w:rFonts w:ascii="Times New Roman" w:hAnsi="Times New Roman" w:cs="Times New Roman"/>
          <w:sz w:val="24"/>
          <w:szCs w:val="24"/>
        </w:rPr>
        <w:t xml:space="preserve">ранее регламентирован учителем, также он решает, можно ли пользоваться </w:t>
      </w:r>
      <w:r w:rsidR="00D927D5">
        <w:rPr>
          <w:rFonts w:ascii="Times New Roman" w:hAnsi="Times New Roman" w:cs="Times New Roman"/>
          <w:sz w:val="24"/>
          <w:szCs w:val="24"/>
        </w:rPr>
        <w:t xml:space="preserve">учебниками, справочниками и другой литературой. </w:t>
      </w:r>
    </w:p>
    <w:p w:rsidR="00D927D5" w:rsidRDefault="00D927D5"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Команды поочередно дают друг другу задания, отвечают на них и оценивают ответы по 5-бальной системе задания и 10-бальной - ответы. Если соперники не отвечают, ответ дает команда.  </w:t>
      </w:r>
    </w:p>
    <w:p w:rsidR="004D7FD0" w:rsidRDefault="00D927D5"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Болельщики могут задавать вопросы команде соперников.</w:t>
      </w:r>
    </w:p>
    <w:p w:rsidR="00D927D5" w:rsidRDefault="00D927D5"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Наниматели совещаются и принимают решение – кто принят на работу. </w:t>
      </w:r>
    </w:p>
    <w:p w:rsidR="00E509FA" w:rsidRDefault="00E509FA"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Второй вариант. </w:t>
      </w:r>
    </w:p>
    <w:p w:rsidR="00E509FA" w:rsidRDefault="00E509FA"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известна заранее, команды получают пакет с заданиями и выполняют за определенное время. После этого на каждый вопрос отвечает выбранный соперниками участник. </w:t>
      </w:r>
    </w:p>
    <w:p w:rsidR="00F0283E" w:rsidRPr="00825B23" w:rsidRDefault="00F0283E" w:rsidP="004D7FD0">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Деловая игра «Точка зрения»</w:t>
      </w:r>
    </w:p>
    <w:p w:rsidR="00F0283E" w:rsidRDefault="00F0283E"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Предлагается проблема, у которой есть противники и сторонники. Они стараются убедительно доказать свою точку зрения.</w:t>
      </w:r>
    </w:p>
    <w:p w:rsidR="00F0283E" w:rsidRDefault="00F0283E"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оппоненты (две группы учащихся)  и наблюдатели (учитель и учащиеся).</w:t>
      </w:r>
    </w:p>
    <w:p w:rsidR="00F0283E" w:rsidRDefault="00F0283E"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объявляется заранее, дети снабжаются необходимыми знаниями и фактами. </w:t>
      </w:r>
    </w:p>
    <w:p w:rsidR="00F0283E" w:rsidRDefault="00F0283E"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время игры:</w:t>
      </w:r>
    </w:p>
    <w:p w:rsidR="00F0283E" w:rsidRDefault="00F0283E"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Обмен аргументами.</w:t>
      </w:r>
    </w:p>
    <w:p w:rsidR="00F0283E" w:rsidRDefault="00F0283E"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Диспут.</w:t>
      </w:r>
    </w:p>
    <w:p w:rsidR="00F0283E" w:rsidRDefault="00F0283E"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группа наблюдателей оценивает: Кто был логичнее? Кто более убедителен и эмоционален? Кто допустил ошибки, некорректные высказывания?</w:t>
      </w:r>
    </w:p>
    <w:p w:rsidR="00F0283E" w:rsidRPr="00825B23" w:rsidRDefault="00F0283E" w:rsidP="004D7FD0">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Деловая игра «Научно-исследовательская лаборатория» (НИЛ)</w:t>
      </w:r>
    </w:p>
    <w:p w:rsidR="00F0283E" w:rsidRDefault="00F0283E"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 получает задание, которое надо разносторонне исследовать и предложить варианты её решения.</w:t>
      </w:r>
    </w:p>
    <w:p w:rsidR="00F0283E" w:rsidRDefault="00F0283E" w:rsidP="004D7FD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Участники: </w:t>
      </w:r>
      <w:proofErr w:type="spellStart"/>
      <w:r>
        <w:rPr>
          <w:rFonts w:ascii="Times New Roman" w:hAnsi="Times New Roman" w:cs="Times New Roman"/>
          <w:sz w:val="24"/>
          <w:szCs w:val="24"/>
        </w:rPr>
        <w:t>задачедатель</w:t>
      </w:r>
      <w:proofErr w:type="spellEnd"/>
      <w:r>
        <w:rPr>
          <w:rFonts w:ascii="Times New Roman" w:hAnsi="Times New Roman" w:cs="Times New Roman"/>
          <w:sz w:val="24"/>
          <w:szCs w:val="24"/>
        </w:rPr>
        <w:t xml:space="preserve"> (учитель), </w:t>
      </w:r>
      <w:r w:rsidR="006022C3">
        <w:rPr>
          <w:rFonts w:ascii="Times New Roman" w:hAnsi="Times New Roman" w:cs="Times New Roman"/>
          <w:sz w:val="24"/>
          <w:szCs w:val="24"/>
        </w:rPr>
        <w:t>изобретатель (исследователь, решатель) (ученик или группа), приемная комиссия (учитель и 2-3 ученика).</w:t>
      </w:r>
      <w:proofErr w:type="gramEnd"/>
    </w:p>
    <w:p w:rsidR="006022C3" w:rsidRDefault="006022C3"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игры учитель готовит творческие, обоснованные задания (доклады, мини-спектакли, др.) с акцентом на необходимость их решения.</w:t>
      </w:r>
    </w:p>
    <w:p w:rsidR="006022C3" w:rsidRDefault="006022C3"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время игры:</w:t>
      </w:r>
    </w:p>
    <w:p w:rsidR="006022C3" w:rsidRDefault="006022C3"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Решение задание, возможен мозговой штурм и помощь учителя.</w:t>
      </w:r>
    </w:p>
    <w:p w:rsidR="006022C3" w:rsidRDefault="006022C3"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Обработка результатов: обсуждение плана доклада, подготовка плаката, выбор спикера (спикеров).</w:t>
      </w:r>
    </w:p>
    <w:p w:rsidR="006022C3" w:rsidRPr="004D7FD0" w:rsidRDefault="006022C3" w:rsidP="004D7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Доклад результатов классу. Приемная комиссия анализирует результаты, принимает или не принимает решение. Если задача имеет контрольное решение, учитель может рассказать это классу.</w:t>
      </w:r>
    </w:p>
    <w:p w:rsidR="00CE3819" w:rsidRPr="00825B23" w:rsidRDefault="00CE3819" w:rsidP="00CE3819">
      <w:pPr>
        <w:spacing w:after="0"/>
        <w:ind w:left="-540" w:firstLine="540"/>
        <w:jc w:val="both"/>
        <w:rPr>
          <w:rFonts w:ascii="Times New Roman" w:hAnsi="Times New Roman" w:cs="Times New Roman"/>
          <w:b/>
          <w:sz w:val="28"/>
        </w:rPr>
      </w:pPr>
      <w:r w:rsidRPr="00825B23">
        <w:rPr>
          <w:rFonts w:ascii="Times New Roman" w:hAnsi="Times New Roman" w:cs="Times New Roman"/>
          <w:b/>
          <w:sz w:val="28"/>
        </w:rPr>
        <w:t>Схема талантливого мышления.</w:t>
      </w:r>
    </w:p>
    <w:p w:rsidR="00CE3819" w:rsidRPr="00CE3819" w:rsidRDefault="00CE3819" w:rsidP="00CE3819">
      <w:pPr>
        <w:spacing w:after="0"/>
        <w:jc w:val="both"/>
        <w:rPr>
          <w:rFonts w:ascii="Times New Roman" w:hAnsi="Times New Roman" w:cs="Times New Roman"/>
          <w:sz w:val="24"/>
          <w:szCs w:val="24"/>
        </w:rPr>
      </w:pPr>
      <w:r w:rsidRPr="00CE3819">
        <w:rPr>
          <w:rFonts w:ascii="Times New Roman" w:hAnsi="Times New Roman" w:cs="Times New Roman"/>
          <w:sz w:val="24"/>
          <w:szCs w:val="24"/>
        </w:rPr>
        <w:t>Формула: учитель предлагает по определенной схеме рассмотрения любой объект (предмет, событие), каким он был в прошлом, какой в настоящем и каким будет в будущем. Учитель использует «</w:t>
      </w:r>
      <w:proofErr w:type="spellStart"/>
      <w:r w:rsidRPr="00CE3819">
        <w:rPr>
          <w:rFonts w:ascii="Times New Roman" w:hAnsi="Times New Roman" w:cs="Times New Roman"/>
          <w:sz w:val="24"/>
          <w:szCs w:val="24"/>
        </w:rPr>
        <w:t>девятиэкранку</w:t>
      </w:r>
      <w:proofErr w:type="spellEnd"/>
      <w:r w:rsidRPr="00CE3819">
        <w:rPr>
          <w:rFonts w:ascii="Times New Roman" w:hAnsi="Times New Roman" w:cs="Times New Roman"/>
          <w:sz w:val="24"/>
          <w:szCs w:val="24"/>
        </w:rPr>
        <w:t xml:space="preserve">». Это табло с девятью клетками, в центре </w:t>
      </w:r>
      <w:proofErr w:type="gramStart"/>
      <w:r w:rsidRPr="00CE3819">
        <w:rPr>
          <w:rFonts w:ascii="Times New Roman" w:hAnsi="Times New Roman" w:cs="Times New Roman"/>
          <w:sz w:val="24"/>
          <w:szCs w:val="24"/>
        </w:rPr>
        <w:t>которой</w:t>
      </w:r>
      <w:proofErr w:type="gramEnd"/>
      <w:r w:rsidRPr="00CE3819">
        <w:rPr>
          <w:rFonts w:ascii="Times New Roman" w:hAnsi="Times New Roman" w:cs="Times New Roman"/>
          <w:sz w:val="24"/>
          <w:szCs w:val="24"/>
        </w:rPr>
        <w:t xml:space="preserve"> помещается изучаемый объект. Составление такой таблицы способствует систематизации знаний о любом предмете или явлении, поскольку сведения о них даются во взаимосвязи с другими предметами и явлениями. Ребенок начинает понимать, что мир в своем многообразии един.  </w:t>
      </w:r>
    </w:p>
    <w:tbl>
      <w:tblPr>
        <w:tblStyle w:val="a3"/>
        <w:tblW w:w="9571" w:type="dxa"/>
        <w:tblInd w:w="108" w:type="dxa"/>
        <w:tblLook w:val="01E0" w:firstRow="1" w:lastRow="1" w:firstColumn="1" w:lastColumn="1" w:noHBand="0" w:noVBand="0"/>
      </w:tblPr>
      <w:tblGrid>
        <w:gridCol w:w="3307"/>
        <w:gridCol w:w="3334"/>
        <w:gridCol w:w="2930"/>
      </w:tblGrid>
      <w:tr w:rsidR="00CE3819" w:rsidRPr="00CE3819" w:rsidTr="00CE3819">
        <w:tc>
          <w:tcPr>
            <w:tcW w:w="3307" w:type="dxa"/>
          </w:tcPr>
          <w:p w:rsidR="00CE3819" w:rsidRPr="00CE3819" w:rsidRDefault="00CE3819" w:rsidP="00F0283E">
            <w:pPr>
              <w:jc w:val="both"/>
              <w:rPr>
                <w:rFonts w:ascii="Times New Roman" w:hAnsi="Times New Roman" w:cs="Times New Roman"/>
                <w:sz w:val="24"/>
                <w:szCs w:val="24"/>
              </w:rPr>
            </w:pPr>
            <w:r w:rsidRPr="00CE3819">
              <w:rPr>
                <w:rFonts w:ascii="Times New Roman" w:hAnsi="Times New Roman" w:cs="Times New Roman"/>
                <w:sz w:val="24"/>
                <w:szCs w:val="24"/>
              </w:rPr>
              <w:t>прошлое</w:t>
            </w:r>
          </w:p>
        </w:tc>
        <w:tc>
          <w:tcPr>
            <w:tcW w:w="3334" w:type="dxa"/>
          </w:tcPr>
          <w:p w:rsidR="00CE3819" w:rsidRPr="00CE3819" w:rsidRDefault="00CE3819" w:rsidP="00F0283E">
            <w:pPr>
              <w:jc w:val="both"/>
              <w:rPr>
                <w:rFonts w:ascii="Times New Roman" w:hAnsi="Times New Roman" w:cs="Times New Roman"/>
                <w:sz w:val="24"/>
                <w:szCs w:val="24"/>
              </w:rPr>
            </w:pPr>
            <w:r w:rsidRPr="00CE3819">
              <w:rPr>
                <w:rFonts w:ascii="Times New Roman" w:hAnsi="Times New Roman" w:cs="Times New Roman"/>
                <w:sz w:val="24"/>
                <w:szCs w:val="24"/>
              </w:rPr>
              <w:t>настоящее</w:t>
            </w:r>
          </w:p>
        </w:tc>
        <w:tc>
          <w:tcPr>
            <w:tcW w:w="2930" w:type="dxa"/>
          </w:tcPr>
          <w:p w:rsidR="00CE3819" w:rsidRPr="00CE3819" w:rsidRDefault="00CE3819" w:rsidP="00F0283E">
            <w:pPr>
              <w:jc w:val="both"/>
              <w:rPr>
                <w:rFonts w:ascii="Times New Roman" w:hAnsi="Times New Roman" w:cs="Times New Roman"/>
                <w:sz w:val="24"/>
                <w:szCs w:val="24"/>
              </w:rPr>
            </w:pPr>
            <w:r w:rsidRPr="00CE3819">
              <w:rPr>
                <w:rFonts w:ascii="Times New Roman" w:hAnsi="Times New Roman" w:cs="Times New Roman"/>
                <w:sz w:val="24"/>
                <w:szCs w:val="24"/>
              </w:rPr>
              <w:t>будущее</w:t>
            </w:r>
          </w:p>
        </w:tc>
      </w:tr>
      <w:tr w:rsidR="00CE3819" w:rsidRPr="00CE3819" w:rsidTr="00CE3819">
        <w:tc>
          <w:tcPr>
            <w:tcW w:w="3307" w:type="dxa"/>
          </w:tcPr>
          <w:p w:rsidR="00CE3819" w:rsidRPr="00CE3819" w:rsidRDefault="00CE3819" w:rsidP="00F0283E">
            <w:pPr>
              <w:jc w:val="both"/>
              <w:rPr>
                <w:rFonts w:ascii="Times New Roman" w:hAnsi="Times New Roman" w:cs="Times New Roman"/>
                <w:sz w:val="24"/>
                <w:szCs w:val="24"/>
              </w:rPr>
            </w:pPr>
          </w:p>
        </w:tc>
        <w:tc>
          <w:tcPr>
            <w:tcW w:w="3334" w:type="dxa"/>
          </w:tcPr>
          <w:p w:rsidR="00CE3819" w:rsidRPr="00CE3819" w:rsidRDefault="00CE3819" w:rsidP="00F0283E">
            <w:pPr>
              <w:jc w:val="both"/>
              <w:rPr>
                <w:rFonts w:ascii="Times New Roman" w:hAnsi="Times New Roman" w:cs="Times New Roman"/>
                <w:sz w:val="24"/>
                <w:szCs w:val="24"/>
              </w:rPr>
            </w:pPr>
            <w:r w:rsidRPr="00CE3819">
              <w:rPr>
                <w:rFonts w:ascii="Times New Roman" w:hAnsi="Times New Roman" w:cs="Times New Roman"/>
                <w:sz w:val="24"/>
                <w:szCs w:val="24"/>
              </w:rPr>
              <w:t xml:space="preserve">надсистема </w:t>
            </w:r>
          </w:p>
        </w:tc>
        <w:tc>
          <w:tcPr>
            <w:tcW w:w="2930" w:type="dxa"/>
          </w:tcPr>
          <w:p w:rsidR="00CE3819" w:rsidRPr="00CE3819" w:rsidRDefault="00CE3819" w:rsidP="00F0283E">
            <w:pPr>
              <w:jc w:val="both"/>
              <w:rPr>
                <w:rFonts w:ascii="Times New Roman" w:hAnsi="Times New Roman" w:cs="Times New Roman"/>
                <w:sz w:val="24"/>
                <w:szCs w:val="24"/>
              </w:rPr>
            </w:pPr>
          </w:p>
        </w:tc>
      </w:tr>
      <w:tr w:rsidR="00CE3819" w:rsidRPr="00CE3819" w:rsidTr="00CE3819">
        <w:tc>
          <w:tcPr>
            <w:tcW w:w="3307" w:type="dxa"/>
          </w:tcPr>
          <w:p w:rsidR="00CE3819" w:rsidRPr="00CE3819" w:rsidRDefault="00CE3819" w:rsidP="00F0283E">
            <w:pPr>
              <w:jc w:val="both"/>
              <w:rPr>
                <w:rFonts w:ascii="Times New Roman" w:hAnsi="Times New Roman" w:cs="Times New Roman"/>
                <w:sz w:val="24"/>
                <w:szCs w:val="24"/>
              </w:rPr>
            </w:pPr>
          </w:p>
        </w:tc>
        <w:tc>
          <w:tcPr>
            <w:tcW w:w="3334" w:type="dxa"/>
          </w:tcPr>
          <w:p w:rsidR="00CE3819" w:rsidRPr="00CE3819" w:rsidRDefault="00CE3819" w:rsidP="00F0283E">
            <w:pPr>
              <w:jc w:val="both"/>
              <w:rPr>
                <w:rFonts w:ascii="Times New Roman" w:hAnsi="Times New Roman" w:cs="Times New Roman"/>
                <w:sz w:val="24"/>
                <w:szCs w:val="24"/>
              </w:rPr>
            </w:pPr>
            <w:r w:rsidRPr="00CE3819">
              <w:rPr>
                <w:rFonts w:ascii="Times New Roman" w:hAnsi="Times New Roman" w:cs="Times New Roman"/>
                <w:sz w:val="24"/>
                <w:szCs w:val="24"/>
              </w:rPr>
              <w:t>объект (система)</w:t>
            </w:r>
          </w:p>
        </w:tc>
        <w:tc>
          <w:tcPr>
            <w:tcW w:w="2930" w:type="dxa"/>
          </w:tcPr>
          <w:p w:rsidR="00CE3819" w:rsidRPr="00CE3819" w:rsidRDefault="00CE3819" w:rsidP="00F0283E">
            <w:pPr>
              <w:jc w:val="both"/>
              <w:rPr>
                <w:rFonts w:ascii="Times New Roman" w:hAnsi="Times New Roman" w:cs="Times New Roman"/>
                <w:sz w:val="24"/>
                <w:szCs w:val="24"/>
              </w:rPr>
            </w:pPr>
          </w:p>
        </w:tc>
      </w:tr>
      <w:tr w:rsidR="00CE3819" w:rsidRPr="00CE3819" w:rsidTr="00CE3819">
        <w:tc>
          <w:tcPr>
            <w:tcW w:w="3307" w:type="dxa"/>
          </w:tcPr>
          <w:p w:rsidR="00CE3819" w:rsidRPr="00CE3819" w:rsidRDefault="00CE3819" w:rsidP="00F0283E">
            <w:pPr>
              <w:jc w:val="both"/>
              <w:rPr>
                <w:rFonts w:ascii="Times New Roman" w:hAnsi="Times New Roman" w:cs="Times New Roman"/>
                <w:sz w:val="24"/>
                <w:szCs w:val="24"/>
              </w:rPr>
            </w:pPr>
          </w:p>
        </w:tc>
        <w:tc>
          <w:tcPr>
            <w:tcW w:w="3334" w:type="dxa"/>
          </w:tcPr>
          <w:p w:rsidR="00CE3819" w:rsidRPr="00CE3819" w:rsidRDefault="00CE3819" w:rsidP="00F0283E">
            <w:pPr>
              <w:jc w:val="both"/>
              <w:rPr>
                <w:rFonts w:ascii="Times New Roman" w:hAnsi="Times New Roman" w:cs="Times New Roman"/>
                <w:sz w:val="24"/>
                <w:szCs w:val="24"/>
              </w:rPr>
            </w:pPr>
            <w:r w:rsidRPr="00CE3819">
              <w:rPr>
                <w:rFonts w:ascii="Times New Roman" w:hAnsi="Times New Roman" w:cs="Times New Roman"/>
                <w:sz w:val="24"/>
                <w:szCs w:val="24"/>
              </w:rPr>
              <w:t>подсистема</w:t>
            </w:r>
          </w:p>
        </w:tc>
        <w:tc>
          <w:tcPr>
            <w:tcW w:w="2930" w:type="dxa"/>
          </w:tcPr>
          <w:p w:rsidR="00CE3819" w:rsidRPr="00CE3819" w:rsidRDefault="00CE3819" w:rsidP="00F0283E">
            <w:pPr>
              <w:jc w:val="both"/>
              <w:rPr>
                <w:rFonts w:ascii="Times New Roman" w:hAnsi="Times New Roman" w:cs="Times New Roman"/>
                <w:sz w:val="24"/>
                <w:szCs w:val="24"/>
              </w:rPr>
            </w:pPr>
          </w:p>
        </w:tc>
      </w:tr>
    </w:tbl>
    <w:p w:rsidR="00CE3819" w:rsidRPr="00CE3819" w:rsidRDefault="00CE3819" w:rsidP="00CE3819">
      <w:pPr>
        <w:spacing w:after="0"/>
        <w:ind w:left="-540" w:firstLine="1080"/>
        <w:jc w:val="both"/>
        <w:rPr>
          <w:rFonts w:ascii="Times New Roman" w:hAnsi="Times New Roman" w:cs="Times New Roman"/>
          <w:sz w:val="24"/>
        </w:rPr>
      </w:pPr>
      <w:r w:rsidRPr="00CE3819">
        <w:rPr>
          <w:rFonts w:ascii="Times New Roman" w:hAnsi="Times New Roman" w:cs="Times New Roman"/>
          <w:sz w:val="24"/>
        </w:rPr>
        <w:t xml:space="preserve">  При заполнении схемы детям надо задать ряд вопросов:</w:t>
      </w:r>
    </w:p>
    <w:p w:rsidR="00CE3819" w:rsidRPr="00CE3819" w:rsidRDefault="00CE3819" w:rsidP="00CE3819">
      <w:pPr>
        <w:numPr>
          <w:ilvl w:val="0"/>
          <w:numId w:val="1"/>
        </w:numPr>
        <w:spacing w:after="0" w:line="240" w:lineRule="auto"/>
        <w:jc w:val="both"/>
        <w:rPr>
          <w:rFonts w:ascii="Times New Roman" w:hAnsi="Times New Roman" w:cs="Times New Roman"/>
          <w:sz w:val="24"/>
        </w:rPr>
      </w:pPr>
      <w:r w:rsidRPr="00CE3819">
        <w:rPr>
          <w:rFonts w:ascii="Times New Roman" w:hAnsi="Times New Roman" w:cs="Times New Roman"/>
          <w:sz w:val="24"/>
        </w:rPr>
        <w:t>Назовите надсистему предмета (общее). Куда входит система?</w:t>
      </w:r>
    </w:p>
    <w:p w:rsidR="00CE3819" w:rsidRPr="00CE3819" w:rsidRDefault="00CE3819" w:rsidP="00CE3819">
      <w:pPr>
        <w:numPr>
          <w:ilvl w:val="0"/>
          <w:numId w:val="1"/>
        </w:numPr>
        <w:spacing w:after="0" w:line="240" w:lineRule="auto"/>
        <w:jc w:val="both"/>
        <w:rPr>
          <w:rFonts w:ascii="Times New Roman" w:hAnsi="Times New Roman" w:cs="Times New Roman"/>
          <w:sz w:val="24"/>
        </w:rPr>
      </w:pPr>
      <w:r w:rsidRPr="00CE3819">
        <w:rPr>
          <w:rFonts w:ascii="Times New Roman" w:hAnsi="Times New Roman" w:cs="Times New Roman"/>
          <w:sz w:val="24"/>
        </w:rPr>
        <w:t xml:space="preserve">Что является подсистемой к объекту? То есть, из чего состоит система? </w:t>
      </w:r>
    </w:p>
    <w:p w:rsidR="00CE3819" w:rsidRPr="00CE3819" w:rsidRDefault="00CE3819" w:rsidP="00CE3819">
      <w:pPr>
        <w:spacing w:after="0"/>
        <w:ind w:left="540"/>
        <w:jc w:val="both"/>
        <w:rPr>
          <w:rFonts w:ascii="Times New Roman" w:hAnsi="Times New Roman" w:cs="Times New Roman"/>
          <w:sz w:val="24"/>
        </w:rPr>
      </w:pPr>
      <w:r w:rsidRPr="00CE3819">
        <w:rPr>
          <w:rFonts w:ascii="Times New Roman" w:hAnsi="Times New Roman" w:cs="Times New Roman"/>
          <w:sz w:val="24"/>
        </w:rPr>
        <w:t>Таким образом, выстраивается настоящее, прошлое и будущее состояние объекта.</w:t>
      </w:r>
    </w:p>
    <w:p w:rsidR="00CE3819" w:rsidRPr="00CE3819" w:rsidRDefault="00CE3819" w:rsidP="00CE3819">
      <w:pPr>
        <w:spacing w:after="0"/>
        <w:ind w:left="540"/>
        <w:jc w:val="both"/>
        <w:rPr>
          <w:rFonts w:ascii="Times New Roman" w:hAnsi="Times New Roman" w:cs="Times New Roman"/>
          <w:sz w:val="24"/>
        </w:rPr>
      </w:pPr>
      <w:r w:rsidRPr="00CE3819">
        <w:rPr>
          <w:rFonts w:ascii="Times New Roman" w:hAnsi="Times New Roman" w:cs="Times New Roman"/>
          <w:sz w:val="24"/>
        </w:rPr>
        <w:t xml:space="preserve">Например: объект – ромашка. </w:t>
      </w:r>
    </w:p>
    <w:p w:rsidR="007D54F3" w:rsidRPr="00825B23" w:rsidRDefault="00DB2418" w:rsidP="009169A0">
      <w:pPr>
        <w:spacing w:after="0" w:line="240" w:lineRule="auto"/>
        <w:rPr>
          <w:rFonts w:ascii="Times New Roman" w:hAnsi="Times New Roman" w:cs="Times New Roman"/>
          <w:b/>
          <w:sz w:val="28"/>
          <w:szCs w:val="24"/>
        </w:rPr>
      </w:pPr>
      <w:r w:rsidRPr="00825B23">
        <w:rPr>
          <w:rFonts w:ascii="Times New Roman" w:hAnsi="Times New Roman" w:cs="Times New Roman"/>
          <w:b/>
          <w:sz w:val="28"/>
          <w:szCs w:val="24"/>
        </w:rPr>
        <w:t>Продвинутая лекция</w:t>
      </w:r>
    </w:p>
    <w:p w:rsidR="00DB2418" w:rsidRDefault="00DB2418" w:rsidP="00DB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Pr="00DB2418">
        <w:rPr>
          <w:rFonts w:ascii="Times New Roman" w:hAnsi="Times New Roman" w:cs="Times New Roman"/>
          <w:sz w:val="24"/>
          <w:szCs w:val="24"/>
        </w:rPr>
        <w:t>екция, в процессе которой ученики ведут записи, заполняют таблицы, составляют опорные конспекты; участвуют в качестве лекторов на определенном этапе лекции; отвечают на вопросы, используя электронные образовательные ресурсы.</w:t>
      </w:r>
    </w:p>
    <w:p w:rsidR="00DB2418" w:rsidRPr="00825B23" w:rsidRDefault="00DB2418" w:rsidP="00DB2418">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Инвентаризация</w:t>
      </w:r>
    </w:p>
    <w:p w:rsidR="00DB2418" w:rsidRDefault="00DB2418" w:rsidP="00DB2418">
      <w:pPr>
        <w:spacing w:after="0" w:line="240" w:lineRule="auto"/>
        <w:jc w:val="both"/>
        <w:rPr>
          <w:rFonts w:ascii="Times New Roman" w:hAnsi="Times New Roman" w:cs="Times New Roman"/>
          <w:sz w:val="24"/>
          <w:szCs w:val="24"/>
        </w:rPr>
      </w:pPr>
      <w:r w:rsidRPr="00DB2418">
        <w:rPr>
          <w:rFonts w:ascii="Times New Roman" w:hAnsi="Times New Roman" w:cs="Times New Roman"/>
          <w:sz w:val="24"/>
          <w:szCs w:val="24"/>
        </w:rPr>
        <w:t>В представленной учителем информации ученики отбирают ту информацию, которая касается поставленного перед ними вопроса.</w:t>
      </w:r>
    </w:p>
    <w:p w:rsidR="00DB2418" w:rsidRPr="00825B23" w:rsidRDefault="00DB2418" w:rsidP="00DB2418">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Озвучивание немого кино </w:t>
      </w:r>
    </w:p>
    <w:p w:rsidR="00DB2418" w:rsidRPr="00DB2418" w:rsidRDefault="00DB2418" w:rsidP="00DB2418">
      <w:pPr>
        <w:spacing w:after="0" w:line="240" w:lineRule="auto"/>
        <w:jc w:val="both"/>
        <w:rPr>
          <w:rFonts w:ascii="Times New Roman" w:hAnsi="Times New Roman" w:cs="Times New Roman"/>
          <w:sz w:val="24"/>
          <w:szCs w:val="24"/>
        </w:rPr>
      </w:pPr>
      <w:r w:rsidRPr="00DB2418">
        <w:rPr>
          <w:rFonts w:ascii="Times New Roman" w:hAnsi="Times New Roman" w:cs="Times New Roman"/>
          <w:sz w:val="24"/>
          <w:szCs w:val="24"/>
        </w:rPr>
        <w:t xml:space="preserve">Учитель показывает видеосюжет, кадр из фильма, презентацию. Ученики, работая в группе или индивидуально, озвучивают показанный учителем сюжет. </w:t>
      </w:r>
    </w:p>
    <w:p w:rsidR="00DB2418" w:rsidRPr="00825B23" w:rsidRDefault="00DB2418" w:rsidP="00DB2418">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Горячий стул</w:t>
      </w:r>
      <w:r w:rsidRPr="00825B23">
        <w:rPr>
          <w:rFonts w:ascii="Times New Roman" w:hAnsi="Times New Roman" w:cs="Times New Roman"/>
          <w:sz w:val="28"/>
          <w:szCs w:val="24"/>
        </w:rPr>
        <w:t xml:space="preserve"> </w:t>
      </w:r>
    </w:p>
    <w:p w:rsidR="00DB2418" w:rsidRPr="00DB2418" w:rsidRDefault="00DB2418" w:rsidP="00DB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DB2418">
        <w:rPr>
          <w:rFonts w:ascii="Times New Roman" w:hAnsi="Times New Roman" w:cs="Times New Roman"/>
          <w:sz w:val="24"/>
          <w:szCs w:val="24"/>
        </w:rPr>
        <w:t>ариант</w:t>
      </w:r>
      <w:proofErr w:type="gramStart"/>
      <w:r w:rsidRPr="00DB2418">
        <w:rPr>
          <w:rFonts w:ascii="Times New Roman" w:hAnsi="Times New Roman" w:cs="Times New Roman"/>
          <w:sz w:val="24"/>
          <w:szCs w:val="24"/>
        </w:rPr>
        <w:t xml:space="preserve"> А</w:t>
      </w:r>
      <w:proofErr w:type="gramEnd"/>
      <w:r w:rsidRPr="00DB2418">
        <w:rPr>
          <w:rFonts w:ascii="Times New Roman" w:hAnsi="Times New Roman" w:cs="Times New Roman"/>
          <w:sz w:val="24"/>
          <w:szCs w:val="24"/>
        </w:rPr>
        <w:t xml:space="preserve"> - к доске выходит учащийся, садится на стул, лицом к классу, спиной к доске. Учитель на доске пишет понятие, термин. Учащиеся класса, не называя слова, характеризуют его. Отвечающий должен определить задуманное слово.</w:t>
      </w:r>
    </w:p>
    <w:p w:rsidR="00DB2418" w:rsidRDefault="00DB2418" w:rsidP="00DB2418">
      <w:pPr>
        <w:spacing w:after="0" w:line="240" w:lineRule="auto"/>
        <w:jc w:val="both"/>
        <w:rPr>
          <w:rFonts w:ascii="Times New Roman" w:hAnsi="Times New Roman" w:cs="Times New Roman"/>
          <w:sz w:val="24"/>
          <w:szCs w:val="24"/>
        </w:rPr>
      </w:pPr>
      <w:r w:rsidRPr="00DB2418">
        <w:rPr>
          <w:rFonts w:ascii="Times New Roman" w:hAnsi="Times New Roman" w:cs="Times New Roman"/>
          <w:sz w:val="24"/>
          <w:szCs w:val="24"/>
        </w:rPr>
        <w:t>Вариант</w:t>
      </w:r>
      <w:proofErr w:type="gramStart"/>
      <w:r w:rsidRPr="00DB2418">
        <w:rPr>
          <w:rFonts w:ascii="Times New Roman" w:hAnsi="Times New Roman" w:cs="Times New Roman"/>
          <w:sz w:val="24"/>
          <w:szCs w:val="24"/>
        </w:rPr>
        <w:t xml:space="preserve"> Б</w:t>
      </w:r>
      <w:proofErr w:type="gramEnd"/>
      <w:r w:rsidRPr="00DB2418">
        <w:rPr>
          <w:rFonts w:ascii="Times New Roman" w:hAnsi="Times New Roman" w:cs="Times New Roman"/>
          <w:sz w:val="24"/>
          <w:szCs w:val="24"/>
        </w:rPr>
        <w:t xml:space="preserve"> - к доске выходит учащийся, садится на стул, лицом к класс. Учащиеся класса по очереди задают ему вопросы по данной теме.</w:t>
      </w:r>
    </w:p>
    <w:p w:rsidR="00DB2418" w:rsidRPr="00825B23" w:rsidRDefault="00DB2418" w:rsidP="00DB2418">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Шпаргалка для друга </w:t>
      </w:r>
    </w:p>
    <w:p w:rsidR="00DB2418" w:rsidRDefault="00DB2418" w:rsidP="00DB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DB2418">
        <w:rPr>
          <w:rFonts w:ascii="Times New Roman" w:hAnsi="Times New Roman" w:cs="Times New Roman"/>
          <w:sz w:val="24"/>
          <w:szCs w:val="24"/>
        </w:rPr>
        <w:t>читель предлагает составить те</w:t>
      </w:r>
      <w:proofErr w:type="gramStart"/>
      <w:r w:rsidRPr="00DB2418">
        <w:rPr>
          <w:rFonts w:ascii="Times New Roman" w:hAnsi="Times New Roman" w:cs="Times New Roman"/>
          <w:sz w:val="24"/>
          <w:szCs w:val="24"/>
        </w:rPr>
        <w:t>кст шп</w:t>
      </w:r>
      <w:proofErr w:type="gramEnd"/>
      <w:r w:rsidRPr="00DB2418">
        <w:rPr>
          <w:rFonts w:ascii="Times New Roman" w:hAnsi="Times New Roman" w:cs="Times New Roman"/>
          <w:sz w:val="24"/>
          <w:szCs w:val="24"/>
        </w:rPr>
        <w:t>аргалки, пригодный для полного ответа на поставленный вопрос или по данной теме.</w:t>
      </w:r>
    </w:p>
    <w:p w:rsidR="00DB2418" w:rsidRPr="00825B23" w:rsidRDefault="00DB2418" w:rsidP="00DB2418">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Найди связь с жизнью</w:t>
      </w:r>
    </w:p>
    <w:p w:rsidR="00DB2418" w:rsidRPr="00DB2418" w:rsidRDefault="00DB2418" w:rsidP="00DB2418">
      <w:pPr>
        <w:spacing w:after="0" w:line="240" w:lineRule="auto"/>
        <w:jc w:val="both"/>
        <w:rPr>
          <w:rFonts w:ascii="Times New Roman" w:hAnsi="Times New Roman" w:cs="Times New Roman"/>
          <w:sz w:val="24"/>
          <w:szCs w:val="24"/>
        </w:rPr>
      </w:pPr>
      <w:r w:rsidRPr="00DB2418">
        <w:rPr>
          <w:rFonts w:ascii="Times New Roman" w:hAnsi="Times New Roman" w:cs="Times New Roman"/>
          <w:sz w:val="24"/>
          <w:szCs w:val="24"/>
        </w:rPr>
        <w:t xml:space="preserve"> Учитель предлагает ученикам в группе или индивидуально проиллюстрировать свой ответ примерами из личного опыта, художественных произведений, материалов СМИ и др.</w:t>
      </w:r>
    </w:p>
    <w:p w:rsidR="00E25D19" w:rsidRPr="00825B23" w:rsidRDefault="00E25D19" w:rsidP="00E25D19">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Слово – предложение – вопрос – ответ. </w:t>
      </w:r>
    </w:p>
    <w:p w:rsidR="00E25D19" w:rsidRPr="00E25D19" w:rsidRDefault="00E25D19" w:rsidP="00E25D19">
      <w:pPr>
        <w:spacing w:after="0" w:line="240" w:lineRule="auto"/>
        <w:jc w:val="both"/>
        <w:rPr>
          <w:rFonts w:ascii="Times New Roman" w:hAnsi="Times New Roman" w:cs="Times New Roman"/>
          <w:sz w:val="24"/>
          <w:szCs w:val="24"/>
        </w:rPr>
      </w:pPr>
      <w:r w:rsidRPr="00E25D19">
        <w:rPr>
          <w:rFonts w:ascii="Times New Roman" w:hAnsi="Times New Roman" w:cs="Times New Roman"/>
          <w:sz w:val="24"/>
          <w:szCs w:val="24"/>
        </w:rPr>
        <w:t xml:space="preserve">Формула: </w:t>
      </w:r>
      <w:proofErr w:type="gramStart"/>
      <w:r w:rsidRPr="00E25D19">
        <w:rPr>
          <w:rFonts w:ascii="Times New Roman" w:hAnsi="Times New Roman" w:cs="Times New Roman"/>
          <w:sz w:val="24"/>
          <w:szCs w:val="24"/>
        </w:rPr>
        <w:t>учитель</w:t>
      </w:r>
      <w:proofErr w:type="gramEnd"/>
      <w:r w:rsidRPr="00E25D19">
        <w:rPr>
          <w:rFonts w:ascii="Times New Roman" w:hAnsi="Times New Roman" w:cs="Times New Roman"/>
          <w:sz w:val="24"/>
          <w:szCs w:val="24"/>
        </w:rPr>
        <w:t xml:space="preserve"> указывая на различных учеников говорит «слово»,, «предложение», и </w:t>
      </w:r>
      <w:proofErr w:type="spellStart"/>
      <w:r w:rsidRPr="00E25D19">
        <w:rPr>
          <w:rFonts w:ascii="Times New Roman" w:hAnsi="Times New Roman" w:cs="Times New Roman"/>
          <w:sz w:val="24"/>
          <w:szCs w:val="24"/>
        </w:rPr>
        <w:t>тд</w:t>
      </w:r>
      <w:proofErr w:type="spellEnd"/>
      <w:r w:rsidRPr="00E25D19">
        <w:rPr>
          <w:rFonts w:ascii="Times New Roman" w:hAnsi="Times New Roman" w:cs="Times New Roman"/>
          <w:sz w:val="24"/>
          <w:szCs w:val="24"/>
        </w:rPr>
        <w:t>. Несколько вариантов техники:</w:t>
      </w:r>
    </w:p>
    <w:p w:rsidR="00E25D19" w:rsidRPr="00E25D19" w:rsidRDefault="00E25D19" w:rsidP="00E25D19">
      <w:pPr>
        <w:spacing w:after="0" w:line="240" w:lineRule="auto"/>
        <w:jc w:val="both"/>
        <w:rPr>
          <w:rFonts w:ascii="Times New Roman" w:hAnsi="Times New Roman" w:cs="Times New Roman"/>
          <w:sz w:val="24"/>
          <w:szCs w:val="24"/>
        </w:rPr>
      </w:pPr>
      <w:r w:rsidRPr="00E25D19">
        <w:rPr>
          <w:rFonts w:ascii="Times New Roman" w:hAnsi="Times New Roman" w:cs="Times New Roman"/>
          <w:sz w:val="24"/>
          <w:szCs w:val="24"/>
        </w:rPr>
        <w:t>- учитель может задать конспект, чтобы все было на одну тему;</w:t>
      </w:r>
    </w:p>
    <w:p w:rsidR="00E25D19" w:rsidRPr="00E25D19" w:rsidRDefault="00E25D19" w:rsidP="00E25D19">
      <w:pPr>
        <w:spacing w:after="0" w:line="240" w:lineRule="auto"/>
        <w:jc w:val="both"/>
        <w:rPr>
          <w:rFonts w:ascii="Times New Roman" w:hAnsi="Times New Roman" w:cs="Times New Roman"/>
          <w:sz w:val="24"/>
          <w:szCs w:val="24"/>
        </w:rPr>
      </w:pPr>
      <w:r w:rsidRPr="00E25D19">
        <w:rPr>
          <w:rFonts w:ascii="Times New Roman" w:hAnsi="Times New Roman" w:cs="Times New Roman"/>
          <w:sz w:val="24"/>
          <w:szCs w:val="24"/>
        </w:rPr>
        <w:t>- можно второму ученику предложить объяснить значение слова, а потом только составлять предложения и т</w:t>
      </w:r>
      <w:r>
        <w:rPr>
          <w:rFonts w:ascii="Times New Roman" w:hAnsi="Times New Roman" w:cs="Times New Roman"/>
          <w:sz w:val="24"/>
          <w:szCs w:val="24"/>
        </w:rPr>
        <w:t>.</w:t>
      </w:r>
      <w:r w:rsidRPr="00E25D19">
        <w:rPr>
          <w:rFonts w:ascii="Times New Roman" w:hAnsi="Times New Roman" w:cs="Times New Roman"/>
          <w:sz w:val="24"/>
          <w:szCs w:val="24"/>
        </w:rPr>
        <w:t>д.;</w:t>
      </w:r>
    </w:p>
    <w:p w:rsidR="00E25D19" w:rsidRPr="00E25D19" w:rsidRDefault="00E25D19" w:rsidP="00E25D19">
      <w:pPr>
        <w:spacing w:after="0" w:line="240" w:lineRule="auto"/>
        <w:jc w:val="both"/>
        <w:rPr>
          <w:rFonts w:ascii="Times New Roman" w:hAnsi="Times New Roman" w:cs="Times New Roman"/>
          <w:sz w:val="24"/>
          <w:szCs w:val="24"/>
        </w:rPr>
      </w:pPr>
      <w:r w:rsidRPr="00E25D19">
        <w:rPr>
          <w:rFonts w:ascii="Times New Roman" w:hAnsi="Times New Roman" w:cs="Times New Roman"/>
          <w:sz w:val="24"/>
          <w:szCs w:val="24"/>
        </w:rPr>
        <w:t>- использование других логических цепочек:</w:t>
      </w:r>
    </w:p>
    <w:p w:rsidR="00E25D19" w:rsidRPr="00E25D19" w:rsidRDefault="00E25D19" w:rsidP="00E25D19">
      <w:pPr>
        <w:spacing w:after="0" w:line="240" w:lineRule="auto"/>
        <w:jc w:val="both"/>
        <w:rPr>
          <w:rFonts w:ascii="Times New Roman" w:hAnsi="Times New Roman" w:cs="Times New Roman"/>
          <w:sz w:val="24"/>
          <w:szCs w:val="24"/>
        </w:rPr>
      </w:pPr>
      <w:r w:rsidRPr="00E25D19">
        <w:rPr>
          <w:rFonts w:ascii="Times New Roman" w:hAnsi="Times New Roman" w:cs="Times New Roman"/>
          <w:sz w:val="24"/>
          <w:szCs w:val="24"/>
        </w:rPr>
        <w:t>= понятие -  значение – факт – объяснение;</w:t>
      </w:r>
    </w:p>
    <w:p w:rsidR="00E25D19" w:rsidRPr="00E25D19" w:rsidRDefault="00E25D19" w:rsidP="00E25D19">
      <w:pPr>
        <w:spacing w:after="0" w:line="240" w:lineRule="auto"/>
        <w:jc w:val="both"/>
        <w:rPr>
          <w:rFonts w:ascii="Times New Roman" w:hAnsi="Times New Roman" w:cs="Times New Roman"/>
          <w:sz w:val="24"/>
          <w:szCs w:val="24"/>
        </w:rPr>
      </w:pPr>
      <w:r w:rsidRPr="00E25D19">
        <w:rPr>
          <w:rFonts w:ascii="Times New Roman" w:hAnsi="Times New Roman" w:cs="Times New Roman"/>
          <w:sz w:val="24"/>
          <w:szCs w:val="24"/>
        </w:rPr>
        <w:t>= закон – пример – применимость и т.д.;</w:t>
      </w:r>
    </w:p>
    <w:p w:rsidR="00E25D19" w:rsidRPr="00E25D19" w:rsidRDefault="00E25D19" w:rsidP="00E25D19">
      <w:pPr>
        <w:spacing w:after="0" w:line="240" w:lineRule="auto"/>
        <w:jc w:val="both"/>
        <w:rPr>
          <w:rFonts w:ascii="Times New Roman" w:hAnsi="Times New Roman" w:cs="Times New Roman"/>
          <w:sz w:val="24"/>
          <w:szCs w:val="24"/>
        </w:rPr>
      </w:pPr>
      <w:r w:rsidRPr="00E25D19">
        <w:rPr>
          <w:rFonts w:ascii="Times New Roman" w:hAnsi="Times New Roman" w:cs="Times New Roman"/>
          <w:sz w:val="24"/>
          <w:szCs w:val="24"/>
        </w:rPr>
        <w:t>= понятие – определение – пример – признак – свойство;</w:t>
      </w:r>
    </w:p>
    <w:p w:rsidR="00DB2418" w:rsidRPr="00825B23" w:rsidRDefault="00DB2418" w:rsidP="00DB2418">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Графический диктант </w:t>
      </w:r>
    </w:p>
    <w:p w:rsidR="00DB2418" w:rsidRPr="00DB2418" w:rsidRDefault="00DB2418" w:rsidP="00DB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DB2418">
        <w:rPr>
          <w:rFonts w:ascii="Times New Roman" w:hAnsi="Times New Roman" w:cs="Times New Roman"/>
          <w:sz w:val="24"/>
          <w:szCs w:val="24"/>
        </w:rPr>
        <w:t>читель предлагает с помощью условных обозначений выбрать правильный ответ на предложенные вопросы.</w:t>
      </w:r>
    </w:p>
    <w:p w:rsidR="00DB2418" w:rsidRPr="00825B23" w:rsidRDefault="00DB2418" w:rsidP="00DB2418">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В своем темпе</w:t>
      </w:r>
      <w:r w:rsidRPr="00825B23">
        <w:rPr>
          <w:rFonts w:ascii="Times New Roman" w:hAnsi="Times New Roman" w:cs="Times New Roman"/>
          <w:sz w:val="28"/>
          <w:szCs w:val="24"/>
        </w:rPr>
        <w:t xml:space="preserve"> </w:t>
      </w:r>
    </w:p>
    <w:p w:rsidR="00DB2418" w:rsidRPr="00DB2418" w:rsidRDefault="00DB2418" w:rsidP="00DB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DB2418">
        <w:rPr>
          <w:rFonts w:ascii="Times New Roman" w:hAnsi="Times New Roman" w:cs="Times New Roman"/>
          <w:sz w:val="24"/>
          <w:szCs w:val="24"/>
        </w:rPr>
        <w:t>читель предлагает задания различной степени трудности (уровень А</w:t>
      </w:r>
      <w:proofErr w:type="gramStart"/>
      <w:r w:rsidRPr="00DB2418">
        <w:rPr>
          <w:rFonts w:ascii="Times New Roman" w:hAnsi="Times New Roman" w:cs="Times New Roman"/>
          <w:sz w:val="24"/>
          <w:szCs w:val="24"/>
        </w:rPr>
        <w:t>,В</w:t>
      </w:r>
      <w:proofErr w:type="gramEnd"/>
      <w:r w:rsidRPr="00DB2418">
        <w:rPr>
          <w:rFonts w:ascii="Times New Roman" w:hAnsi="Times New Roman" w:cs="Times New Roman"/>
          <w:sz w:val="24"/>
          <w:szCs w:val="24"/>
        </w:rPr>
        <w:t>,С). Ученик выбирает задания, с которыми может справиться.</w:t>
      </w:r>
    </w:p>
    <w:p w:rsidR="004433B7" w:rsidRPr="00825B23" w:rsidRDefault="00DB2418" w:rsidP="00DB2418">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Докажи другу</w:t>
      </w:r>
      <w:r w:rsidR="004433B7" w:rsidRPr="00825B23">
        <w:rPr>
          <w:rFonts w:ascii="Times New Roman" w:hAnsi="Times New Roman" w:cs="Times New Roman"/>
          <w:sz w:val="28"/>
          <w:szCs w:val="24"/>
        </w:rPr>
        <w:t xml:space="preserve"> </w:t>
      </w:r>
    </w:p>
    <w:p w:rsidR="00DB2418" w:rsidRPr="00DB2418" w:rsidRDefault="004433B7" w:rsidP="00DB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DB2418" w:rsidRPr="00DB2418">
        <w:rPr>
          <w:rFonts w:ascii="Times New Roman" w:hAnsi="Times New Roman" w:cs="Times New Roman"/>
          <w:sz w:val="24"/>
          <w:szCs w:val="24"/>
        </w:rPr>
        <w:t>читель предлагает утверждение. Ученики работают в парах. Один ученик из пары доказывает правильность приведенного утверждения, другой ученик – опровергает.</w:t>
      </w:r>
    </w:p>
    <w:p w:rsidR="004433B7" w:rsidRPr="00825B23" w:rsidRDefault="004433B7" w:rsidP="00DB2418">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Светофор </w:t>
      </w:r>
    </w:p>
    <w:p w:rsidR="00DB2418" w:rsidRDefault="004433B7" w:rsidP="00DB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DB2418" w:rsidRPr="00DB2418">
        <w:rPr>
          <w:rFonts w:ascii="Times New Roman" w:hAnsi="Times New Roman" w:cs="Times New Roman"/>
          <w:sz w:val="24"/>
          <w:szCs w:val="24"/>
        </w:rPr>
        <w:t>читель использует сигнальные карточки</w:t>
      </w:r>
      <w:r>
        <w:rPr>
          <w:rFonts w:ascii="Times New Roman" w:hAnsi="Times New Roman" w:cs="Times New Roman"/>
          <w:sz w:val="24"/>
          <w:szCs w:val="24"/>
        </w:rPr>
        <w:t xml:space="preserve">. Ученики поднимают «светофор» </w:t>
      </w:r>
      <w:r w:rsidR="00DB2418" w:rsidRPr="00DB2418">
        <w:rPr>
          <w:rFonts w:ascii="Times New Roman" w:hAnsi="Times New Roman" w:cs="Times New Roman"/>
          <w:sz w:val="24"/>
          <w:szCs w:val="24"/>
        </w:rPr>
        <w:t>(сигнальные карточки) красной или зеленой стороной к учителю, сигнализируя о своей готовности к ответу.  Зеленый цвет – правильный ответ, красный цвет – неправильный ответ.</w:t>
      </w:r>
    </w:p>
    <w:p w:rsidR="004433B7" w:rsidRPr="00825B23" w:rsidRDefault="004433B7" w:rsidP="00DB2418">
      <w:pPr>
        <w:spacing w:after="0" w:line="240" w:lineRule="auto"/>
        <w:jc w:val="both"/>
        <w:rPr>
          <w:rFonts w:ascii="Times New Roman" w:hAnsi="Times New Roman" w:cs="Times New Roman"/>
          <w:sz w:val="28"/>
          <w:szCs w:val="24"/>
        </w:rPr>
      </w:pPr>
      <w:r w:rsidRPr="00825B23">
        <w:rPr>
          <w:rFonts w:ascii="Times New Roman" w:hAnsi="Times New Roman" w:cs="Times New Roman"/>
          <w:b/>
          <w:sz w:val="28"/>
          <w:szCs w:val="24"/>
        </w:rPr>
        <w:t>Снежный ком</w:t>
      </w:r>
      <w:r w:rsidRPr="00825B23">
        <w:rPr>
          <w:rFonts w:ascii="Times New Roman" w:hAnsi="Times New Roman" w:cs="Times New Roman"/>
          <w:sz w:val="28"/>
          <w:szCs w:val="24"/>
        </w:rPr>
        <w:t xml:space="preserve"> </w:t>
      </w:r>
    </w:p>
    <w:p w:rsidR="004433B7" w:rsidRDefault="004433B7" w:rsidP="00DB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4433B7">
        <w:rPr>
          <w:rFonts w:ascii="Times New Roman" w:hAnsi="Times New Roman" w:cs="Times New Roman"/>
          <w:sz w:val="24"/>
          <w:szCs w:val="24"/>
        </w:rPr>
        <w:t>читель задает вопрос. Ученики начинают с простого ответа, при этом каждый следующий отвечающий дополняет ответ. Таким образом, информация накапливается как «снежный ком».</w:t>
      </w:r>
    </w:p>
    <w:p w:rsidR="004433B7" w:rsidRPr="00825B23" w:rsidRDefault="004433B7" w:rsidP="004433B7">
      <w:pPr>
        <w:spacing w:after="0" w:line="240" w:lineRule="auto"/>
        <w:jc w:val="both"/>
        <w:rPr>
          <w:rFonts w:ascii="Times New Roman" w:hAnsi="Times New Roman" w:cs="Times New Roman"/>
          <w:b/>
          <w:sz w:val="28"/>
          <w:szCs w:val="24"/>
        </w:rPr>
      </w:pPr>
      <w:proofErr w:type="spellStart"/>
      <w:r w:rsidRPr="00825B23">
        <w:rPr>
          <w:rFonts w:ascii="Times New Roman" w:hAnsi="Times New Roman" w:cs="Times New Roman"/>
          <w:b/>
          <w:sz w:val="28"/>
          <w:szCs w:val="24"/>
        </w:rPr>
        <w:t>Синквейн</w:t>
      </w:r>
      <w:proofErr w:type="spellEnd"/>
    </w:p>
    <w:p w:rsidR="004433B7" w:rsidRPr="004433B7" w:rsidRDefault="004433B7"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Pr="004433B7">
        <w:rPr>
          <w:rFonts w:ascii="Times New Roman" w:hAnsi="Times New Roman" w:cs="Times New Roman"/>
          <w:sz w:val="24"/>
          <w:szCs w:val="24"/>
        </w:rPr>
        <w:t xml:space="preserve">то </w:t>
      </w:r>
      <w:proofErr w:type="spellStart"/>
      <w:r w:rsidRPr="004433B7">
        <w:rPr>
          <w:rFonts w:ascii="Times New Roman" w:hAnsi="Times New Roman" w:cs="Times New Roman"/>
          <w:sz w:val="24"/>
          <w:szCs w:val="24"/>
        </w:rPr>
        <w:t>пятистрочие</w:t>
      </w:r>
      <w:proofErr w:type="spellEnd"/>
      <w:r w:rsidRPr="004433B7">
        <w:rPr>
          <w:rFonts w:ascii="Times New Roman" w:hAnsi="Times New Roman" w:cs="Times New Roman"/>
          <w:sz w:val="24"/>
          <w:szCs w:val="24"/>
        </w:rPr>
        <w:t xml:space="preserve">, в котором </w:t>
      </w:r>
    </w:p>
    <w:p w:rsidR="004433B7" w:rsidRPr="004433B7" w:rsidRDefault="004433B7" w:rsidP="004433B7">
      <w:pPr>
        <w:spacing w:after="0" w:line="240" w:lineRule="auto"/>
        <w:jc w:val="both"/>
        <w:rPr>
          <w:rFonts w:ascii="Times New Roman" w:hAnsi="Times New Roman" w:cs="Times New Roman"/>
          <w:sz w:val="24"/>
          <w:szCs w:val="24"/>
        </w:rPr>
      </w:pPr>
      <w:r w:rsidRPr="004433B7">
        <w:rPr>
          <w:rFonts w:ascii="Times New Roman" w:hAnsi="Times New Roman" w:cs="Times New Roman"/>
          <w:sz w:val="24"/>
          <w:szCs w:val="24"/>
        </w:rPr>
        <w:t xml:space="preserve">первая строка – тема; </w:t>
      </w:r>
    </w:p>
    <w:p w:rsidR="004433B7" w:rsidRPr="004433B7" w:rsidRDefault="004433B7" w:rsidP="004433B7">
      <w:pPr>
        <w:spacing w:after="0" w:line="240" w:lineRule="auto"/>
        <w:jc w:val="both"/>
        <w:rPr>
          <w:rFonts w:ascii="Times New Roman" w:hAnsi="Times New Roman" w:cs="Times New Roman"/>
          <w:sz w:val="24"/>
          <w:szCs w:val="24"/>
        </w:rPr>
      </w:pPr>
      <w:r w:rsidRPr="004433B7">
        <w:rPr>
          <w:rFonts w:ascii="Times New Roman" w:hAnsi="Times New Roman" w:cs="Times New Roman"/>
          <w:sz w:val="24"/>
          <w:szCs w:val="24"/>
        </w:rPr>
        <w:t>вторая строка – два прилагательных, характеризующих тему;</w:t>
      </w:r>
    </w:p>
    <w:p w:rsidR="004433B7" w:rsidRPr="004433B7" w:rsidRDefault="004433B7" w:rsidP="004433B7">
      <w:pPr>
        <w:spacing w:after="0" w:line="240" w:lineRule="auto"/>
        <w:jc w:val="both"/>
        <w:rPr>
          <w:rFonts w:ascii="Times New Roman" w:hAnsi="Times New Roman" w:cs="Times New Roman"/>
          <w:sz w:val="24"/>
          <w:szCs w:val="24"/>
        </w:rPr>
      </w:pPr>
      <w:r w:rsidRPr="004433B7">
        <w:rPr>
          <w:rFonts w:ascii="Times New Roman" w:hAnsi="Times New Roman" w:cs="Times New Roman"/>
          <w:sz w:val="24"/>
          <w:szCs w:val="24"/>
        </w:rPr>
        <w:t>третья строка – три глагола, характеризующих действия, связанные с названной темой;</w:t>
      </w:r>
    </w:p>
    <w:p w:rsidR="004433B7" w:rsidRPr="004433B7" w:rsidRDefault="004433B7" w:rsidP="004433B7">
      <w:pPr>
        <w:spacing w:after="0" w:line="240" w:lineRule="auto"/>
        <w:jc w:val="both"/>
        <w:rPr>
          <w:rFonts w:ascii="Times New Roman" w:hAnsi="Times New Roman" w:cs="Times New Roman"/>
          <w:sz w:val="24"/>
          <w:szCs w:val="24"/>
        </w:rPr>
      </w:pPr>
      <w:r w:rsidRPr="004433B7">
        <w:rPr>
          <w:rFonts w:ascii="Times New Roman" w:hAnsi="Times New Roman" w:cs="Times New Roman"/>
          <w:sz w:val="24"/>
          <w:szCs w:val="24"/>
        </w:rPr>
        <w:t>четвертая строка – высказывание, предложение, состоящее из четырех слов по данной теме;</w:t>
      </w:r>
    </w:p>
    <w:p w:rsidR="004433B7" w:rsidRDefault="004433B7" w:rsidP="004433B7">
      <w:pPr>
        <w:spacing w:after="0" w:line="240" w:lineRule="auto"/>
        <w:jc w:val="both"/>
        <w:rPr>
          <w:rFonts w:ascii="Times New Roman" w:hAnsi="Times New Roman" w:cs="Times New Roman"/>
          <w:sz w:val="24"/>
          <w:szCs w:val="24"/>
        </w:rPr>
      </w:pPr>
      <w:r w:rsidRPr="004433B7">
        <w:rPr>
          <w:rFonts w:ascii="Times New Roman" w:hAnsi="Times New Roman" w:cs="Times New Roman"/>
          <w:sz w:val="24"/>
          <w:szCs w:val="24"/>
        </w:rPr>
        <w:t xml:space="preserve">пятая строка – слово- синоним к теме </w:t>
      </w:r>
      <w:proofErr w:type="spellStart"/>
      <w:r w:rsidRPr="004433B7">
        <w:rPr>
          <w:rFonts w:ascii="Times New Roman" w:hAnsi="Times New Roman" w:cs="Times New Roman"/>
          <w:sz w:val="24"/>
          <w:szCs w:val="24"/>
        </w:rPr>
        <w:t>синквейна</w:t>
      </w:r>
      <w:proofErr w:type="spellEnd"/>
      <w:r w:rsidRPr="004433B7">
        <w:rPr>
          <w:rFonts w:ascii="Times New Roman" w:hAnsi="Times New Roman" w:cs="Times New Roman"/>
          <w:sz w:val="24"/>
          <w:szCs w:val="24"/>
        </w:rPr>
        <w:t>.</w:t>
      </w:r>
    </w:p>
    <w:p w:rsidR="00825B23" w:rsidRPr="00825B23" w:rsidRDefault="00825B23" w:rsidP="004433B7">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Своя опора</w:t>
      </w:r>
    </w:p>
    <w:p w:rsidR="00825B23" w:rsidRDefault="00825B23"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Вариант 1. </w:t>
      </w:r>
      <w:r w:rsidR="00C64785">
        <w:rPr>
          <w:rFonts w:ascii="Times New Roman" w:hAnsi="Times New Roman" w:cs="Times New Roman"/>
          <w:sz w:val="24"/>
          <w:szCs w:val="24"/>
        </w:rPr>
        <w:t>Один или несколько учеников</w:t>
      </w:r>
      <w:r>
        <w:rPr>
          <w:rFonts w:ascii="Times New Roman" w:hAnsi="Times New Roman" w:cs="Times New Roman"/>
          <w:sz w:val="24"/>
          <w:szCs w:val="24"/>
        </w:rPr>
        <w:t xml:space="preserve"> составляет авторский опорный конспект всей ранее</w:t>
      </w:r>
      <w:r w:rsidR="00C64785">
        <w:rPr>
          <w:rFonts w:ascii="Times New Roman" w:hAnsi="Times New Roman" w:cs="Times New Roman"/>
          <w:sz w:val="24"/>
          <w:szCs w:val="24"/>
        </w:rPr>
        <w:t xml:space="preserve"> изученной теме, возможно на большом листе,  остальные собираются в группы и обсуждают.</w:t>
      </w:r>
    </w:p>
    <w:p w:rsidR="00C64785" w:rsidRDefault="00C64785"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Вариант 2. Конкурс на составление «</w:t>
      </w:r>
      <w:proofErr w:type="gramStart"/>
      <w:r>
        <w:rPr>
          <w:rFonts w:ascii="Times New Roman" w:hAnsi="Times New Roman" w:cs="Times New Roman"/>
          <w:sz w:val="24"/>
          <w:szCs w:val="24"/>
        </w:rPr>
        <w:t>универсальной</w:t>
      </w:r>
      <w:proofErr w:type="gramEnd"/>
      <w:r>
        <w:rPr>
          <w:rFonts w:ascii="Times New Roman" w:hAnsi="Times New Roman" w:cs="Times New Roman"/>
          <w:sz w:val="24"/>
          <w:szCs w:val="24"/>
        </w:rPr>
        <w:t xml:space="preserve"> шпаргалку».</w:t>
      </w:r>
    </w:p>
    <w:p w:rsidR="00C64785" w:rsidRDefault="00C64785"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Вариант 3. Группа сильных учащихся дома составляют опорный конспект урока или темы на листе большого формата. На уроке эти ученики </w:t>
      </w:r>
      <w:proofErr w:type="gramStart"/>
      <w:r>
        <w:rPr>
          <w:rFonts w:ascii="Times New Roman" w:hAnsi="Times New Roman" w:cs="Times New Roman"/>
          <w:sz w:val="24"/>
          <w:szCs w:val="24"/>
        </w:rPr>
        <w:t>становятся тренерами и работают с группами меняясь</w:t>
      </w:r>
      <w:proofErr w:type="gramEnd"/>
      <w:r>
        <w:rPr>
          <w:rFonts w:ascii="Times New Roman" w:hAnsi="Times New Roman" w:cs="Times New Roman"/>
          <w:sz w:val="24"/>
          <w:szCs w:val="24"/>
        </w:rPr>
        <w:t xml:space="preserve"> по очереди. Важно, чтобы группы получали какое-то здание (составить вопросы, найти ошибку и т.д.).</w:t>
      </w:r>
    </w:p>
    <w:p w:rsidR="004433B7" w:rsidRPr="00825B23" w:rsidRDefault="004433B7" w:rsidP="004433B7">
      <w:pPr>
        <w:spacing w:after="0" w:line="240" w:lineRule="auto"/>
        <w:jc w:val="both"/>
        <w:rPr>
          <w:rFonts w:ascii="Times New Roman" w:hAnsi="Times New Roman" w:cs="Times New Roman"/>
          <w:b/>
          <w:sz w:val="28"/>
          <w:szCs w:val="24"/>
        </w:rPr>
      </w:pPr>
      <w:r w:rsidRPr="00825B23">
        <w:rPr>
          <w:rFonts w:ascii="Times New Roman" w:hAnsi="Times New Roman" w:cs="Times New Roman"/>
          <w:b/>
          <w:sz w:val="28"/>
          <w:szCs w:val="24"/>
        </w:rPr>
        <w:t xml:space="preserve">ПОПС-формула </w:t>
      </w:r>
      <w:r w:rsidRPr="00825B23">
        <w:rPr>
          <w:rFonts w:ascii="Times New Roman" w:hAnsi="Times New Roman" w:cs="Times New Roman"/>
          <w:b/>
          <w:sz w:val="28"/>
          <w:szCs w:val="24"/>
        </w:rPr>
        <w:tab/>
      </w:r>
    </w:p>
    <w:p w:rsidR="004433B7" w:rsidRPr="004433B7" w:rsidRDefault="004433B7" w:rsidP="004433B7">
      <w:pPr>
        <w:spacing w:after="0" w:line="240" w:lineRule="auto"/>
        <w:jc w:val="both"/>
        <w:rPr>
          <w:rFonts w:ascii="Times New Roman" w:hAnsi="Times New Roman" w:cs="Times New Roman"/>
          <w:sz w:val="24"/>
          <w:szCs w:val="24"/>
        </w:rPr>
      </w:pPr>
      <w:proofErr w:type="gramStart"/>
      <w:r w:rsidRPr="004433B7">
        <w:rPr>
          <w:rFonts w:ascii="Times New Roman" w:hAnsi="Times New Roman" w:cs="Times New Roman"/>
          <w:sz w:val="24"/>
          <w:szCs w:val="24"/>
        </w:rPr>
        <w:t>П–</w:t>
      </w:r>
      <w:proofErr w:type="gramEnd"/>
      <w:r w:rsidRPr="004433B7">
        <w:rPr>
          <w:rFonts w:ascii="Times New Roman" w:hAnsi="Times New Roman" w:cs="Times New Roman"/>
          <w:sz w:val="24"/>
          <w:szCs w:val="24"/>
        </w:rPr>
        <w:t xml:space="preserve"> позиция - «Я считаю, что…».</w:t>
      </w:r>
    </w:p>
    <w:p w:rsidR="004433B7" w:rsidRPr="004433B7" w:rsidRDefault="004433B7" w:rsidP="004433B7">
      <w:pPr>
        <w:spacing w:after="0" w:line="240" w:lineRule="auto"/>
        <w:jc w:val="both"/>
        <w:rPr>
          <w:rFonts w:ascii="Times New Roman" w:hAnsi="Times New Roman" w:cs="Times New Roman"/>
          <w:sz w:val="24"/>
          <w:szCs w:val="24"/>
        </w:rPr>
      </w:pPr>
      <w:r w:rsidRPr="004433B7">
        <w:rPr>
          <w:rFonts w:ascii="Times New Roman" w:hAnsi="Times New Roman" w:cs="Times New Roman"/>
          <w:sz w:val="24"/>
          <w:szCs w:val="24"/>
        </w:rPr>
        <w:t>О – объяснение (или обоснование) - «Потому что …».</w:t>
      </w:r>
    </w:p>
    <w:p w:rsidR="004433B7" w:rsidRPr="004433B7" w:rsidRDefault="004433B7" w:rsidP="004433B7">
      <w:pPr>
        <w:spacing w:after="0" w:line="240" w:lineRule="auto"/>
        <w:jc w:val="both"/>
        <w:rPr>
          <w:rFonts w:ascii="Times New Roman" w:hAnsi="Times New Roman" w:cs="Times New Roman"/>
          <w:sz w:val="24"/>
          <w:szCs w:val="24"/>
        </w:rPr>
      </w:pPr>
      <w:proofErr w:type="gramStart"/>
      <w:r w:rsidRPr="004433B7">
        <w:rPr>
          <w:rFonts w:ascii="Times New Roman" w:hAnsi="Times New Roman" w:cs="Times New Roman"/>
          <w:sz w:val="24"/>
          <w:szCs w:val="24"/>
        </w:rPr>
        <w:t>П</w:t>
      </w:r>
      <w:proofErr w:type="gramEnd"/>
      <w:r w:rsidRPr="004433B7">
        <w:rPr>
          <w:rFonts w:ascii="Times New Roman" w:hAnsi="Times New Roman" w:cs="Times New Roman"/>
          <w:sz w:val="24"/>
          <w:szCs w:val="24"/>
        </w:rPr>
        <w:t xml:space="preserve"> – пример - «Я могу это доказать на примере …».</w:t>
      </w:r>
    </w:p>
    <w:p w:rsidR="004433B7" w:rsidRDefault="004433B7" w:rsidP="004433B7">
      <w:pPr>
        <w:spacing w:after="0" w:line="240" w:lineRule="auto"/>
        <w:jc w:val="both"/>
        <w:rPr>
          <w:rFonts w:ascii="Times New Roman" w:hAnsi="Times New Roman" w:cs="Times New Roman"/>
          <w:sz w:val="24"/>
          <w:szCs w:val="24"/>
        </w:rPr>
      </w:pPr>
      <w:proofErr w:type="gramStart"/>
      <w:r w:rsidRPr="004433B7">
        <w:rPr>
          <w:rFonts w:ascii="Times New Roman" w:hAnsi="Times New Roman" w:cs="Times New Roman"/>
          <w:sz w:val="24"/>
          <w:szCs w:val="24"/>
        </w:rPr>
        <w:t>С</w:t>
      </w:r>
      <w:proofErr w:type="gramEnd"/>
      <w:r w:rsidRPr="004433B7">
        <w:rPr>
          <w:rFonts w:ascii="Times New Roman" w:hAnsi="Times New Roman" w:cs="Times New Roman"/>
          <w:sz w:val="24"/>
          <w:szCs w:val="24"/>
        </w:rPr>
        <w:t xml:space="preserve"> – следствие (или суждение) - «Исходя из этого, я делаю вывод о том, что…».</w:t>
      </w:r>
    </w:p>
    <w:p w:rsidR="004433B7" w:rsidRPr="000C26E9" w:rsidRDefault="004433B7" w:rsidP="004433B7">
      <w:pPr>
        <w:spacing w:after="0" w:line="240" w:lineRule="auto"/>
        <w:jc w:val="both"/>
        <w:rPr>
          <w:rFonts w:ascii="Times New Roman" w:hAnsi="Times New Roman" w:cs="Times New Roman"/>
          <w:sz w:val="28"/>
          <w:szCs w:val="24"/>
        </w:rPr>
      </w:pPr>
      <w:r w:rsidRPr="000C26E9">
        <w:rPr>
          <w:rFonts w:ascii="Times New Roman" w:hAnsi="Times New Roman" w:cs="Times New Roman"/>
          <w:sz w:val="28"/>
          <w:szCs w:val="24"/>
        </w:rPr>
        <w:t xml:space="preserve"> </w:t>
      </w:r>
      <w:r w:rsidRPr="000C26E9">
        <w:rPr>
          <w:rFonts w:ascii="Times New Roman" w:hAnsi="Times New Roman" w:cs="Times New Roman"/>
          <w:b/>
          <w:sz w:val="28"/>
          <w:szCs w:val="24"/>
        </w:rPr>
        <w:t>«Ты – мне, я – тебе»</w:t>
      </w:r>
      <w:r w:rsidRPr="000C26E9">
        <w:rPr>
          <w:rFonts w:ascii="Times New Roman" w:hAnsi="Times New Roman" w:cs="Times New Roman"/>
          <w:sz w:val="28"/>
          <w:szCs w:val="24"/>
        </w:rPr>
        <w:t xml:space="preserve"> </w:t>
      </w:r>
    </w:p>
    <w:p w:rsidR="004433B7" w:rsidRPr="004433B7" w:rsidRDefault="004433B7"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4433B7">
        <w:rPr>
          <w:rFonts w:ascii="Times New Roman" w:hAnsi="Times New Roman" w:cs="Times New Roman"/>
          <w:sz w:val="24"/>
          <w:szCs w:val="24"/>
        </w:rPr>
        <w:t xml:space="preserve">ченики работают в парах или группах. Они задают вопросы друг другу по теме урока. Лучшие вопросы задаются другой группе или паре. </w:t>
      </w:r>
    </w:p>
    <w:p w:rsidR="00DA1785" w:rsidRPr="000C26E9" w:rsidRDefault="004433B7" w:rsidP="004433B7">
      <w:pPr>
        <w:spacing w:after="0" w:line="240" w:lineRule="auto"/>
        <w:jc w:val="both"/>
        <w:rPr>
          <w:rFonts w:ascii="Times New Roman" w:hAnsi="Times New Roman" w:cs="Times New Roman"/>
          <w:sz w:val="28"/>
          <w:szCs w:val="24"/>
        </w:rPr>
      </w:pPr>
      <w:r w:rsidRPr="000C26E9">
        <w:rPr>
          <w:rFonts w:ascii="Times New Roman" w:hAnsi="Times New Roman" w:cs="Times New Roman"/>
          <w:b/>
          <w:sz w:val="28"/>
          <w:szCs w:val="24"/>
        </w:rPr>
        <w:t>Свободный микрофон</w:t>
      </w:r>
      <w:r w:rsidR="00DA1785" w:rsidRPr="000C26E9">
        <w:rPr>
          <w:rFonts w:ascii="Times New Roman" w:hAnsi="Times New Roman" w:cs="Times New Roman"/>
          <w:sz w:val="28"/>
          <w:szCs w:val="24"/>
        </w:rPr>
        <w:t xml:space="preserve">  </w:t>
      </w:r>
    </w:p>
    <w:p w:rsidR="00CE3819" w:rsidRDefault="00DA1785" w:rsidP="0044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4433B7" w:rsidRPr="004433B7">
        <w:rPr>
          <w:rFonts w:ascii="Times New Roman" w:hAnsi="Times New Roman" w:cs="Times New Roman"/>
          <w:sz w:val="24"/>
          <w:szCs w:val="24"/>
        </w:rPr>
        <w:t>читель предлагает оценить урок. Желающие выходят к доске и высказывают аргументы «за» и «против» урока</w:t>
      </w:r>
      <w:r w:rsidR="00CE3819">
        <w:rPr>
          <w:rFonts w:ascii="Times New Roman" w:hAnsi="Times New Roman" w:cs="Times New Roman"/>
          <w:sz w:val="24"/>
          <w:szCs w:val="24"/>
        </w:rPr>
        <w:t>.</w:t>
      </w:r>
    </w:p>
    <w:p w:rsidR="00CE3819" w:rsidRPr="000C26E9" w:rsidRDefault="00CE3819" w:rsidP="00CE3819">
      <w:pPr>
        <w:spacing w:after="0"/>
        <w:jc w:val="both"/>
        <w:rPr>
          <w:rFonts w:ascii="Times New Roman" w:hAnsi="Times New Roman" w:cs="Times New Roman"/>
          <w:b/>
          <w:sz w:val="28"/>
          <w:szCs w:val="24"/>
        </w:rPr>
      </w:pPr>
      <w:r w:rsidRPr="000C26E9">
        <w:rPr>
          <w:rFonts w:ascii="Times New Roman" w:hAnsi="Times New Roman" w:cs="Times New Roman"/>
          <w:b/>
          <w:sz w:val="28"/>
          <w:szCs w:val="24"/>
        </w:rPr>
        <w:t xml:space="preserve">Игровые технологии. </w:t>
      </w:r>
    </w:p>
    <w:p w:rsidR="00CE3819" w:rsidRPr="00CE3819" w:rsidRDefault="00CE3819" w:rsidP="00CE3819">
      <w:pPr>
        <w:spacing w:after="0"/>
        <w:jc w:val="both"/>
        <w:rPr>
          <w:rFonts w:ascii="Times New Roman" w:hAnsi="Times New Roman" w:cs="Times New Roman"/>
          <w:sz w:val="24"/>
          <w:szCs w:val="24"/>
        </w:rPr>
      </w:pPr>
      <w:r>
        <w:rPr>
          <w:rFonts w:ascii="Times New Roman" w:hAnsi="Times New Roman" w:cs="Times New Roman"/>
          <w:sz w:val="24"/>
          <w:szCs w:val="24"/>
        </w:rPr>
        <w:t>О</w:t>
      </w:r>
      <w:r w:rsidRPr="00CE3819">
        <w:rPr>
          <w:rFonts w:ascii="Times New Roman" w:hAnsi="Times New Roman" w:cs="Times New Roman"/>
          <w:sz w:val="24"/>
          <w:szCs w:val="24"/>
        </w:rPr>
        <w:t>тносятся  к так называемым нестандартным этапам урока, самостоятельная разработка и проведение которого подчиняется следующему алгоритму:</w:t>
      </w:r>
    </w:p>
    <w:p w:rsidR="00CE3819" w:rsidRPr="00CE3819" w:rsidRDefault="00CE3819" w:rsidP="00CE3819">
      <w:pPr>
        <w:spacing w:after="0"/>
        <w:jc w:val="both"/>
        <w:rPr>
          <w:rFonts w:ascii="Times New Roman" w:hAnsi="Times New Roman" w:cs="Times New Roman"/>
          <w:sz w:val="24"/>
          <w:szCs w:val="24"/>
        </w:rPr>
      </w:pPr>
      <w:r w:rsidRPr="00CE3819">
        <w:rPr>
          <w:rFonts w:ascii="Times New Roman" w:hAnsi="Times New Roman" w:cs="Times New Roman"/>
          <w:sz w:val="24"/>
          <w:szCs w:val="24"/>
        </w:rPr>
        <w:t>● Этап подготовки:</w:t>
      </w:r>
    </w:p>
    <w:p w:rsidR="00CE3819" w:rsidRPr="00CE3819" w:rsidRDefault="00CE3819" w:rsidP="00CE3819">
      <w:pPr>
        <w:spacing w:after="0"/>
        <w:jc w:val="both"/>
        <w:rPr>
          <w:rFonts w:ascii="Times New Roman" w:hAnsi="Times New Roman" w:cs="Times New Roman"/>
          <w:sz w:val="24"/>
          <w:szCs w:val="24"/>
        </w:rPr>
      </w:pPr>
      <w:r w:rsidRPr="00CE3819">
        <w:rPr>
          <w:rFonts w:ascii="Times New Roman" w:hAnsi="Times New Roman" w:cs="Times New Roman"/>
          <w:sz w:val="24"/>
          <w:szCs w:val="24"/>
        </w:rPr>
        <w:t>- разработка сценария как средства достижения цели урока-игры;</w:t>
      </w:r>
    </w:p>
    <w:p w:rsidR="00CE3819" w:rsidRPr="00CE3819" w:rsidRDefault="00CE3819" w:rsidP="00CE3819">
      <w:pPr>
        <w:spacing w:after="0"/>
        <w:jc w:val="both"/>
        <w:rPr>
          <w:rFonts w:ascii="Times New Roman" w:hAnsi="Times New Roman" w:cs="Times New Roman"/>
          <w:sz w:val="24"/>
          <w:szCs w:val="24"/>
        </w:rPr>
      </w:pPr>
      <w:r w:rsidRPr="00CE3819">
        <w:rPr>
          <w:rFonts w:ascii="Times New Roman" w:hAnsi="Times New Roman" w:cs="Times New Roman"/>
          <w:sz w:val="24"/>
          <w:szCs w:val="24"/>
        </w:rPr>
        <w:t>- составление описания игры;</w:t>
      </w:r>
    </w:p>
    <w:p w:rsidR="00CE3819" w:rsidRPr="00CE3819" w:rsidRDefault="00CE3819" w:rsidP="00CE3819">
      <w:pPr>
        <w:spacing w:after="0"/>
        <w:jc w:val="both"/>
        <w:rPr>
          <w:rFonts w:ascii="Times New Roman" w:hAnsi="Times New Roman" w:cs="Times New Roman"/>
          <w:sz w:val="24"/>
          <w:szCs w:val="24"/>
        </w:rPr>
      </w:pPr>
      <w:r w:rsidRPr="00CE3819">
        <w:rPr>
          <w:rFonts w:ascii="Times New Roman" w:hAnsi="Times New Roman" w:cs="Times New Roman"/>
          <w:sz w:val="24"/>
          <w:szCs w:val="24"/>
        </w:rPr>
        <w:t>- подготовка необходимого оборудования;</w:t>
      </w:r>
    </w:p>
    <w:p w:rsidR="00CE3819" w:rsidRPr="00CE3819" w:rsidRDefault="00CE3819" w:rsidP="00CE3819">
      <w:pPr>
        <w:spacing w:after="0"/>
        <w:jc w:val="both"/>
        <w:rPr>
          <w:rFonts w:ascii="Times New Roman" w:hAnsi="Times New Roman" w:cs="Times New Roman"/>
          <w:sz w:val="24"/>
          <w:szCs w:val="24"/>
        </w:rPr>
      </w:pPr>
      <w:r w:rsidRPr="00CE3819">
        <w:rPr>
          <w:rFonts w:ascii="Times New Roman" w:hAnsi="Times New Roman" w:cs="Times New Roman"/>
          <w:sz w:val="24"/>
          <w:szCs w:val="24"/>
        </w:rPr>
        <w:t>- разработка уровня игры;</w:t>
      </w:r>
    </w:p>
    <w:p w:rsidR="00CE3819" w:rsidRPr="00CE3819" w:rsidRDefault="00CE3819" w:rsidP="00CE3819">
      <w:pPr>
        <w:spacing w:after="0"/>
        <w:jc w:val="both"/>
        <w:rPr>
          <w:rFonts w:ascii="Times New Roman" w:hAnsi="Times New Roman" w:cs="Times New Roman"/>
          <w:sz w:val="24"/>
          <w:szCs w:val="24"/>
        </w:rPr>
      </w:pPr>
      <w:r w:rsidRPr="00CE3819">
        <w:rPr>
          <w:rFonts w:ascii="Times New Roman" w:hAnsi="Times New Roman" w:cs="Times New Roman"/>
          <w:sz w:val="24"/>
          <w:szCs w:val="24"/>
        </w:rPr>
        <w:t>- распределение ролей.</w:t>
      </w:r>
    </w:p>
    <w:p w:rsidR="00CE3819" w:rsidRPr="00CE3819" w:rsidRDefault="00CE3819" w:rsidP="00CE3819">
      <w:pPr>
        <w:spacing w:after="0"/>
        <w:jc w:val="both"/>
        <w:rPr>
          <w:rFonts w:ascii="Times New Roman" w:hAnsi="Times New Roman" w:cs="Times New Roman"/>
          <w:sz w:val="24"/>
          <w:szCs w:val="24"/>
        </w:rPr>
      </w:pPr>
      <w:r w:rsidRPr="00CE3819">
        <w:rPr>
          <w:rFonts w:ascii="Times New Roman" w:hAnsi="Times New Roman" w:cs="Times New Roman"/>
          <w:sz w:val="24"/>
          <w:szCs w:val="24"/>
        </w:rPr>
        <w:t>● Этап проведения (собственно игра).</w:t>
      </w:r>
    </w:p>
    <w:p w:rsidR="00CE3819" w:rsidRPr="00CE3819" w:rsidRDefault="00CE3819" w:rsidP="00CE3819">
      <w:pPr>
        <w:spacing w:after="0"/>
        <w:jc w:val="both"/>
        <w:rPr>
          <w:rFonts w:ascii="Times New Roman" w:hAnsi="Times New Roman" w:cs="Times New Roman"/>
          <w:sz w:val="24"/>
          <w:szCs w:val="24"/>
        </w:rPr>
      </w:pPr>
      <w:r w:rsidRPr="00CE3819">
        <w:rPr>
          <w:rFonts w:ascii="Times New Roman" w:hAnsi="Times New Roman" w:cs="Times New Roman"/>
          <w:sz w:val="24"/>
          <w:szCs w:val="24"/>
        </w:rPr>
        <w:t xml:space="preserve">● Этап анализа и рефлексии. </w:t>
      </w:r>
    </w:p>
    <w:tbl>
      <w:tblPr>
        <w:tblStyle w:val="a3"/>
        <w:tblW w:w="0" w:type="auto"/>
        <w:tblLook w:val="01E0" w:firstRow="1" w:lastRow="1" w:firstColumn="1" w:lastColumn="1" w:noHBand="0" w:noVBand="0"/>
      </w:tblPr>
      <w:tblGrid>
        <w:gridCol w:w="3888"/>
        <w:gridCol w:w="5683"/>
      </w:tblGrid>
      <w:tr w:rsidR="00CE3819" w:rsidRPr="00CE3819" w:rsidTr="00F0283E">
        <w:tc>
          <w:tcPr>
            <w:tcW w:w="3888" w:type="dxa"/>
          </w:tcPr>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 xml:space="preserve">Элементы структуры игровой технологии </w:t>
            </w:r>
          </w:p>
        </w:tc>
        <w:tc>
          <w:tcPr>
            <w:tcW w:w="5683" w:type="dxa"/>
          </w:tcPr>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 xml:space="preserve">Описание сущности элемента </w:t>
            </w:r>
          </w:p>
        </w:tc>
      </w:tr>
      <w:tr w:rsidR="00CE3819" w:rsidRPr="00CE3819" w:rsidTr="00F0283E">
        <w:tc>
          <w:tcPr>
            <w:tcW w:w="3888" w:type="dxa"/>
          </w:tcPr>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 xml:space="preserve">Концептуальная основа </w:t>
            </w:r>
          </w:p>
        </w:tc>
        <w:tc>
          <w:tcPr>
            <w:tcW w:w="5683" w:type="dxa"/>
          </w:tcPr>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Психологические механизмы игровой деятельности опираются на потребности личности в самовыражении, самоутверждении, самоопределении.</w:t>
            </w:r>
          </w:p>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Игра – пространство «внутренней социализации» ребенка, средство усвоения социальных установок (Я.С. Выгодский).</w:t>
            </w:r>
          </w:p>
        </w:tc>
      </w:tr>
      <w:tr w:rsidR="00CE3819" w:rsidRPr="00CE3819" w:rsidTr="00F0283E">
        <w:tc>
          <w:tcPr>
            <w:tcW w:w="3888" w:type="dxa"/>
          </w:tcPr>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Цели</w:t>
            </w:r>
          </w:p>
        </w:tc>
        <w:tc>
          <w:tcPr>
            <w:tcW w:w="5683" w:type="dxa"/>
          </w:tcPr>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 xml:space="preserve">Дидактические: познавательная деятельность, применение ЗУН в практической деятельности, развитие </w:t>
            </w:r>
            <w:proofErr w:type="spellStart"/>
            <w:r w:rsidRPr="00CE3819">
              <w:rPr>
                <w:rFonts w:ascii="Times New Roman" w:hAnsi="Times New Roman" w:cs="Times New Roman"/>
                <w:sz w:val="24"/>
                <w:szCs w:val="24"/>
              </w:rPr>
              <w:t>общеучебной</w:t>
            </w:r>
            <w:proofErr w:type="spellEnd"/>
            <w:r w:rsidRPr="00CE3819">
              <w:rPr>
                <w:rFonts w:ascii="Times New Roman" w:hAnsi="Times New Roman" w:cs="Times New Roman"/>
                <w:sz w:val="24"/>
                <w:szCs w:val="24"/>
              </w:rPr>
              <w:t xml:space="preserve"> компетенции.</w:t>
            </w:r>
          </w:p>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Развивающие: развитие внимания, мышления, памяти, творческих способностей.</w:t>
            </w:r>
          </w:p>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Воспитательные: формирование самостоятельности, навыков групповой работы.</w:t>
            </w:r>
          </w:p>
        </w:tc>
      </w:tr>
      <w:tr w:rsidR="00CE3819" w:rsidRPr="00CE3819" w:rsidTr="00F0283E">
        <w:tc>
          <w:tcPr>
            <w:tcW w:w="3888" w:type="dxa"/>
          </w:tcPr>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Технологический процесс</w:t>
            </w:r>
          </w:p>
        </w:tc>
        <w:tc>
          <w:tcPr>
            <w:tcW w:w="5683" w:type="dxa"/>
          </w:tcPr>
          <w:p w:rsidR="00CE3819" w:rsidRPr="00CE3819" w:rsidRDefault="00CE3819" w:rsidP="00CE3819">
            <w:pPr>
              <w:jc w:val="both"/>
              <w:rPr>
                <w:rFonts w:ascii="Times New Roman" w:hAnsi="Times New Roman" w:cs="Times New Roman"/>
                <w:sz w:val="24"/>
                <w:szCs w:val="24"/>
              </w:rPr>
            </w:pPr>
            <w:r w:rsidRPr="00CE3819">
              <w:rPr>
                <w:rFonts w:ascii="Times New Roman" w:hAnsi="Times New Roman" w:cs="Times New Roman"/>
                <w:sz w:val="24"/>
                <w:szCs w:val="24"/>
              </w:rPr>
              <w:t xml:space="preserve">определяется формой игровой деятельности (деловая игра, дидактические игры и </w:t>
            </w:r>
            <w:proofErr w:type="spellStart"/>
            <w:r w:rsidRPr="00CE3819">
              <w:rPr>
                <w:rFonts w:ascii="Times New Roman" w:hAnsi="Times New Roman" w:cs="Times New Roman"/>
                <w:sz w:val="24"/>
                <w:szCs w:val="24"/>
              </w:rPr>
              <w:t>т</w:t>
            </w:r>
            <w:proofErr w:type="gramStart"/>
            <w:r w:rsidRPr="00CE3819">
              <w:rPr>
                <w:rFonts w:ascii="Times New Roman" w:hAnsi="Times New Roman" w:cs="Times New Roman"/>
                <w:sz w:val="24"/>
                <w:szCs w:val="24"/>
              </w:rPr>
              <w:t>,д</w:t>
            </w:r>
            <w:proofErr w:type="spellEnd"/>
            <w:proofErr w:type="gramEnd"/>
            <w:r w:rsidRPr="00CE3819">
              <w:rPr>
                <w:rFonts w:ascii="Times New Roman" w:hAnsi="Times New Roman" w:cs="Times New Roman"/>
                <w:sz w:val="24"/>
                <w:szCs w:val="24"/>
              </w:rPr>
              <w:t>,).</w:t>
            </w:r>
          </w:p>
        </w:tc>
      </w:tr>
    </w:tbl>
    <w:p w:rsidR="00CE3819" w:rsidRPr="00CE3819" w:rsidRDefault="00CE3819" w:rsidP="00CE3819">
      <w:pPr>
        <w:spacing w:after="0"/>
        <w:jc w:val="both"/>
        <w:rPr>
          <w:rFonts w:ascii="Times New Roman" w:hAnsi="Times New Roman" w:cs="Times New Roman"/>
          <w:sz w:val="24"/>
          <w:szCs w:val="24"/>
        </w:rPr>
      </w:pPr>
    </w:p>
    <w:p w:rsidR="00CE3819" w:rsidRDefault="00CE3819" w:rsidP="00CE3819">
      <w:pPr>
        <w:spacing w:after="0" w:line="240" w:lineRule="auto"/>
        <w:jc w:val="both"/>
        <w:rPr>
          <w:rFonts w:ascii="Times New Roman" w:hAnsi="Times New Roman" w:cs="Times New Roman"/>
          <w:sz w:val="24"/>
          <w:szCs w:val="24"/>
        </w:rPr>
      </w:pPr>
    </w:p>
    <w:p w:rsidR="004433B7" w:rsidRDefault="004433B7" w:rsidP="004433B7">
      <w:pPr>
        <w:spacing w:after="0" w:line="240" w:lineRule="auto"/>
        <w:jc w:val="both"/>
        <w:rPr>
          <w:rFonts w:ascii="Times New Roman" w:hAnsi="Times New Roman" w:cs="Times New Roman"/>
          <w:sz w:val="24"/>
          <w:szCs w:val="24"/>
        </w:rPr>
      </w:pPr>
      <w:r w:rsidRPr="004433B7">
        <w:rPr>
          <w:rFonts w:ascii="Times New Roman" w:hAnsi="Times New Roman" w:cs="Times New Roman"/>
          <w:sz w:val="24"/>
          <w:szCs w:val="24"/>
        </w:rPr>
        <w:t>.</w:t>
      </w:r>
    </w:p>
    <w:p w:rsidR="004433B7" w:rsidRDefault="004433B7" w:rsidP="004433B7">
      <w:pPr>
        <w:spacing w:after="0" w:line="240" w:lineRule="auto"/>
        <w:jc w:val="both"/>
        <w:rPr>
          <w:rFonts w:ascii="Times New Roman" w:hAnsi="Times New Roman" w:cs="Times New Roman"/>
          <w:sz w:val="24"/>
          <w:szCs w:val="24"/>
        </w:rPr>
      </w:pPr>
    </w:p>
    <w:p w:rsidR="00AF5833" w:rsidRDefault="00AF5833" w:rsidP="00CE26DB">
      <w:pPr>
        <w:spacing w:after="0" w:line="240" w:lineRule="auto"/>
        <w:rPr>
          <w:rFonts w:ascii="Times New Roman" w:hAnsi="Times New Roman" w:cs="Times New Roman"/>
          <w:sz w:val="24"/>
          <w:szCs w:val="24"/>
        </w:rPr>
      </w:pPr>
    </w:p>
    <w:p w:rsidR="009169A0" w:rsidRDefault="009169A0" w:rsidP="00CE26DB">
      <w:pPr>
        <w:spacing w:after="0" w:line="240" w:lineRule="auto"/>
        <w:rPr>
          <w:rFonts w:ascii="Times New Roman" w:hAnsi="Times New Roman" w:cs="Times New Roman"/>
          <w:sz w:val="24"/>
          <w:szCs w:val="24"/>
        </w:rPr>
      </w:pPr>
    </w:p>
    <w:p w:rsidR="009169A0" w:rsidRDefault="009169A0" w:rsidP="00CE26DB">
      <w:pPr>
        <w:spacing w:after="0" w:line="240" w:lineRule="auto"/>
        <w:rPr>
          <w:rFonts w:ascii="Times New Roman" w:hAnsi="Times New Roman" w:cs="Times New Roman"/>
          <w:sz w:val="24"/>
          <w:szCs w:val="24"/>
        </w:rPr>
      </w:pPr>
    </w:p>
    <w:sectPr w:rsidR="009169A0" w:rsidSect="002D16D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402"/>
    <w:multiLevelType w:val="hybridMultilevel"/>
    <w:tmpl w:val="04AA50D0"/>
    <w:lvl w:ilvl="0" w:tplc="E6A27A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8975625"/>
    <w:multiLevelType w:val="hybridMultilevel"/>
    <w:tmpl w:val="5A92F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CE26DB"/>
    <w:rsid w:val="0002171E"/>
    <w:rsid w:val="000651DC"/>
    <w:rsid w:val="000B5563"/>
    <w:rsid w:val="000C26E9"/>
    <w:rsid w:val="00140A25"/>
    <w:rsid w:val="001A43AE"/>
    <w:rsid w:val="0021549A"/>
    <w:rsid w:val="00251DE2"/>
    <w:rsid w:val="002901BA"/>
    <w:rsid w:val="002D16DB"/>
    <w:rsid w:val="002F0D78"/>
    <w:rsid w:val="004433B7"/>
    <w:rsid w:val="004D7FD0"/>
    <w:rsid w:val="00582965"/>
    <w:rsid w:val="005E1E5E"/>
    <w:rsid w:val="006022C3"/>
    <w:rsid w:val="00646FB2"/>
    <w:rsid w:val="006E177C"/>
    <w:rsid w:val="007867D1"/>
    <w:rsid w:val="00792066"/>
    <w:rsid w:val="007D54F3"/>
    <w:rsid w:val="00825B23"/>
    <w:rsid w:val="00825D13"/>
    <w:rsid w:val="009169A0"/>
    <w:rsid w:val="0092676D"/>
    <w:rsid w:val="00937989"/>
    <w:rsid w:val="00AF5833"/>
    <w:rsid w:val="00B322B1"/>
    <w:rsid w:val="00B810CD"/>
    <w:rsid w:val="00B93610"/>
    <w:rsid w:val="00BC57A2"/>
    <w:rsid w:val="00C64785"/>
    <w:rsid w:val="00C77468"/>
    <w:rsid w:val="00C827D9"/>
    <w:rsid w:val="00C94F27"/>
    <w:rsid w:val="00CE26DB"/>
    <w:rsid w:val="00CE2C76"/>
    <w:rsid w:val="00CE3819"/>
    <w:rsid w:val="00D927D5"/>
    <w:rsid w:val="00DA1785"/>
    <w:rsid w:val="00DB2418"/>
    <w:rsid w:val="00E25D19"/>
    <w:rsid w:val="00E509FA"/>
    <w:rsid w:val="00E71F90"/>
    <w:rsid w:val="00ED3230"/>
    <w:rsid w:val="00EF0C7F"/>
    <w:rsid w:val="00F02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6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D7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5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643C-A845-4A18-9D71-5509D8DB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Pages>
  <Words>4384</Words>
  <Characters>24991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Izotova</dc:creator>
  <cp:keywords/>
  <dc:description/>
  <cp:lastModifiedBy>ЦРО</cp:lastModifiedBy>
  <cp:revision>21</cp:revision>
  <dcterms:created xsi:type="dcterms:W3CDTF">2015-06-23T06:47:00Z</dcterms:created>
  <dcterms:modified xsi:type="dcterms:W3CDTF">2020-08-31T06:28:00Z</dcterms:modified>
</cp:coreProperties>
</file>