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91" w:rsidRDefault="00DD7C91" w:rsidP="00DD7C91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DD7C91" w:rsidRPr="00021C7A" w:rsidRDefault="00DD7C91" w:rsidP="00DD7C91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районным методическим </w:t>
      </w:r>
      <w:r w:rsidRPr="00021C7A">
        <w:rPr>
          <w:rFonts w:ascii="Times New Roman" w:hAnsi="Times New Roman" w:cs="Times New Roman"/>
          <w:sz w:val="28"/>
          <w:szCs w:val="28"/>
        </w:rPr>
        <w:t xml:space="preserve">объединением </w:t>
      </w:r>
    </w:p>
    <w:p w:rsidR="00DD7C91" w:rsidRPr="00021C7A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педагогов</w:t>
      </w:r>
    </w:p>
    <w:p w:rsidR="00DD7C91" w:rsidRPr="00021C7A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021C7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021C7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D7C91" w:rsidRPr="00021C7A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DD7C91" w:rsidRPr="00021C7A" w:rsidRDefault="00DD7C91" w:rsidP="00DD7C91">
      <w:pPr>
        <w:spacing w:after="0" w:line="240" w:lineRule="auto"/>
        <w:ind w:right="-747"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021C7A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D7C91" w:rsidRDefault="00DD7C91" w:rsidP="00DD7C9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DD7C91" w:rsidRPr="0084699A" w:rsidRDefault="00DD7C91" w:rsidP="00425839">
      <w:pPr>
        <w:spacing w:after="0" w:line="240" w:lineRule="auto"/>
        <w:ind w:firstLine="10206"/>
        <w:jc w:val="right"/>
        <w:rPr>
          <w:rFonts w:ascii="Times New Roman" w:hAnsi="Times New Roman" w:cs="Times New Roman"/>
          <w:color w:val="0070C0"/>
          <w:sz w:val="28"/>
          <w:szCs w:val="28"/>
        </w:rPr>
      </w:pPr>
    </w:p>
    <w:p w:rsidR="00021C7A" w:rsidRPr="008B20BF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021C7A" w:rsidRPr="008B20BF" w:rsidRDefault="00021C7A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метод</w:t>
      </w:r>
      <w:r w:rsidR="00330E1C"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ического объединения  </w:t>
      </w:r>
      <w:r w:rsidR="00800D69"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молодых педагогов </w:t>
      </w:r>
      <w:proofErr w:type="spellStart"/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r w:rsidR="00B63E62"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2020 – 2021</w:t>
      </w:r>
      <w:r w:rsidRPr="008B20B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00773D" w:rsidRPr="000E1D9A" w:rsidRDefault="0000773D" w:rsidP="00DF0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974" w:rsidRPr="00856F13" w:rsidRDefault="0000773D" w:rsidP="00A34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</w:t>
      </w:r>
      <w:r w:rsidRPr="00A34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5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F13" w:rsidRPr="0085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«Современный учитель. Повышение профессионального уровня и развитие творческого потенциала </w:t>
      </w:r>
      <w:r w:rsidR="008A63AC" w:rsidRPr="00856F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педагогов</w:t>
      </w:r>
      <w:r w:rsidR="00856F13" w:rsidRPr="00856F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A63AC" w:rsidRPr="00856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34E17" w:rsidRPr="00AC7018" w:rsidRDefault="0000773D" w:rsidP="00A34E17">
      <w:pPr>
        <w:widowControl w:val="0"/>
        <w:tabs>
          <w:tab w:val="left" w:pos="0"/>
          <w:tab w:val="left" w:pos="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AC70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4E17" w:rsidRPr="00A34E17" w:rsidRDefault="00A34E17" w:rsidP="00A34E1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344"/>
        </w:tabs>
        <w:spacing w:after="0" w:line="240" w:lineRule="auto"/>
        <w:ind w:left="0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A34E1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Оказание методической помощи молодым педагогам;</w:t>
      </w:r>
    </w:p>
    <w:p w:rsidR="00A34E17" w:rsidRPr="00A34E17" w:rsidRDefault="00A34E17" w:rsidP="00A34E1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344"/>
        </w:tabs>
        <w:spacing w:after="0" w:line="240" w:lineRule="auto"/>
        <w:ind w:left="0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A34E1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Выявить затруднения в профессиональной практике и принять меры по их предупреждению в дальнейшей работе.</w:t>
      </w:r>
    </w:p>
    <w:p w:rsidR="0000773D" w:rsidRPr="00A34E17" w:rsidRDefault="0000773D" w:rsidP="00A34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E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Изучение новых нормативных документов, ведущих российских концептуальных идей в сфере образования.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Знакомство с положительным опытом работы педагогов города и района (в рамках открытых показов, тематических недель, открытых дней в ОУ).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Приобретение молодыми педагогами практического опыта и освоение современных образовательных технологий </w:t>
      </w:r>
      <w:proofErr w:type="spellStart"/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деятельностного</w:t>
      </w:r>
      <w:proofErr w:type="spellEnd"/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типа.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Поддержка обратной связи с молодыми педагогами после проведения методических мероприятий, корректировка плана работы на основе текущих запросов молодых учителей.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Создание благоприятных условий для проявления педагогической инициативы молодого учителя и развитие творческого потенциала молодых педагогов через участие в профессиональных конкурсах, молодежных слетах.</w:t>
      </w:r>
    </w:p>
    <w:p w:rsid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Формирование активной гражданской позиции молодых педагогов.</w:t>
      </w:r>
    </w:p>
    <w:p w:rsidR="00304501" w:rsidRPr="00A34E17" w:rsidRDefault="00304501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34E17" w:rsidRPr="00AC7018" w:rsidRDefault="00A34E17" w:rsidP="00A34E17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bookmark3"/>
      <w:r w:rsidRPr="00AC70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lastRenderedPageBreak/>
        <w:t>Формы работы</w:t>
      </w:r>
      <w:bookmarkEnd w:id="0"/>
      <w:r w:rsidR="00AC70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: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проведение консультаций по запросам молодых специалистов;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посещение открытых уроков, мастер-классов, мероприятий в рамках предметных недель, методических дней, профессиональных конкурсов;</w:t>
      </w:r>
    </w:p>
    <w:p w:rsidR="00A34E17" w:rsidRPr="00A34E17" w:rsidRDefault="00AC7018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обучающие и информационные семинары, практикумы, дистанционные формы работы;</w:t>
      </w:r>
    </w:p>
    <w:p w:rsidR="00A34E17" w:rsidRPr="00A34E17" w:rsidRDefault="00AC7018" w:rsidP="00AC7018">
      <w:pPr>
        <w:widowControl w:val="0"/>
        <w:tabs>
          <w:tab w:val="left" w:pos="3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изучение и распространение педагогического опыта учителей - наставников;</w:t>
      </w:r>
    </w:p>
    <w:p w:rsidR="00A34E17" w:rsidRDefault="00AC7018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участие в профессиональных конкурсах: «Новый учитель – новой школе»,  «Педагогический дебют», молодежных слетах</w:t>
      </w:r>
      <w:r w:rsidR="008A63A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форумах («Семеновский слет», «Регион-93», и </w:t>
      </w:r>
      <w:r w:rsidR="00A34E17" w:rsidRPr="00A34E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др.).</w:t>
      </w:r>
    </w:p>
    <w:p w:rsidR="00C37052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7052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7052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7052" w:rsidRDefault="00C37052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A63AC" w:rsidRDefault="008A63AC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8A63AC" w:rsidRPr="00A34E17" w:rsidRDefault="008A63AC" w:rsidP="00A34E1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sectPr w:rsidR="008A63AC" w:rsidRPr="00A34E17" w:rsidSect="00DD7C91">
          <w:pgSz w:w="16840" w:h="11900" w:orient="landscape"/>
          <w:pgMar w:top="851" w:right="1493" w:bottom="818" w:left="1493" w:header="0" w:footer="3" w:gutter="0"/>
          <w:cols w:space="720"/>
          <w:noEndnote/>
          <w:docGrid w:linePitch="360"/>
        </w:sectPr>
      </w:pPr>
    </w:p>
    <w:p w:rsidR="00B814C6" w:rsidRDefault="00B814C6" w:rsidP="00B814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F071C" w:rsidRPr="00876384" w:rsidRDefault="006F6862" w:rsidP="00DF0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38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Семинары РМО </w:t>
      </w:r>
      <w:r w:rsidR="00467974" w:rsidRPr="00876384">
        <w:rPr>
          <w:rFonts w:ascii="Times New Roman" w:hAnsi="Times New Roman" w:cs="Times New Roman"/>
          <w:b/>
          <w:sz w:val="28"/>
          <w:szCs w:val="28"/>
          <w:u w:val="single"/>
        </w:rPr>
        <w:t>Молодых</w:t>
      </w:r>
      <w:r w:rsidR="00876384" w:rsidRPr="008763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педагогов </w:t>
      </w:r>
      <w:r w:rsidR="00467974" w:rsidRPr="008763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sz w:val="28"/>
          <w:szCs w:val="28"/>
          <w:u w:val="single"/>
        </w:rPr>
        <w:t>в 2020-2021 учебном году</w:t>
      </w:r>
    </w:p>
    <w:p w:rsidR="00410653" w:rsidRPr="00021C7A" w:rsidRDefault="00410653" w:rsidP="00DF0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7"/>
        <w:gridCol w:w="7088"/>
        <w:gridCol w:w="4252"/>
        <w:gridCol w:w="1559"/>
      </w:tblGrid>
      <w:tr w:rsidR="004A0B0B" w:rsidRPr="007011F4" w:rsidTr="00A2493C">
        <w:tc>
          <w:tcPr>
            <w:tcW w:w="1135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88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vAlign w:val="center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4A0B0B" w:rsidRPr="009D6A0B" w:rsidRDefault="004A0B0B" w:rsidP="00DF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0B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812246" w:rsidRPr="00CE482E" w:rsidTr="00A2493C">
        <w:tc>
          <w:tcPr>
            <w:tcW w:w="1135" w:type="dxa"/>
            <w:vMerge w:val="restart"/>
            <w:vAlign w:val="center"/>
          </w:tcPr>
          <w:p w:rsidR="00812246" w:rsidRPr="009D6A0B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августа 2020г.</w:t>
            </w:r>
          </w:p>
        </w:tc>
        <w:tc>
          <w:tcPr>
            <w:tcW w:w="1417" w:type="dxa"/>
            <w:vMerge w:val="restart"/>
            <w:vAlign w:val="center"/>
          </w:tcPr>
          <w:p w:rsidR="0081224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81224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7088" w:type="dxa"/>
          </w:tcPr>
          <w:p w:rsidR="00812246" w:rsidRPr="003E6493" w:rsidRDefault="00812246" w:rsidP="00812246">
            <w:pPr>
              <w:widowControl w:val="0"/>
              <w:tabs>
                <w:tab w:val="left" w:pos="427"/>
              </w:tabs>
              <w:spacing w:after="0" w:line="322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E64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Тема: Анализ </w:t>
            </w:r>
            <w:r w:rsidRPr="003E649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u w:val="single"/>
                <w:lang w:eastAsia="ru-RU" w:bidi="ru-RU"/>
              </w:rPr>
              <w:t xml:space="preserve">за 2019-2020 уч. год </w:t>
            </w:r>
            <w:r w:rsidRPr="003E64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и планирование деятельности РМО Молодых педагогов  на 2020-2021 учебный год. </w:t>
            </w:r>
          </w:p>
        </w:tc>
        <w:tc>
          <w:tcPr>
            <w:tcW w:w="4252" w:type="dxa"/>
            <w:vMerge w:val="restart"/>
          </w:tcPr>
          <w:p w:rsidR="00812246" w:rsidRDefault="00812246" w:rsidP="00C3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2246" w:rsidRDefault="00812246" w:rsidP="0081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</w:t>
            </w:r>
          </w:p>
          <w:p w:rsidR="00812246" w:rsidRDefault="00812246" w:rsidP="0081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КТУ «Созвездие»</w:t>
            </w:r>
          </w:p>
          <w:p w:rsidR="00812246" w:rsidRPr="00410653" w:rsidRDefault="00812246" w:rsidP="00C3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246" w:rsidRPr="009D6A0B" w:rsidRDefault="00812246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46" w:rsidRPr="00CE482E" w:rsidTr="00A2493C">
        <w:tc>
          <w:tcPr>
            <w:tcW w:w="1135" w:type="dxa"/>
            <w:vMerge/>
            <w:vAlign w:val="center"/>
          </w:tcPr>
          <w:p w:rsidR="0081224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12246" w:rsidRDefault="00812246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12246" w:rsidRPr="00812246" w:rsidRDefault="00812246" w:rsidP="00D70E9A">
            <w:pPr>
              <w:widowControl w:val="0"/>
              <w:tabs>
                <w:tab w:val="left" w:pos="427"/>
              </w:tabs>
              <w:spacing w:after="0"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2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224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Утверждение нового руководителя РМО молодых педагогов </w:t>
            </w:r>
            <w:proofErr w:type="spellStart"/>
            <w:r w:rsidRPr="0081224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Хвостиковой</w:t>
            </w:r>
            <w:proofErr w:type="spellEnd"/>
            <w:r w:rsidRPr="0081224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Л.В. (СОШ № 4)</w:t>
            </w:r>
            <w:r w:rsidRPr="00812246">
              <w:rPr>
                <w:rFonts w:ascii="Arial Unicode MS" w:eastAsia="Arial Unicode MS" w:hAnsi="Arial Unicode MS" w:cs="Arial Unicode MS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252" w:type="dxa"/>
            <w:vMerge/>
          </w:tcPr>
          <w:p w:rsidR="00812246" w:rsidRPr="00580477" w:rsidRDefault="00812246" w:rsidP="00C3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812246" w:rsidRPr="009D6A0B" w:rsidRDefault="00812246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C5B" w:rsidRPr="00CE482E" w:rsidTr="00A2493C">
        <w:tc>
          <w:tcPr>
            <w:tcW w:w="1135" w:type="dxa"/>
            <w:vMerge/>
            <w:vAlign w:val="center"/>
          </w:tcPr>
          <w:p w:rsidR="00491C5B" w:rsidRPr="009D6A0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580477" w:rsidRDefault="00CF43AC" w:rsidP="00385F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7186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91C5B" w:rsidRPr="00410653">
              <w:rPr>
                <w:rFonts w:ascii="Times New Roman" w:eastAsia="Times New Roman" w:hAnsi="Times New Roman"/>
                <w:sz w:val="24"/>
                <w:szCs w:val="24"/>
              </w:rPr>
              <w:t>«Социальная и правовая защита молодых работников сферы образования».</w:t>
            </w:r>
          </w:p>
        </w:tc>
        <w:tc>
          <w:tcPr>
            <w:tcW w:w="4252" w:type="dxa"/>
          </w:tcPr>
          <w:p w:rsidR="00491C5B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Новокубанской</w:t>
            </w:r>
            <w:proofErr w:type="spellEnd"/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районной территориальной организации Профсоюза работников народного образования и науки РФ, член КТУ «Созвездие»</w:t>
            </w:r>
          </w:p>
        </w:tc>
        <w:tc>
          <w:tcPr>
            <w:tcW w:w="1559" w:type="dxa"/>
          </w:tcPr>
          <w:p w:rsidR="00491C5B" w:rsidRPr="009D6A0B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C5B" w:rsidRPr="00CE482E" w:rsidTr="00A2493C">
        <w:tc>
          <w:tcPr>
            <w:tcW w:w="1135" w:type="dxa"/>
            <w:vMerge/>
            <w:vAlign w:val="center"/>
          </w:tcPr>
          <w:p w:rsidR="00491C5B" w:rsidRPr="009D6A0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410653" w:rsidRDefault="00CF43AC" w:rsidP="00385F37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1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91C5B"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«Ассоциации молодых педагогов». </w:t>
            </w:r>
            <w:r w:rsidR="00491C5B" w:rsidRPr="00410653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  <w:lang w:eastAsia="ru-RU" w:bidi="ru-RU"/>
              </w:rPr>
              <w:t>Школа наставничества.</w:t>
            </w:r>
          </w:p>
        </w:tc>
        <w:tc>
          <w:tcPr>
            <w:tcW w:w="4252" w:type="dxa"/>
          </w:tcPr>
          <w:p w:rsidR="00812246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МБУ «ЦРО», </w:t>
            </w:r>
          </w:p>
          <w:p w:rsidR="00491C5B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КТУ «Созвездие»</w:t>
            </w:r>
          </w:p>
        </w:tc>
        <w:tc>
          <w:tcPr>
            <w:tcW w:w="1559" w:type="dxa"/>
          </w:tcPr>
          <w:p w:rsidR="00491C5B" w:rsidRPr="009D6A0B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C5B" w:rsidRPr="00CE482E" w:rsidTr="00A2493C">
        <w:tc>
          <w:tcPr>
            <w:tcW w:w="1135" w:type="dxa"/>
            <w:vMerge/>
            <w:vAlign w:val="center"/>
          </w:tcPr>
          <w:p w:rsidR="00491C5B" w:rsidRPr="009D6A0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410653" w:rsidRDefault="00CF43AC" w:rsidP="00C37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1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91C5B"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«Профессиональный конкурс как путь к самосовершенствованию».</w:t>
            </w:r>
          </w:p>
        </w:tc>
        <w:tc>
          <w:tcPr>
            <w:tcW w:w="4252" w:type="dxa"/>
          </w:tcPr>
          <w:p w:rsidR="00A2493C" w:rsidRPr="00410653" w:rsidRDefault="00491C5B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И.Н,</w:t>
            </w:r>
            <w:r w:rsidR="00A2493C"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начальных классов МОБУСОШ № 13 </w:t>
            </w:r>
          </w:p>
          <w:p w:rsidR="00A2493C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И.И. Зарецкого п. Глубокого, </w:t>
            </w:r>
          </w:p>
          <w:p w:rsidR="00491C5B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абсолютный победитель  Зонального конкурса «Новый </w:t>
            </w:r>
            <w:proofErr w:type="gramStart"/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учитель-новой</w:t>
            </w:r>
            <w:proofErr w:type="gramEnd"/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школе» в 2020 году</w:t>
            </w:r>
          </w:p>
        </w:tc>
        <w:tc>
          <w:tcPr>
            <w:tcW w:w="1559" w:type="dxa"/>
          </w:tcPr>
          <w:p w:rsidR="00491C5B" w:rsidRPr="009D6A0B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C5B" w:rsidRPr="00CE482E" w:rsidTr="00A2493C">
        <w:tc>
          <w:tcPr>
            <w:tcW w:w="1135" w:type="dxa"/>
            <w:vMerge/>
            <w:vAlign w:val="center"/>
          </w:tcPr>
          <w:p w:rsidR="00491C5B" w:rsidRPr="009D6A0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91C5B" w:rsidRDefault="00491C5B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91C5B" w:rsidRPr="00410653" w:rsidRDefault="00CF43AC" w:rsidP="00C370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1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91C5B"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«Открытый урок как фактор профессионального роста».</w:t>
            </w:r>
          </w:p>
        </w:tc>
        <w:tc>
          <w:tcPr>
            <w:tcW w:w="4252" w:type="dxa"/>
          </w:tcPr>
          <w:p w:rsidR="00A2493C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Овчаренко К.П.,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A2493C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МОБУСОШ № 1 им. М.М. Бограда </w:t>
            </w:r>
          </w:p>
          <w:p w:rsidR="00A2493C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Новокубанска,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финалист </w:t>
            </w:r>
          </w:p>
          <w:p w:rsidR="00A2493C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конкурса </w:t>
            </w:r>
          </w:p>
          <w:p w:rsidR="00414337" w:rsidRPr="00410653" w:rsidRDefault="00A2493C" w:rsidP="00A2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 года России-2014»,  Президент КТУ «Созвездие»</w:t>
            </w:r>
          </w:p>
        </w:tc>
        <w:tc>
          <w:tcPr>
            <w:tcW w:w="1559" w:type="dxa"/>
          </w:tcPr>
          <w:p w:rsidR="00491C5B" w:rsidRPr="009D6A0B" w:rsidRDefault="00491C5B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891" w:rsidRPr="00CE482E" w:rsidTr="00A2493C">
        <w:tc>
          <w:tcPr>
            <w:tcW w:w="1135" w:type="dxa"/>
            <w:vMerge w:val="restart"/>
            <w:vAlign w:val="center"/>
          </w:tcPr>
          <w:p w:rsidR="00CB1891" w:rsidRDefault="00FD11E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1" w:name="_GoBack"/>
            <w:bookmarkEnd w:id="1"/>
            <w:r w:rsidR="00CB1891">
              <w:rPr>
                <w:rFonts w:ascii="Times New Roman" w:hAnsi="Times New Roman"/>
                <w:sz w:val="24"/>
                <w:szCs w:val="24"/>
              </w:rPr>
              <w:t xml:space="preserve"> октября </w:t>
            </w:r>
          </w:p>
          <w:p w:rsidR="00CB1891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1417" w:type="dxa"/>
            <w:vMerge w:val="restart"/>
            <w:vAlign w:val="center"/>
          </w:tcPr>
          <w:p w:rsidR="00CB1891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88" w:type="dxa"/>
          </w:tcPr>
          <w:p w:rsidR="00CB1891" w:rsidRPr="003E6493" w:rsidRDefault="00CB1891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Arial Unicode MS" w:eastAsia="Arial Unicode MS" w:hAnsi="Arial Unicode MS" w:cs="Arial Unicode MS"/>
                <w:b/>
                <w:i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3E64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Тема: </w:t>
            </w:r>
            <w:r w:rsidRPr="003E6493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 w:bidi="ru-RU"/>
              </w:rPr>
              <w:t>«Проблемы современного урока, подготовка к нему. Оформление документации учителя».</w:t>
            </w:r>
          </w:p>
        </w:tc>
        <w:tc>
          <w:tcPr>
            <w:tcW w:w="4252" w:type="dxa"/>
            <w:vMerge w:val="restart"/>
          </w:tcPr>
          <w:p w:rsidR="00A727A2" w:rsidRDefault="00A727A2" w:rsidP="00A7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</w:t>
            </w:r>
          </w:p>
          <w:p w:rsidR="00183F8E" w:rsidRDefault="00183F8E" w:rsidP="0018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A727A2" w:rsidRDefault="00A727A2" w:rsidP="00A72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ОУ района, члены 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КТУ «Созвездие»</w:t>
            </w:r>
            <w:r w:rsidR="005D75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891" w:rsidRPr="00580477" w:rsidRDefault="00CB1891" w:rsidP="0018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891" w:rsidRPr="009D6A0B" w:rsidRDefault="00CB1891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891" w:rsidRPr="00CE482E" w:rsidTr="00A2493C">
        <w:tc>
          <w:tcPr>
            <w:tcW w:w="1135" w:type="dxa"/>
            <w:vMerge/>
            <w:vAlign w:val="center"/>
          </w:tcPr>
          <w:p w:rsidR="00CB1891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1891" w:rsidRDefault="00CB1891" w:rsidP="00C3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B1891" w:rsidRPr="00304501" w:rsidRDefault="00CB1891" w:rsidP="003E6493">
            <w:pPr>
              <w:pStyle w:val="a4"/>
              <w:widowControl w:val="0"/>
              <w:tabs>
                <w:tab w:val="left" w:pos="34"/>
              </w:tabs>
              <w:spacing w:after="0" w:line="317" w:lineRule="exact"/>
              <w:ind w:left="34" w:hanging="686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04501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Нас</w:t>
            </w:r>
            <w:r w:rsidR="003E6493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1. Нас</w:t>
            </w:r>
            <w:r w:rsidRPr="00304501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тавничество как одна из основных форм методического сопровождения молодых специалистов в ОУ. Знакомство с положением о наставничестве в образовательных учреждениях </w:t>
            </w:r>
            <w:proofErr w:type="spellStart"/>
            <w:r w:rsidRPr="00304501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Новокубанского</w:t>
            </w:r>
            <w:proofErr w:type="spellEnd"/>
            <w:r w:rsidRPr="00304501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 района.</w:t>
            </w:r>
          </w:p>
          <w:p w:rsidR="00183F8E" w:rsidRDefault="00183F8E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lastRenderedPageBreak/>
              <w:t>2</w:t>
            </w:r>
            <w:r w:rsidRPr="0025472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 «Трудности молодого педагога при подготовке и проведению урока по ФГОС. Пути их преодоления».</w:t>
            </w:r>
          </w:p>
          <w:p w:rsidR="00183F8E" w:rsidRDefault="00183F8E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3. </w:t>
            </w:r>
            <w:r w:rsidRPr="0041433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Трудности молодых педагогов в работе с документацией (программное обеспечение, классный журнал, технологическая карта урока)</w:t>
            </w:r>
          </w:p>
          <w:p w:rsidR="00183F8E" w:rsidRDefault="00183F8E" w:rsidP="00E07417">
            <w:pPr>
              <w:widowControl w:val="0"/>
              <w:tabs>
                <w:tab w:val="left" w:pos="773"/>
              </w:tabs>
              <w:spacing w:after="0" w:line="317" w:lineRule="exact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414337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4. Анкетирование молодых специалистов по проблемам в образовательной деятельности.</w:t>
            </w:r>
          </w:p>
        </w:tc>
        <w:tc>
          <w:tcPr>
            <w:tcW w:w="4252" w:type="dxa"/>
            <w:vMerge/>
          </w:tcPr>
          <w:p w:rsidR="00CB1891" w:rsidRPr="00580477" w:rsidRDefault="00CB1891" w:rsidP="00C37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891" w:rsidRPr="009D6A0B" w:rsidRDefault="00CB1891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891" w:rsidRPr="00CE482E" w:rsidTr="00A2493C">
        <w:tc>
          <w:tcPr>
            <w:tcW w:w="1135" w:type="dxa"/>
            <w:vAlign w:val="center"/>
          </w:tcPr>
          <w:p w:rsidR="00CB1891" w:rsidRPr="009D6A0B" w:rsidRDefault="00CB1891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 декабря2020 г.</w:t>
            </w:r>
          </w:p>
        </w:tc>
        <w:tc>
          <w:tcPr>
            <w:tcW w:w="1417" w:type="dxa"/>
            <w:vAlign w:val="center"/>
          </w:tcPr>
          <w:p w:rsidR="00CB1891" w:rsidRPr="009D6A0B" w:rsidRDefault="00CB1891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88" w:type="dxa"/>
          </w:tcPr>
          <w:p w:rsidR="00CB1891" w:rsidRPr="003E6493" w:rsidRDefault="00CB1891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  <w:lang w:eastAsia="ru-RU" w:bidi="ru-RU"/>
              </w:rPr>
            </w:pPr>
            <w:r w:rsidRPr="0025472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E6493"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  <w:lang w:eastAsia="ru-RU" w:bidi="ru-RU"/>
              </w:rPr>
              <w:t>Современные педагогические технологии в образовательном процессе.</w:t>
            </w:r>
          </w:p>
          <w:p w:rsidR="0046218B" w:rsidRDefault="0046218B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1. Использование современных педагогических технологий в работе молодого педагога.</w:t>
            </w:r>
          </w:p>
          <w:p w:rsidR="0046218B" w:rsidRDefault="0046218B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2. Практикум: «Дебаты: что лучше – новые  или проверенные  временем приемы, технологии в обучении детей?»</w:t>
            </w:r>
          </w:p>
          <w:p w:rsidR="0046218B" w:rsidRPr="0046218B" w:rsidRDefault="0046218B" w:rsidP="00414337">
            <w:pPr>
              <w:pStyle w:val="a4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3. Посещение учебных занятий молодого педагога наставником, административными сотрудниками с целью оказания методической помощи. Подготовка молодого педагога к открытым мероприятиям.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Взаимопосещение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педагогов в школе.</w:t>
            </w:r>
          </w:p>
        </w:tc>
        <w:tc>
          <w:tcPr>
            <w:tcW w:w="4252" w:type="dxa"/>
          </w:tcPr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</w:t>
            </w: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ОУ района, члены 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КТУ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1891" w:rsidRPr="00580477" w:rsidRDefault="00CB1891" w:rsidP="00C37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1891" w:rsidRPr="009D6A0B" w:rsidRDefault="00CB1891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228" w:rsidRPr="00CE482E" w:rsidTr="00A2493C">
        <w:tc>
          <w:tcPr>
            <w:tcW w:w="1135" w:type="dxa"/>
            <w:vAlign w:val="center"/>
          </w:tcPr>
          <w:p w:rsidR="00366228" w:rsidRPr="009D6A0B" w:rsidRDefault="00366228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января 2021 г.</w:t>
            </w:r>
          </w:p>
        </w:tc>
        <w:tc>
          <w:tcPr>
            <w:tcW w:w="1417" w:type="dxa"/>
            <w:vAlign w:val="center"/>
          </w:tcPr>
          <w:p w:rsidR="00366228" w:rsidRPr="009D6A0B" w:rsidRDefault="00366228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88" w:type="dxa"/>
          </w:tcPr>
          <w:p w:rsidR="00024605" w:rsidRPr="003E6493" w:rsidRDefault="00366228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E64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Тема: </w:t>
            </w:r>
            <w:r w:rsidR="00C65BB1" w:rsidRPr="003E64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«Проектно</w:t>
            </w:r>
            <w:r w:rsidR="00FD2B45" w:rsidRPr="003E64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-исследовательская деятельность с </w:t>
            </w:r>
            <w:proofErr w:type="gramStart"/>
            <w:r w:rsidR="00FD2B45" w:rsidRPr="003E64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обучающимися</w:t>
            </w:r>
            <w:proofErr w:type="gramEnd"/>
            <w:r w:rsidR="00FD2B45" w:rsidRPr="003E64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 работе молодого педагога</w:t>
            </w:r>
            <w:r w:rsidR="008C4A9D" w:rsidRPr="003E64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</w:t>
            </w:r>
          </w:p>
          <w:p w:rsidR="00024605" w:rsidRPr="00024605" w:rsidRDefault="00024605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024605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8C4A9D" w:rsidRPr="000246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Проектно-исследовательская деятельность </w:t>
            </w:r>
            <w:r w:rsidRPr="000246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уроках.</w:t>
            </w:r>
          </w:p>
          <w:p w:rsidR="00F37DD5" w:rsidRPr="00DF316D" w:rsidRDefault="00024605" w:rsidP="003662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24605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Проектно-исследовательская деятельность при проведении </w:t>
            </w:r>
            <w:r w:rsidR="008C4A9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кружков внеурочной </w:t>
            </w:r>
            <w:r w:rsidR="00DF31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4252" w:type="dxa"/>
          </w:tcPr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</w:t>
            </w: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366228" w:rsidRP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ОУ района, члены 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КТУ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66228" w:rsidRPr="009D6A0B" w:rsidRDefault="00366228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567" w:rsidRPr="00CE482E" w:rsidTr="00A2493C">
        <w:tc>
          <w:tcPr>
            <w:tcW w:w="1135" w:type="dxa"/>
            <w:vAlign w:val="center"/>
          </w:tcPr>
          <w:p w:rsidR="005D7567" w:rsidRDefault="005D7567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 2021 г</w:t>
            </w:r>
          </w:p>
        </w:tc>
        <w:tc>
          <w:tcPr>
            <w:tcW w:w="1417" w:type="dxa"/>
            <w:vAlign w:val="center"/>
          </w:tcPr>
          <w:p w:rsidR="005D7567" w:rsidRDefault="005D7567" w:rsidP="00567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D7567" w:rsidRPr="003E6493" w:rsidRDefault="005D7567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E64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Тема: «Профессиональный рост молодого педагога»</w:t>
            </w:r>
          </w:p>
          <w:p w:rsidR="005D7567" w:rsidRDefault="005D7567" w:rsidP="005D7567">
            <w:pPr>
              <w:widowControl w:val="0"/>
              <w:tabs>
                <w:tab w:val="left" w:pos="672"/>
              </w:tabs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r w:rsidRPr="009564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Подведение итогов тематической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Недели </w:t>
            </w:r>
            <w:r w:rsidRPr="009564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молодых специалистов.</w:t>
            </w:r>
          </w:p>
          <w:p w:rsidR="005D7567" w:rsidRDefault="005D7567" w:rsidP="005D7567">
            <w:pPr>
              <w:widowControl w:val="0"/>
              <w:tabs>
                <w:tab w:val="left" w:pos="672"/>
              </w:tabs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E07">
              <w:rPr>
                <w:rFonts w:ascii="Times New Roman" w:hAnsi="Times New Roman" w:cs="Times New Roman"/>
                <w:sz w:val="24"/>
                <w:szCs w:val="24"/>
              </w:rPr>
              <w:t>. Подведение итогов муниципального конкурса профессионального мастерства «Педагогический дебют».</w:t>
            </w:r>
          </w:p>
          <w:p w:rsidR="005D7567" w:rsidRPr="000E3397" w:rsidRDefault="005D7567" w:rsidP="005D7567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proofErr w:type="spellStart"/>
            <w:r w:rsidRPr="000E3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Всекубанский</w:t>
            </w:r>
            <w:proofErr w:type="spellEnd"/>
            <w:r w:rsidRPr="000E3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«Семеновский слет» молодых педагогов.</w:t>
            </w:r>
          </w:p>
          <w:p w:rsidR="005D7567" w:rsidRDefault="005D7567" w:rsidP="005D7567">
            <w:pPr>
              <w:widowControl w:val="0"/>
              <w:tabs>
                <w:tab w:val="left" w:pos="672"/>
              </w:tabs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E3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участниками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краевого совещания </w:t>
            </w:r>
            <w:r w:rsidRPr="000E339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Ассоциации моло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дых специалистов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Новокубанского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района.</w:t>
            </w:r>
          </w:p>
          <w:p w:rsidR="005D7567" w:rsidRPr="00D7601A" w:rsidRDefault="005D7567" w:rsidP="000246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EB0E0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. Дискуссионная площадка «Остаюсь работать в школе». Обмен опытом работы молодых педагогов.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0E0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Мастер- классы участников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               </w:t>
            </w:r>
            <w:r w:rsidRPr="00EB0E0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и победителей муниципального этапа конкурса «Педагогический дебют».</w:t>
            </w:r>
          </w:p>
        </w:tc>
        <w:tc>
          <w:tcPr>
            <w:tcW w:w="4252" w:type="dxa"/>
          </w:tcPr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Федина С.М., н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отдела МБУ «ЦРО», </w:t>
            </w: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Л.И., председатель РТО Профсоюза</w:t>
            </w: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ОУ района, члены  </w:t>
            </w:r>
            <w:r w:rsidRPr="00410653">
              <w:rPr>
                <w:rFonts w:ascii="Times New Roman" w:eastAsia="Times New Roman" w:hAnsi="Times New Roman" w:cs="Times New Roman"/>
                <w:sz w:val="24"/>
                <w:szCs w:val="24"/>
              </w:rPr>
              <w:t>КТУ «Созвездие»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7567" w:rsidRDefault="005D7567" w:rsidP="005D7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7567" w:rsidRPr="009D6A0B" w:rsidRDefault="005D7567" w:rsidP="00C370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C7A" w:rsidRDefault="00021C7A" w:rsidP="00DF071C">
      <w:pPr>
        <w:spacing w:after="0" w:line="240" w:lineRule="auto"/>
        <w:rPr>
          <w:rFonts w:ascii="Times New Roman" w:hAnsi="Times New Roman" w:cs="Times New Roman"/>
        </w:rPr>
      </w:pPr>
    </w:p>
    <w:p w:rsidR="00330E1C" w:rsidRDefault="00330E1C" w:rsidP="00DF071C">
      <w:pPr>
        <w:spacing w:after="0" w:line="240" w:lineRule="auto"/>
        <w:rPr>
          <w:rFonts w:ascii="Times New Roman" w:hAnsi="Times New Roman" w:cs="Times New Roman"/>
        </w:rPr>
      </w:pPr>
    </w:p>
    <w:p w:rsidR="00570220" w:rsidRDefault="00570220" w:rsidP="007C0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C07C6" w:rsidRPr="00E9437A" w:rsidRDefault="007C07C6" w:rsidP="007C0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4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Перечень ежегодных мероприятий </w:t>
      </w:r>
      <w:r w:rsidR="003045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РМО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молодых педагогов</w:t>
      </w:r>
    </w:p>
    <w:p w:rsidR="007C07C6" w:rsidRPr="004F5F4C" w:rsidRDefault="007C07C6" w:rsidP="007C07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4742" w:type="dxa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9639"/>
      </w:tblGrid>
      <w:tr w:rsidR="00226FAA" w:rsidTr="00570220">
        <w:tc>
          <w:tcPr>
            <w:tcW w:w="2977" w:type="dxa"/>
          </w:tcPr>
          <w:p w:rsidR="00226FAA" w:rsidRPr="007C5776" w:rsidRDefault="00226FAA" w:rsidP="00D975A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6" w:type="dxa"/>
          </w:tcPr>
          <w:p w:rsidR="00226FAA" w:rsidRPr="007C5776" w:rsidRDefault="00226FAA" w:rsidP="00D975A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9639" w:type="dxa"/>
          </w:tcPr>
          <w:p w:rsidR="00226FAA" w:rsidRPr="007C5776" w:rsidRDefault="00226FAA" w:rsidP="00D975A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C57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226FAA" w:rsidTr="00570220">
        <w:tc>
          <w:tcPr>
            <w:tcW w:w="2977" w:type="dxa"/>
          </w:tcPr>
          <w:p w:rsidR="00226FAA" w:rsidRPr="00C478E2" w:rsidRDefault="00226FAA" w:rsidP="00562A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юль</w:t>
            </w:r>
          </w:p>
        </w:tc>
        <w:tc>
          <w:tcPr>
            <w:tcW w:w="2126" w:type="dxa"/>
          </w:tcPr>
          <w:p w:rsidR="00226FAA" w:rsidRPr="00562A5F" w:rsidRDefault="00226FAA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26FAA" w:rsidRPr="00562A5F" w:rsidRDefault="00226FAA" w:rsidP="00567A0F">
            <w:pPr>
              <w:rPr>
                <w:rFonts w:ascii="Times New Roman" w:hAnsi="Times New Roman" w:cs="Times New Roman"/>
                <w:sz w:val="28"/>
              </w:rPr>
            </w:pPr>
            <w:r w:rsidRPr="00562A5F">
              <w:rPr>
                <w:rFonts w:ascii="Times New Roman" w:hAnsi="Times New Roman" w:cs="Times New Roman"/>
                <w:sz w:val="28"/>
              </w:rPr>
              <w:t>Проведение «Летней школы молодого учителя»</w:t>
            </w:r>
          </w:p>
        </w:tc>
      </w:tr>
      <w:tr w:rsidR="00226FAA" w:rsidTr="00570220">
        <w:tc>
          <w:tcPr>
            <w:tcW w:w="2977" w:type="dxa"/>
          </w:tcPr>
          <w:p w:rsidR="00226FAA" w:rsidRPr="00C478E2" w:rsidRDefault="00226FAA" w:rsidP="003C39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C478E2">
              <w:rPr>
                <w:rFonts w:ascii="Times New Roman" w:hAnsi="Times New Roman" w:cs="Times New Roman"/>
                <w:sz w:val="28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C478E2">
              <w:rPr>
                <w:rFonts w:ascii="Times New Roman" w:hAnsi="Times New Roman" w:cs="Times New Roman"/>
                <w:sz w:val="28"/>
              </w:rPr>
              <w:t>ь-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C478E2">
              <w:rPr>
                <w:rFonts w:ascii="Times New Roman" w:hAnsi="Times New Roman" w:cs="Times New Roman"/>
                <w:sz w:val="28"/>
              </w:rPr>
              <w:t>вгуст</w:t>
            </w:r>
          </w:p>
        </w:tc>
        <w:tc>
          <w:tcPr>
            <w:tcW w:w="2126" w:type="dxa"/>
          </w:tcPr>
          <w:p w:rsidR="00226FAA" w:rsidRPr="00562A5F" w:rsidRDefault="00226FAA" w:rsidP="003C39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226FAA" w:rsidRPr="00562A5F" w:rsidRDefault="00226FAA" w:rsidP="003C399B">
            <w:pPr>
              <w:rPr>
                <w:rFonts w:ascii="Times New Roman" w:hAnsi="Times New Roman" w:cs="Times New Roman"/>
                <w:sz w:val="28"/>
              </w:rPr>
            </w:pPr>
            <w:r w:rsidRPr="00562A5F">
              <w:rPr>
                <w:rFonts w:ascii="Times New Roman" w:hAnsi="Times New Roman" w:cs="Times New Roman"/>
                <w:sz w:val="28"/>
              </w:rPr>
              <w:t xml:space="preserve">Подведение итогов работы </w:t>
            </w:r>
            <w:r w:rsidRPr="00562A5F">
              <w:rPr>
                <w:rFonts w:ascii="Times New Roman" w:hAnsi="Times New Roman" w:cs="Times New Roman"/>
                <w:sz w:val="28"/>
                <w:szCs w:val="28"/>
              </w:rPr>
              <w:t xml:space="preserve">РМО Молодых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предыдущего учебного года. Планирование работы на следующий </w:t>
            </w:r>
            <w:r>
              <w:rPr>
                <w:rFonts w:ascii="Times New Roman" w:hAnsi="Times New Roman" w:cs="Times New Roman"/>
                <w:sz w:val="28"/>
              </w:rPr>
              <w:t>учебный год.</w:t>
            </w:r>
          </w:p>
        </w:tc>
      </w:tr>
      <w:tr w:rsidR="00226FAA" w:rsidTr="00570220">
        <w:tc>
          <w:tcPr>
            <w:tcW w:w="2977" w:type="dxa"/>
            <w:vMerge w:val="restart"/>
          </w:tcPr>
          <w:p w:rsidR="00226FAA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6FAA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6FAA" w:rsidRPr="00EB4B48" w:rsidRDefault="00226FAA" w:rsidP="00E92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О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126" w:type="dxa"/>
          </w:tcPr>
          <w:p w:rsidR="00226FAA" w:rsidRPr="00843626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портфолио личных достижений педагогических работников образовательных организаций для получения единовременной выплаты за ведение инновационной деятельности</w:t>
            </w:r>
          </w:p>
        </w:tc>
      </w:tr>
      <w:tr w:rsidR="005F11E2" w:rsidTr="00570220">
        <w:tc>
          <w:tcPr>
            <w:tcW w:w="2977" w:type="dxa"/>
            <w:vMerge/>
          </w:tcPr>
          <w:p w:rsidR="005F11E2" w:rsidRDefault="005F11E2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F11E2" w:rsidRPr="00843626" w:rsidRDefault="005F11E2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5F11E2" w:rsidRPr="00843626" w:rsidRDefault="005F11E2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молодого педагога</w:t>
            </w:r>
          </w:p>
        </w:tc>
      </w:tr>
      <w:tr w:rsidR="00226FAA" w:rsidTr="00570220">
        <w:tc>
          <w:tcPr>
            <w:tcW w:w="2977" w:type="dxa"/>
            <w:vMerge/>
          </w:tcPr>
          <w:p w:rsidR="00226FAA" w:rsidRPr="00EB4B48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конкурс «Новый учитель – новой школе»</w:t>
            </w:r>
          </w:p>
          <w:p w:rsidR="00226FAA" w:rsidRDefault="00226FAA" w:rsidP="00567A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(для молодых педагогов с педагогическим стажем работы от 1 до 3-х лет) </w:t>
            </w:r>
          </w:p>
        </w:tc>
      </w:tr>
      <w:tr w:rsidR="00226FAA" w:rsidTr="00570220">
        <w:tc>
          <w:tcPr>
            <w:tcW w:w="2977" w:type="dxa"/>
            <w:vMerge w:val="restart"/>
          </w:tcPr>
          <w:p w:rsidR="00226FAA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6FAA" w:rsidRPr="00EB4B48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 w:rsidR="00D14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D14588"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226FAA" w:rsidRPr="00E15074" w:rsidRDefault="00226FAA" w:rsidP="00D975AB">
            <w:pPr>
              <w:pStyle w:val="Standard"/>
              <w:ind w:firstLine="3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</w:tcPr>
          <w:p w:rsidR="00226FAA" w:rsidRPr="00E15074" w:rsidRDefault="00D14588" w:rsidP="00D975AB">
            <w:pPr>
              <w:pStyle w:val="Standard"/>
              <w:ind w:firstLine="3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Всекубанский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Семёновский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Слёт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молодых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Кубани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26FAA" w:rsidTr="00570220">
        <w:tc>
          <w:tcPr>
            <w:tcW w:w="2977" w:type="dxa"/>
            <w:vMerge/>
          </w:tcPr>
          <w:p w:rsidR="00226FAA" w:rsidRPr="00EB4B48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Pr="00E15074" w:rsidRDefault="00226FAA" w:rsidP="00D975A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39" w:type="dxa"/>
          </w:tcPr>
          <w:p w:rsidR="00D37B63" w:rsidRDefault="00D37B63" w:rsidP="00D37B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Межмуниципальный конкурс «Новый учитель – новой школе»</w:t>
            </w:r>
          </w:p>
          <w:p w:rsidR="00226FAA" w:rsidRPr="00E15074" w:rsidRDefault="00D37B63" w:rsidP="00D37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молодых педагогов с педагогическим стажем работы от 1 до 3-х лет)</w:t>
            </w:r>
          </w:p>
        </w:tc>
      </w:tr>
      <w:tr w:rsidR="00226FAA" w:rsidTr="00570220">
        <w:tc>
          <w:tcPr>
            <w:tcW w:w="2977" w:type="dxa"/>
          </w:tcPr>
          <w:p w:rsidR="00226FAA" w:rsidRPr="00EB4B48" w:rsidRDefault="00D14588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226FAA" w:rsidRPr="00A01A3F" w:rsidRDefault="00226FAA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A01A3F" w:rsidRDefault="00D759E5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военно-патриотического направления</w:t>
            </w:r>
          </w:p>
        </w:tc>
      </w:tr>
      <w:tr w:rsidR="00226FAA" w:rsidTr="00570220">
        <w:tc>
          <w:tcPr>
            <w:tcW w:w="2977" w:type="dxa"/>
            <w:vMerge w:val="restart"/>
          </w:tcPr>
          <w:p w:rsidR="00D14588" w:rsidRDefault="00D14588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6FAA" w:rsidRPr="00EB4B48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  <w:r w:rsidR="00D14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14588"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226FAA" w:rsidRPr="005A7026" w:rsidRDefault="00226FAA" w:rsidP="00D9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226FAA" w:rsidRDefault="00226FAA" w:rsidP="00D9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026">
              <w:rPr>
                <w:rFonts w:ascii="Times New Roman" w:hAnsi="Times New Roman" w:cs="Times New Roman"/>
                <w:sz w:val="28"/>
                <w:szCs w:val="28"/>
              </w:rPr>
              <w:t>Краевой профессиональный  конкурс «Педагогический дебют»</w:t>
            </w:r>
          </w:p>
          <w:p w:rsidR="00226FAA" w:rsidRPr="005A7026" w:rsidRDefault="00226FAA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(для молодых педагогов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педагогическим стажем работы от 1 до 3-х лет)</w:t>
            </w:r>
          </w:p>
        </w:tc>
      </w:tr>
      <w:tr w:rsidR="00226FAA" w:rsidTr="00570220">
        <w:tc>
          <w:tcPr>
            <w:tcW w:w="2977" w:type="dxa"/>
            <w:vMerge/>
          </w:tcPr>
          <w:p w:rsidR="00226FAA" w:rsidRPr="00EB4B48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Default="00226FAA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CC2D3D" w:rsidRDefault="00CC2D3D" w:rsidP="004F5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2D3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Всекубанский</w:t>
            </w:r>
            <w:proofErr w:type="spellEnd"/>
            <w:r w:rsidRPr="00CC2D3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«Семеновский слет» молодых педагогов</w:t>
            </w:r>
          </w:p>
        </w:tc>
      </w:tr>
      <w:tr w:rsidR="00226FAA" w:rsidTr="00570220">
        <w:tc>
          <w:tcPr>
            <w:tcW w:w="2977" w:type="dxa"/>
            <w:vMerge w:val="restart"/>
          </w:tcPr>
          <w:p w:rsidR="00226FAA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6FAA" w:rsidRPr="00EB4B48" w:rsidRDefault="00D14588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Июнь</w:t>
            </w:r>
          </w:p>
        </w:tc>
        <w:tc>
          <w:tcPr>
            <w:tcW w:w="2126" w:type="dxa"/>
          </w:tcPr>
          <w:p w:rsidR="00226FAA" w:rsidRPr="00A01A3F" w:rsidRDefault="00226FAA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A01A3F" w:rsidRDefault="00D14588" w:rsidP="00D97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ко Дню Победы </w:t>
            </w:r>
          </w:p>
        </w:tc>
      </w:tr>
      <w:tr w:rsidR="00226FAA" w:rsidTr="00570220">
        <w:tc>
          <w:tcPr>
            <w:tcW w:w="2977" w:type="dxa"/>
            <w:vMerge/>
          </w:tcPr>
          <w:p w:rsidR="00226FAA" w:rsidRPr="00EB4B48" w:rsidRDefault="00226FAA" w:rsidP="00C01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26FAA" w:rsidRPr="008C5019" w:rsidRDefault="00226FAA" w:rsidP="00D97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</w:tcPr>
          <w:p w:rsidR="00226FAA" w:rsidRPr="008C5019" w:rsidRDefault="00D14588" w:rsidP="00D975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«Регион – 93»</w:t>
            </w:r>
          </w:p>
        </w:tc>
      </w:tr>
      <w:tr w:rsidR="00570220" w:rsidTr="00570220">
        <w:tc>
          <w:tcPr>
            <w:tcW w:w="2977" w:type="dxa"/>
            <w:vMerge w:val="restart"/>
          </w:tcPr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70220" w:rsidRPr="00C478E2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78E2"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126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Обновление базы данных молодых педагогов </w:t>
            </w:r>
          </w:p>
        </w:tc>
      </w:tr>
      <w:tr w:rsidR="00570220" w:rsidTr="00570220">
        <w:tc>
          <w:tcPr>
            <w:tcW w:w="2977" w:type="dxa"/>
            <w:vMerge/>
          </w:tcPr>
          <w:p w:rsidR="00570220" w:rsidRPr="00C478E2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 информации о наставниках</w:t>
            </w:r>
          </w:p>
        </w:tc>
      </w:tr>
      <w:tr w:rsidR="00570220" w:rsidTr="00570220">
        <w:tc>
          <w:tcPr>
            <w:tcW w:w="2977" w:type="dxa"/>
            <w:vMerge/>
          </w:tcPr>
          <w:p w:rsidR="00570220" w:rsidRPr="00C478E2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Оказание методической помощи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сос</w:t>
            </w:r>
            <w:proofErr w:type="spellEnd"/>
            <w:proofErr w:type="gramEnd"/>
          </w:p>
        </w:tc>
      </w:tr>
      <w:tr w:rsidR="00570220" w:rsidTr="00570220">
        <w:tc>
          <w:tcPr>
            <w:tcW w:w="2977" w:type="dxa"/>
            <w:vMerge/>
          </w:tcPr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262AB3" w:rsidRDefault="00570220" w:rsidP="00570220">
            <w:pPr>
              <w:rPr>
                <w:rFonts w:ascii="Times New Roman" w:hAnsi="Times New Roman" w:cs="Times New Roman"/>
                <w:sz w:val="28"/>
              </w:rPr>
            </w:pPr>
            <w:r w:rsidRPr="00262AB3">
              <w:rPr>
                <w:rFonts w:ascii="Times New Roman" w:hAnsi="Times New Roman" w:cs="Times New Roman"/>
                <w:sz w:val="28"/>
              </w:rPr>
              <w:t xml:space="preserve">Оказание консультативной </w:t>
            </w:r>
            <w:r>
              <w:rPr>
                <w:rFonts w:ascii="Times New Roman" w:hAnsi="Times New Roman" w:cs="Times New Roman"/>
                <w:sz w:val="28"/>
              </w:rPr>
              <w:t xml:space="preserve">методической </w:t>
            </w:r>
            <w:r w:rsidRPr="00262AB3">
              <w:rPr>
                <w:rFonts w:ascii="Times New Roman" w:hAnsi="Times New Roman" w:cs="Times New Roman"/>
                <w:sz w:val="28"/>
              </w:rPr>
              <w:t xml:space="preserve">помощи молодым </w:t>
            </w:r>
            <w:r>
              <w:rPr>
                <w:rFonts w:ascii="Times New Roman" w:hAnsi="Times New Roman" w:cs="Times New Roman"/>
                <w:sz w:val="28"/>
              </w:rPr>
              <w:t xml:space="preserve">педагогам </w:t>
            </w:r>
            <w:r w:rsidRPr="00262AB3">
              <w:rPr>
                <w:rFonts w:ascii="Times New Roman" w:hAnsi="Times New Roman" w:cs="Times New Roman"/>
                <w:sz w:val="28"/>
              </w:rPr>
              <w:t>по вопросам планирования работы, оформления текущей документации учителя и пр.</w:t>
            </w:r>
          </w:p>
        </w:tc>
      </w:tr>
      <w:tr w:rsidR="00570220" w:rsidTr="00570220">
        <w:tc>
          <w:tcPr>
            <w:tcW w:w="2977" w:type="dxa"/>
            <w:vMerge/>
          </w:tcPr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262AB3" w:rsidRDefault="00570220" w:rsidP="00570220">
            <w:pPr>
              <w:rPr>
                <w:rFonts w:ascii="Times New Roman" w:hAnsi="Times New Roman" w:cs="Times New Roman"/>
                <w:sz w:val="28"/>
              </w:rPr>
            </w:pPr>
            <w:r w:rsidRPr="00262AB3">
              <w:rPr>
                <w:rFonts w:ascii="Times New Roman" w:hAnsi="Times New Roman" w:cs="Times New Roman"/>
                <w:sz w:val="28"/>
              </w:rPr>
              <w:t xml:space="preserve">Организация цикла семинаров для молодых педагогов по организации </w:t>
            </w:r>
            <w:r>
              <w:rPr>
                <w:rFonts w:ascii="Times New Roman" w:hAnsi="Times New Roman" w:cs="Times New Roman"/>
                <w:sz w:val="28"/>
              </w:rPr>
              <w:t xml:space="preserve">образовательной </w:t>
            </w:r>
            <w:r w:rsidRPr="00262AB3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</w:tc>
      </w:tr>
      <w:tr w:rsidR="00570220" w:rsidTr="00570220">
        <w:tc>
          <w:tcPr>
            <w:tcW w:w="2977" w:type="dxa"/>
            <w:vMerge/>
          </w:tcPr>
          <w:p w:rsidR="00570220" w:rsidRDefault="00570220" w:rsidP="00567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70220" w:rsidRPr="00562A5F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9" w:type="dxa"/>
          </w:tcPr>
          <w:p w:rsidR="00570220" w:rsidRPr="00262AB3" w:rsidRDefault="00570220" w:rsidP="00567A0F">
            <w:pPr>
              <w:rPr>
                <w:rFonts w:ascii="Times New Roman" w:hAnsi="Times New Roman" w:cs="Times New Roman"/>
                <w:sz w:val="28"/>
              </w:rPr>
            </w:pPr>
            <w:r w:rsidRPr="00262AB3">
              <w:rPr>
                <w:rFonts w:ascii="Times New Roman" w:hAnsi="Times New Roman" w:cs="Times New Roman"/>
                <w:sz w:val="28"/>
              </w:rPr>
              <w:t xml:space="preserve">Оказание консультаций по запросам педагогов района, в том числе при подготовке к профессиональным конкурсам, аттестации, подготовке документов на соискание гранта главы МО </w:t>
            </w:r>
            <w:proofErr w:type="spellStart"/>
            <w:r w:rsidRPr="00262AB3">
              <w:rPr>
                <w:rFonts w:ascii="Times New Roman" w:hAnsi="Times New Roman" w:cs="Times New Roman"/>
                <w:sz w:val="28"/>
              </w:rPr>
              <w:t>Новокубанский</w:t>
            </w:r>
            <w:proofErr w:type="spellEnd"/>
            <w:r w:rsidRPr="00262AB3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</w:tr>
    </w:tbl>
    <w:p w:rsidR="007C07C6" w:rsidRDefault="007C07C6" w:rsidP="00570220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>
        <w:rPr>
          <w:rFonts w:ascii="Times New Roman" w:hAnsi="Times New Roman" w:cs="Times New Roman"/>
          <w:sz w:val="28"/>
          <w:szCs w:val="28"/>
        </w:rPr>
        <w:t>молодых педагогов</w:t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702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Хвостикова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0980" w:rsidRPr="000E52E2" w:rsidRDefault="002A4920" w:rsidP="00570220">
      <w:pPr>
        <w:tabs>
          <w:tab w:val="left" w:pos="2117"/>
          <w:tab w:val="left" w:pos="10583"/>
        </w:tabs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7C07C6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</w:t>
      </w:r>
      <w:r w:rsidR="005702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C07C6">
        <w:rPr>
          <w:rFonts w:ascii="Times New Roman" w:hAnsi="Times New Roman" w:cs="Times New Roman"/>
          <w:sz w:val="28"/>
          <w:szCs w:val="28"/>
        </w:rPr>
        <w:t xml:space="preserve"> С.М. Федина</w:t>
      </w:r>
    </w:p>
    <w:sectPr w:rsidR="004B0980" w:rsidRPr="000E52E2" w:rsidSect="00570220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92EEC"/>
    <w:multiLevelType w:val="multilevel"/>
    <w:tmpl w:val="AA8C37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E2785"/>
    <w:multiLevelType w:val="multilevel"/>
    <w:tmpl w:val="CBCA7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75236B"/>
    <w:multiLevelType w:val="multilevel"/>
    <w:tmpl w:val="F514C4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026C1"/>
    <w:multiLevelType w:val="multilevel"/>
    <w:tmpl w:val="DB920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0D0854"/>
    <w:multiLevelType w:val="multilevel"/>
    <w:tmpl w:val="56C649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9B657B"/>
    <w:multiLevelType w:val="multilevel"/>
    <w:tmpl w:val="EC2E6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65204C"/>
    <w:multiLevelType w:val="hybridMultilevel"/>
    <w:tmpl w:val="20A0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34A2A"/>
    <w:multiLevelType w:val="hybridMultilevel"/>
    <w:tmpl w:val="84B6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59474055"/>
    <w:multiLevelType w:val="multilevel"/>
    <w:tmpl w:val="DB920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A868A6"/>
    <w:multiLevelType w:val="hybridMultilevel"/>
    <w:tmpl w:val="A124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912A4"/>
    <w:multiLevelType w:val="multilevel"/>
    <w:tmpl w:val="FFFFFF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2163DB2"/>
    <w:multiLevelType w:val="hybridMultilevel"/>
    <w:tmpl w:val="23EC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335D"/>
    <w:multiLevelType w:val="multilevel"/>
    <w:tmpl w:val="4A146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5C7660"/>
    <w:multiLevelType w:val="multilevel"/>
    <w:tmpl w:val="052A6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0E068F"/>
    <w:multiLevelType w:val="hybridMultilevel"/>
    <w:tmpl w:val="DB083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21144"/>
    <w:multiLevelType w:val="multilevel"/>
    <w:tmpl w:val="08D8B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3"/>
  </w:num>
  <w:num w:numId="5">
    <w:abstractNumId w:val="0"/>
  </w:num>
  <w:num w:numId="6">
    <w:abstractNumId w:val="11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4"/>
  </w:num>
  <w:num w:numId="10">
    <w:abstractNumId w:val="20"/>
  </w:num>
  <w:num w:numId="11">
    <w:abstractNumId w:val="9"/>
  </w:num>
  <w:num w:numId="12">
    <w:abstractNumId w:val="17"/>
  </w:num>
  <w:num w:numId="13">
    <w:abstractNumId w:val="6"/>
  </w:num>
  <w:num w:numId="14">
    <w:abstractNumId w:val="19"/>
  </w:num>
  <w:num w:numId="15">
    <w:abstractNumId w:val="2"/>
  </w:num>
  <w:num w:numId="16">
    <w:abstractNumId w:val="7"/>
  </w:num>
  <w:num w:numId="17">
    <w:abstractNumId w:val="1"/>
  </w:num>
  <w:num w:numId="18">
    <w:abstractNumId w:val="5"/>
  </w:num>
  <w:num w:numId="19">
    <w:abstractNumId w:val="16"/>
  </w:num>
  <w:num w:numId="20">
    <w:abstractNumId w:val="12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21C7A"/>
    <w:rsid w:val="00024605"/>
    <w:rsid w:val="00041211"/>
    <w:rsid w:val="00096654"/>
    <w:rsid w:val="000A4B67"/>
    <w:rsid w:val="000B0276"/>
    <w:rsid w:val="000B176D"/>
    <w:rsid w:val="000E1D9A"/>
    <w:rsid w:val="000E2D1F"/>
    <w:rsid w:val="000E3397"/>
    <w:rsid w:val="000E52E2"/>
    <w:rsid w:val="000F0D03"/>
    <w:rsid w:val="00120B1F"/>
    <w:rsid w:val="001467D5"/>
    <w:rsid w:val="00172F15"/>
    <w:rsid w:val="00183F8E"/>
    <w:rsid w:val="0018635D"/>
    <w:rsid w:val="001B546A"/>
    <w:rsid w:val="001C1213"/>
    <w:rsid w:val="0022124B"/>
    <w:rsid w:val="00226FAA"/>
    <w:rsid w:val="00242C2B"/>
    <w:rsid w:val="00254720"/>
    <w:rsid w:val="00260A8D"/>
    <w:rsid w:val="00292F4E"/>
    <w:rsid w:val="002A25B5"/>
    <w:rsid w:val="002A4920"/>
    <w:rsid w:val="003043F6"/>
    <w:rsid w:val="00304501"/>
    <w:rsid w:val="00330189"/>
    <w:rsid w:val="00330E1C"/>
    <w:rsid w:val="00366228"/>
    <w:rsid w:val="00370A64"/>
    <w:rsid w:val="003A338A"/>
    <w:rsid w:val="003B1B29"/>
    <w:rsid w:val="003C1CE4"/>
    <w:rsid w:val="003C399B"/>
    <w:rsid w:val="003E6493"/>
    <w:rsid w:val="003F116E"/>
    <w:rsid w:val="00410653"/>
    <w:rsid w:val="00412FFB"/>
    <w:rsid w:val="00414337"/>
    <w:rsid w:val="00420D0A"/>
    <w:rsid w:val="00425839"/>
    <w:rsid w:val="00431E15"/>
    <w:rsid w:val="00442C94"/>
    <w:rsid w:val="00443C90"/>
    <w:rsid w:val="00454B13"/>
    <w:rsid w:val="00461C4F"/>
    <w:rsid w:val="0046218B"/>
    <w:rsid w:val="00467974"/>
    <w:rsid w:val="0047433E"/>
    <w:rsid w:val="00480442"/>
    <w:rsid w:val="00491C5B"/>
    <w:rsid w:val="004A0B0B"/>
    <w:rsid w:val="004B0980"/>
    <w:rsid w:val="004B0DCC"/>
    <w:rsid w:val="004B5159"/>
    <w:rsid w:val="004C00F9"/>
    <w:rsid w:val="004F5F4C"/>
    <w:rsid w:val="00504CFE"/>
    <w:rsid w:val="0051417A"/>
    <w:rsid w:val="00514E81"/>
    <w:rsid w:val="00562A5F"/>
    <w:rsid w:val="00565F85"/>
    <w:rsid w:val="00570220"/>
    <w:rsid w:val="00575432"/>
    <w:rsid w:val="00580477"/>
    <w:rsid w:val="005A7026"/>
    <w:rsid w:val="005B2AE0"/>
    <w:rsid w:val="005C6883"/>
    <w:rsid w:val="005D7567"/>
    <w:rsid w:val="005E68B3"/>
    <w:rsid w:val="005F11E2"/>
    <w:rsid w:val="00606C6A"/>
    <w:rsid w:val="00613C15"/>
    <w:rsid w:val="006259D4"/>
    <w:rsid w:val="00676AD1"/>
    <w:rsid w:val="00682153"/>
    <w:rsid w:val="00692720"/>
    <w:rsid w:val="006A0C78"/>
    <w:rsid w:val="006A2279"/>
    <w:rsid w:val="006A6529"/>
    <w:rsid w:val="006C298C"/>
    <w:rsid w:val="006C6523"/>
    <w:rsid w:val="006F18A6"/>
    <w:rsid w:val="006F50B2"/>
    <w:rsid w:val="006F6862"/>
    <w:rsid w:val="00703DBC"/>
    <w:rsid w:val="00721064"/>
    <w:rsid w:val="00757B49"/>
    <w:rsid w:val="007A280C"/>
    <w:rsid w:val="007C07C6"/>
    <w:rsid w:val="007C5776"/>
    <w:rsid w:val="007D10E0"/>
    <w:rsid w:val="007D44A3"/>
    <w:rsid w:val="00800D69"/>
    <w:rsid w:val="00812246"/>
    <w:rsid w:val="008329B0"/>
    <w:rsid w:val="00843626"/>
    <w:rsid w:val="0084699A"/>
    <w:rsid w:val="00856F13"/>
    <w:rsid w:val="00870DDD"/>
    <w:rsid w:val="00876384"/>
    <w:rsid w:val="0088211C"/>
    <w:rsid w:val="0088480D"/>
    <w:rsid w:val="00896783"/>
    <w:rsid w:val="008A56B9"/>
    <w:rsid w:val="008A63AC"/>
    <w:rsid w:val="008B20BF"/>
    <w:rsid w:val="008C016E"/>
    <w:rsid w:val="008C1888"/>
    <w:rsid w:val="008C4A9D"/>
    <w:rsid w:val="008C5019"/>
    <w:rsid w:val="008C5F0B"/>
    <w:rsid w:val="008C6ED4"/>
    <w:rsid w:val="009034C7"/>
    <w:rsid w:val="009053A1"/>
    <w:rsid w:val="009205ED"/>
    <w:rsid w:val="0093553E"/>
    <w:rsid w:val="0094141A"/>
    <w:rsid w:val="009564E9"/>
    <w:rsid w:val="00975397"/>
    <w:rsid w:val="00981C98"/>
    <w:rsid w:val="009D3801"/>
    <w:rsid w:val="009D6A0B"/>
    <w:rsid w:val="009E1515"/>
    <w:rsid w:val="009E78E9"/>
    <w:rsid w:val="009F754E"/>
    <w:rsid w:val="00A00FE8"/>
    <w:rsid w:val="00A00FF2"/>
    <w:rsid w:val="00A01A3F"/>
    <w:rsid w:val="00A213AB"/>
    <w:rsid w:val="00A2245F"/>
    <w:rsid w:val="00A2493C"/>
    <w:rsid w:val="00A34E17"/>
    <w:rsid w:val="00A727A2"/>
    <w:rsid w:val="00A73A91"/>
    <w:rsid w:val="00A826FF"/>
    <w:rsid w:val="00AC7018"/>
    <w:rsid w:val="00AD2BE0"/>
    <w:rsid w:val="00AE391E"/>
    <w:rsid w:val="00AF4756"/>
    <w:rsid w:val="00B035D2"/>
    <w:rsid w:val="00B05C2B"/>
    <w:rsid w:val="00B2383A"/>
    <w:rsid w:val="00B35262"/>
    <w:rsid w:val="00B63E62"/>
    <w:rsid w:val="00B814C6"/>
    <w:rsid w:val="00B8300F"/>
    <w:rsid w:val="00BA5E1A"/>
    <w:rsid w:val="00BC397B"/>
    <w:rsid w:val="00BC6525"/>
    <w:rsid w:val="00BE5DD3"/>
    <w:rsid w:val="00C01296"/>
    <w:rsid w:val="00C12952"/>
    <w:rsid w:val="00C37052"/>
    <w:rsid w:val="00C478E2"/>
    <w:rsid w:val="00C63E72"/>
    <w:rsid w:val="00C65BB1"/>
    <w:rsid w:val="00C834C3"/>
    <w:rsid w:val="00CA5205"/>
    <w:rsid w:val="00CB1891"/>
    <w:rsid w:val="00CC2D3D"/>
    <w:rsid w:val="00CF43AC"/>
    <w:rsid w:val="00D023E3"/>
    <w:rsid w:val="00D07A15"/>
    <w:rsid w:val="00D1064B"/>
    <w:rsid w:val="00D11186"/>
    <w:rsid w:val="00D1293E"/>
    <w:rsid w:val="00D14588"/>
    <w:rsid w:val="00D319F6"/>
    <w:rsid w:val="00D37B63"/>
    <w:rsid w:val="00D40E2D"/>
    <w:rsid w:val="00D5431B"/>
    <w:rsid w:val="00D65A37"/>
    <w:rsid w:val="00D70E9A"/>
    <w:rsid w:val="00D7529E"/>
    <w:rsid w:val="00D759E5"/>
    <w:rsid w:val="00D7601A"/>
    <w:rsid w:val="00D82875"/>
    <w:rsid w:val="00D8572A"/>
    <w:rsid w:val="00DB324B"/>
    <w:rsid w:val="00DD4F83"/>
    <w:rsid w:val="00DD7C91"/>
    <w:rsid w:val="00DF071C"/>
    <w:rsid w:val="00DF1243"/>
    <w:rsid w:val="00DF2344"/>
    <w:rsid w:val="00DF316D"/>
    <w:rsid w:val="00DF516B"/>
    <w:rsid w:val="00E07417"/>
    <w:rsid w:val="00E15074"/>
    <w:rsid w:val="00E15B08"/>
    <w:rsid w:val="00E27BB4"/>
    <w:rsid w:val="00E33DD9"/>
    <w:rsid w:val="00E4187E"/>
    <w:rsid w:val="00E627BB"/>
    <w:rsid w:val="00E70B12"/>
    <w:rsid w:val="00E92A72"/>
    <w:rsid w:val="00E9437A"/>
    <w:rsid w:val="00EB0E07"/>
    <w:rsid w:val="00EC3F52"/>
    <w:rsid w:val="00EE3782"/>
    <w:rsid w:val="00F0216D"/>
    <w:rsid w:val="00F2663C"/>
    <w:rsid w:val="00F37DD5"/>
    <w:rsid w:val="00F46904"/>
    <w:rsid w:val="00F5475B"/>
    <w:rsid w:val="00F60E26"/>
    <w:rsid w:val="00F7186E"/>
    <w:rsid w:val="00FA0963"/>
    <w:rsid w:val="00FB7BEA"/>
    <w:rsid w:val="00FC32FD"/>
    <w:rsid w:val="00FD11E1"/>
    <w:rsid w:val="00FD2B45"/>
    <w:rsid w:val="00FE6DF9"/>
    <w:rsid w:val="00FF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3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"/>
    <w:basedOn w:val="a0"/>
    <w:rsid w:val="004804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C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6C32-7781-4863-8E46-7AAED006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FEDINA</cp:lastModifiedBy>
  <cp:revision>207</cp:revision>
  <cp:lastPrinted>2020-09-16T17:06:00Z</cp:lastPrinted>
  <dcterms:created xsi:type="dcterms:W3CDTF">2020-06-23T07:14:00Z</dcterms:created>
  <dcterms:modified xsi:type="dcterms:W3CDTF">2020-10-16T14:45:00Z</dcterms:modified>
</cp:coreProperties>
</file>