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6" w:rsidRDefault="009D5816" w:rsidP="0003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="009515C0"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403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результатов </w:t>
      </w:r>
      <w:r w:rsidR="009515C0" w:rsidRPr="009515C0">
        <w:rPr>
          <w:rFonts w:ascii="Times New Roman" w:eastAsia="Times New Roman" w:hAnsi="Times New Roman" w:cs="Times New Roman"/>
          <w:b/>
          <w:sz w:val="28"/>
          <w:szCs w:val="28"/>
        </w:rPr>
        <w:t>мониторинга</w:t>
      </w:r>
    </w:p>
    <w:p w:rsidR="009515C0" w:rsidRDefault="009515C0" w:rsidP="00034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«Молодой педагог: </w:t>
      </w:r>
      <w:r w:rsidR="003B381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B3810" w:rsidRPr="00B156C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Социально-профессиональ</w:t>
      </w:r>
      <w:r w:rsidR="003B3810">
        <w:rPr>
          <w:rFonts w:ascii="Times New Roman" w:eastAsia="Times New Roman" w:hAnsi="Times New Roman" w:cs="Times New Roman"/>
          <w:b/>
          <w:bCs/>
          <w:sz w:val="28"/>
          <w:szCs w:val="28"/>
        </w:rPr>
        <w:t>ная адаптация молодых педагогов».</w:t>
      </w:r>
    </w:p>
    <w:p w:rsidR="003B3810" w:rsidRDefault="003B3810" w:rsidP="00034F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проведено </w:t>
      </w:r>
      <w:r w:rsidR="005526FE">
        <w:rPr>
          <w:rFonts w:ascii="Times New Roman" w:eastAsia="Times New Roman" w:hAnsi="Times New Roman" w:cs="Times New Roman"/>
          <w:sz w:val="28"/>
          <w:szCs w:val="28"/>
        </w:rPr>
        <w:t xml:space="preserve"> с 1.10.2020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 г. по 25</w:t>
      </w:r>
      <w:r w:rsidR="005526FE">
        <w:rPr>
          <w:rFonts w:ascii="Times New Roman" w:eastAsia="Times New Roman" w:hAnsi="Times New Roman" w:cs="Times New Roman"/>
          <w:sz w:val="28"/>
          <w:szCs w:val="28"/>
        </w:rPr>
        <w:t>.10.2020</w:t>
      </w:r>
      <w:bookmarkStart w:id="0" w:name="_GoBack"/>
      <w:bookmarkEnd w:id="0"/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г.  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анализа использована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результаты социологического опрос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:rsidR="009515C0" w:rsidRPr="009515C0" w:rsidRDefault="009A55E3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анкетировании приняли участие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B9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B381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515C0" w:rsidRPr="009A55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педагога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16 школ муниципального образования </w:t>
      </w:r>
      <w:proofErr w:type="spellStart"/>
      <w:r w:rsidR="00D41B95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proofErr w:type="spellEnd"/>
      <w:r w:rsidR="00D41B95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со стажем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51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5  лет включительно. 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исследования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профессионального роста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специалистов.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сбор и обработка статистической информации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о количестве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ям, преподаваемым предметам и по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стажу в профессии;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2)  сбор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анализ информации,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характеризующей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среднестатистическую модель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молодого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  и условий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по материалам самооценки;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>3) 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молодых педагогов на основе их самооценки;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4)  выделение дефицитов профессиональных компетенций и факторов,  влияющих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>динамику развития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педагогов; </w:t>
      </w:r>
    </w:p>
    <w:p w:rsidR="009515C0" w:rsidRPr="009515C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5)  подготовка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 по  сопровождению </w:t>
      </w:r>
      <w:r w:rsidRPr="009515C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развития молодых педагогов.  </w:t>
      </w:r>
    </w:p>
    <w:p w:rsidR="009515C0" w:rsidRP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</w:t>
      </w:r>
      <w:r w:rsidR="009515C0" w:rsidRPr="0064249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– педагогическая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молодых педагогов. </w:t>
      </w:r>
    </w:p>
    <w:p w:rsidR="009515C0" w:rsidRP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9515C0" w:rsidRPr="0064249C">
        <w:rPr>
          <w:rFonts w:ascii="Times New Roman" w:eastAsia="Times New Roman" w:hAnsi="Times New Roman" w:cs="Times New Roman"/>
          <w:b/>
          <w:sz w:val="28"/>
          <w:szCs w:val="28"/>
        </w:rPr>
        <w:t>исследования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– педагогические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профессионально-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компетенции в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ональной деятельности молодых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педагогов. </w:t>
      </w:r>
    </w:p>
    <w:p w:rsidR="009515C0" w:rsidRDefault="0064249C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Целевые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группы исследования – молодые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педагоги, работающие/трудоустроенные в образовательных организациях и имеющие стаж работы от 0 до 1 года включительно – </w:t>
      </w:r>
      <w:r w:rsidR="00D41B9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, молодые педагоги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>со стажем работы от 1 года до 3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D41B9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, молодые 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педагоги со стажем  работы 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до  5  лет  –  </w:t>
      </w:r>
      <w:r w:rsidR="00D41B95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B3810">
        <w:rPr>
          <w:rFonts w:ascii="Times New Roman" w:eastAsia="Times New Roman" w:hAnsi="Times New Roman" w:cs="Times New Roman"/>
          <w:sz w:val="28"/>
          <w:szCs w:val="28"/>
        </w:rPr>
        <w:t xml:space="preserve"> учитель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 xml:space="preserve">  из 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515C0" w:rsidRPr="009515C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организаций.</w:t>
      </w:r>
    </w:p>
    <w:p w:rsidR="009515C0" w:rsidRPr="003B3810" w:rsidRDefault="009515C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810" w:rsidRDefault="003B3810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816" w:rsidRDefault="009D5816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BB4" w:rsidRPr="003B3810" w:rsidRDefault="00213BB4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Статистическая информация</w:t>
      </w:r>
    </w:p>
    <w:p w:rsidR="00984593" w:rsidRPr="003B3810" w:rsidRDefault="00984593" w:rsidP="003B38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3810">
        <w:rPr>
          <w:b/>
          <w:sz w:val="28"/>
          <w:szCs w:val="28"/>
        </w:rPr>
        <w:t xml:space="preserve">Целью проведенного мониторинга было выявить условия, обеспечивающие успешную профессиональную деятельность молодых педагогов.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По мнению педагогов, наиболее существенным моментом работы учителя является е</w:t>
      </w:r>
      <w:r w:rsidR="009D2540" w:rsidRPr="003B3810">
        <w:rPr>
          <w:sz w:val="28"/>
          <w:szCs w:val="28"/>
        </w:rPr>
        <w:t>го взаимодействие с учениками (5</w:t>
      </w:r>
      <w:r w:rsidRPr="003B3810">
        <w:rPr>
          <w:sz w:val="28"/>
          <w:szCs w:val="28"/>
        </w:rPr>
        <w:t xml:space="preserve">0,0%), возможность </w:t>
      </w:r>
      <w:r w:rsidR="009D2540" w:rsidRPr="003B3810">
        <w:rPr>
          <w:sz w:val="28"/>
          <w:szCs w:val="28"/>
        </w:rPr>
        <w:t>реализации своих способностей</w:t>
      </w:r>
      <w:r w:rsidR="003B3810">
        <w:rPr>
          <w:sz w:val="28"/>
          <w:szCs w:val="28"/>
        </w:rPr>
        <w:t xml:space="preserve"> </w:t>
      </w:r>
      <w:r w:rsidR="009D2540" w:rsidRPr="003B3810">
        <w:rPr>
          <w:sz w:val="28"/>
          <w:szCs w:val="28"/>
        </w:rPr>
        <w:t>(3</w:t>
      </w:r>
      <w:r w:rsidRPr="003B3810">
        <w:rPr>
          <w:sz w:val="28"/>
          <w:szCs w:val="28"/>
        </w:rPr>
        <w:t>0,0%), хорошая атмосфера</w:t>
      </w:r>
      <w:r w:rsidR="009A55E3" w:rsidRPr="003B3810">
        <w:rPr>
          <w:sz w:val="28"/>
          <w:szCs w:val="28"/>
        </w:rPr>
        <w:t xml:space="preserve"> в образовательном учреждении (3</w:t>
      </w:r>
      <w:r w:rsidRPr="003B3810">
        <w:rPr>
          <w:sz w:val="28"/>
          <w:szCs w:val="28"/>
        </w:rPr>
        <w:t>0,0%), возмож</w:t>
      </w:r>
      <w:r w:rsidR="009A55E3" w:rsidRPr="003B3810">
        <w:rPr>
          <w:sz w:val="28"/>
          <w:szCs w:val="28"/>
        </w:rPr>
        <w:t>ность профессионального роста (2</w:t>
      </w:r>
      <w:r w:rsidRPr="003B3810">
        <w:rPr>
          <w:sz w:val="28"/>
          <w:szCs w:val="28"/>
        </w:rPr>
        <w:t xml:space="preserve">0,0%).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«Идеальный учитель», </w:t>
      </w:r>
      <w:r w:rsidR="003B3810">
        <w:rPr>
          <w:sz w:val="28"/>
          <w:szCs w:val="28"/>
        </w:rPr>
        <w:t>по результатам диагностики педагогов</w:t>
      </w:r>
      <w:r w:rsidRPr="003B3810">
        <w:rPr>
          <w:sz w:val="28"/>
          <w:szCs w:val="28"/>
        </w:rPr>
        <w:t>, принявших участие в исследовании, должен обладать умением доступно излагать материал (4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обладать творческими способностями (</w:t>
      </w:r>
      <w:r w:rsidR="009D2540" w:rsidRPr="003B3810">
        <w:rPr>
          <w:sz w:val="28"/>
          <w:szCs w:val="28"/>
        </w:rPr>
        <w:t>25</w:t>
      </w:r>
      <w:r w:rsidRPr="003B3810">
        <w:rPr>
          <w:sz w:val="28"/>
          <w:szCs w:val="28"/>
        </w:rPr>
        <w:t>,0</w:t>
      </w:r>
      <w:r w:rsidR="009D2540" w:rsidRPr="003B3810">
        <w:rPr>
          <w:sz w:val="28"/>
          <w:szCs w:val="28"/>
        </w:rPr>
        <w:t>%), хорошо знать свой предмет (35,0%), быть активным (40</w:t>
      </w:r>
      <w:r w:rsidRPr="003B3810">
        <w:rPr>
          <w:sz w:val="28"/>
          <w:szCs w:val="28"/>
        </w:rPr>
        <w:t>,0%), обладать инициативностью (</w:t>
      </w:r>
      <w:r w:rsidR="009D2540" w:rsidRPr="003B3810">
        <w:rPr>
          <w:sz w:val="28"/>
          <w:szCs w:val="28"/>
        </w:rPr>
        <w:t>15</w:t>
      </w:r>
      <w:r w:rsidRPr="003B3810">
        <w:rPr>
          <w:sz w:val="28"/>
          <w:szCs w:val="28"/>
        </w:rPr>
        <w:t>,0%), иметь высокий уровень культуры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,0%).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Мотивом выбора молодыми педагогами профессии учителя стало собственное желание (6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,0%). Для 1</w:t>
      </w:r>
      <w:r w:rsidR="009D2540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 xml:space="preserve">,0% - это совет родителей, 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 -пример любимого учителя, родителей-педагогов, </w:t>
      </w:r>
      <w:r w:rsidR="009D2540" w:rsidRPr="003B3810">
        <w:rPr>
          <w:sz w:val="28"/>
          <w:szCs w:val="28"/>
        </w:rPr>
        <w:t>15</w:t>
      </w:r>
      <w:r w:rsidRPr="003B3810">
        <w:rPr>
          <w:sz w:val="28"/>
          <w:szCs w:val="28"/>
        </w:rPr>
        <w:t xml:space="preserve">,0% - случайные обстоятельства.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Основными мотивами, побудившими молодых педагогов прийти работать в школу является то, что им нрав</w:t>
      </w:r>
      <w:r w:rsidR="009D2540" w:rsidRPr="003B3810">
        <w:rPr>
          <w:sz w:val="28"/>
          <w:szCs w:val="28"/>
        </w:rPr>
        <w:t>ится преподавать свой предмет (40,0%), любовь к детям (20</w:t>
      </w:r>
      <w:r w:rsidRPr="003B3810">
        <w:rPr>
          <w:sz w:val="28"/>
          <w:szCs w:val="28"/>
        </w:rPr>
        <w:t>,0%), желание передавать другим то, что знают сами (1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привлек</w:t>
      </w:r>
      <w:r w:rsidR="009D2540" w:rsidRPr="003B3810">
        <w:rPr>
          <w:sz w:val="28"/>
          <w:szCs w:val="28"/>
        </w:rPr>
        <w:t>ает творческий характер труда (15</w:t>
      </w:r>
      <w:r w:rsidRPr="003B3810">
        <w:rPr>
          <w:sz w:val="28"/>
          <w:szCs w:val="28"/>
        </w:rPr>
        <w:t>,0%), перспектива профессионального роста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Педагоги в период своей адаптации (в первое время работы в учебном заведении)</w:t>
      </w:r>
      <w:r w:rsidR="00B42230" w:rsidRPr="003B3810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>испытывали чувство тревожности</w:t>
      </w:r>
      <w:r w:rsidR="009D2540" w:rsidRPr="003B3810">
        <w:rPr>
          <w:sz w:val="28"/>
          <w:szCs w:val="28"/>
        </w:rPr>
        <w:t>, неуверенность в своих силах (46</w:t>
      </w:r>
      <w:r w:rsidRPr="003B3810">
        <w:rPr>
          <w:sz w:val="28"/>
          <w:szCs w:val="28"/>
        </w:rPr>
        <w:t>,0%), неуверенность в уровне свое</w:t>
      </w:r>
      <w:r w:rsidR="009D2540" w:rsidRPr="003B3810">
        <w:rPr>
          <w:sz w:val="28"/>
          <w:szCs w:val="28"/>
        </w:rPr>
        <w:t>й профессиональной подготовки (23</w:t>
      </w:r>
      <w:r w:rsidRPr="003B3810">
        <w:rPr>
          <w:sz w:val="28"/>
          <w:szCs w:val="28"/>
        </w:rPr>
        <w:t>,0%), повышенную утомляемость, снижение работоспособности (1</w:t>
      </w:r>
      <w:r w:rsidR="009D2540" w:rsidRPr="003B3810">
        <w:rPr>
          <w:sz w:val="28"/>
          <w:szCs w:val="28"/>
        </w:rPr>
        <w:t>1</w:t>
      </w:r>
      <w:r w:rsidRPr="003B3810">
        <w:rPr>
          <w:sz w:val="28"/>
          <w:szCs w:val="28"/>
        </w:rPr>
        <w:t>,0%), боязнь класса и страх перед учениками (1</w:t>
      </w:r>
      <w:r w:rsidR="009D2540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>,0%), страх в общении с администрацией учебного заведения, родителями учеников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На отношение педагогов к работе влияют такие фактор</w:t>
      </w:r>
      <w:r w:rsidR="009D2540" w:rsidRPr="003B3810">
        <w:rPr>
          <w:sz w:val="28"/>
          <w:szCs w:val="28"/>
        </w:rPr>
        <w:t>ы как: хорошие условия работы (20</w:t>
      </w:r>
      <w:r w:rsidRPr="003B3810">
        <w:rPr>
          <w:sz w:val="28"/>
          <w:szCs w:val="28"/>
        </w:rPr>
        <w:t>,0%), уважение со стороны коллектива (15,</w:t>
      </w:r>
      <w:r w:rsidR="009D2540" w:rsidRPr="003B3810">
        <w:rPr>
          <w:sz w:val="28"/>
          <w:szCs w:val="28"/>
        </w:rPr>
        <w:t>0%), хорошая заработная плата (20</w:t>
      </w:r>
      <w:r w:rsidRPr="003B3810">
        <w:rPr>
          <w:sz w:val="28"/>
          <w:szCs w:val="28"/>
        </w:rPr>
        <w:t>,0%), возможность самосовершенствования (1</w:t>
      </w:r>
      <w:r w:rsidR="009D2540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стабильность, надежность организации (</w:t>
      </w:r>
      <w:r w:rsidR="009D2540" w:rsidRPr="003B3810">
        <w:rPr>
          <w:sz w:val="28"/>
          <w:szCs w:val="28"/>
        </w:rPr>
        <w:t>8</w:t>
      </w:r>
      <w:r w:rsidRPr="003B3810">
        <w:rPr>
          <w:sz w:val="28"/>
          <w:szCs w:val="28"/>
        </w:rPr>
        <w:t>,0%), творческая деятельность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,0%), возможность работать с детьми (</w:t>
      </w:r>
      <w:r w:rsidR="009D2540" w:rsidRPr="003B3810">
        <w:rPr>
          <w:sz w:val="28"/>
          <w:szCs w:val="28"/>
        </w:rPr>
        <w:t>10</w:t>
      </w:r>
      <w:r w:rsidRPr="003B3810">
        <w:rPr>
          <w:sz w:val="28"/>
          <w:szCs w:val="28"/>
        </w:rPr>
        <w:t>,0%), высо</w:t>
      </w:r>
      <w:r w:rsidR="009D2540" w:rsidRPr="003B3810">
        <w:rPr>
          <w:sz w:val="28"/>
          <w:szCs w:val="28"/>
        </w:rPr>
        <w:t>кое разнообразие деятельности (2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8C14CB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4CB">
        <w:rPr>
          <w:b/>
          <w:sz w:val="28"/>
          <w:szCs w:val="28"/>
        </w:rPr>
        <w:t>43</w:t>
      </w:r>
      <w:r w:rsidR="00984593" w:rsidRPr="008C14CB">
        <w:rPr>
          <w:b/>
          <w:sz w:val="28"/>
          <w:szCs w:val="28"/>
        </w:rPr>
        <w:t>,0% молодых педагогов все же испытывают трудности в своей профессиональной деятельности</w:t>
      </w:r>
      <w:r w:rsidR="00984593" w:rsidRPr="003B3810">
        <w:rPr>
          <w:sz w:val="28"/>
          <w:szCs w:val="28"/>
        </w:rPr>
        <w:t xml:space="preserve">. </w:t>
      </w:r>
    </w:p>
    <w:p w:rsidR="00984593" w:rsidRPr="008C14CB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4CB">
        <w:rPr>
          <w:sz w:val="28"/>
          <w:szCs w:val="28"/>
        </w:rPr>
        <w:t>Основными трудностями, возникающими в процессе адаптации молодого учителя к новой социально-профессиональной деятельности является: проведение родительского собрания (20,0%), переживание неуверенности в свое</w:t>
      </w:r>
      <w:r w:rsidR="009D2540" w:rsidRPr="008C14CB">
        <w:rPr>
          <w:sz w:val="28"/>
          <w:szCs w:val="28"/>
        </w:rPr>
        <w:t>й профессиональной подготовке (15</w:t>
      </w:r>
      <w:r w:rsidRPr="008C14CB">
        <w:rPr>
          <w:sz w:val="28"/>
          <w:szCs w:val="28"/>
        </w:rPr>
        <w:t>,0%), применение порицания и нака</w:t>
      </w:r>
      <w:r w:rsidR="009D2540" w:rsidRPr="008C14CB">
        <w:rPr>
          <w:sz w:val="28"/>
          <w:szCs w:val="28"/>
        </w:rPr>
        <w:t>зания по отношению к ученикам (25</w:t>
      </w:r>
      <w:r w:rsidRPr="008C14CB">
        <w:rPr>
          <w:sz w:val="28"/>
          <w:szCs w:val="28"/>
        </w:rPr>
        <w:t>,0%), неожиданное посещение урока завучем или директором (</w:t>
      </w:r>
      <w:r w:rsidR="009D2540" w:rsidRPr="008C14CB">
        <w:rPr>
          <w:sz w:val="28"/>
          <w:szCs w:val="28"/>
        </w:rPr>
        <w:t>15</w:t>
      </w:r>
      <w:r w:rsidRPr="008C14CB">
        <w:rPr>
          <w:sz w:val="28"/>
          <w:szCs w:val="28"/>
        </w:rPr>
        <w:t>,0%), знакомство с родителями учеников (</w:t>
      </w:r>
      <w:r w:rsidR="009D2540" w:rsidRPr="008C14CB">
        <w:rPr>
          <w:sz w:val="28"/>
          <w:szCs w:val="28"/>
        </w:rPr>
        <w:t>5</w:t>
      </w:r>
      <w:r w:rsidRPr="008C14CB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lastRenderedPageBreak/>
        <w:t>Выходить из вышеперечисленных труд</w:t>
      </w:r>
      <w:r w:rsidR="009D2540" w:rsidRPr="003B3810">
        <w:rPr>
          <w:sz w:val="28"/>
          <w:szCs w:val="28"/>
        </w:rPr>
        <w:t>ностей, большинство педагогов (3</w:t>
      </w:r>
      <w:r w:rsidRPr="003B3810">
        <w:rPr>
          <w:sz w:val="28"/>
          <w:szCs w:val="28"/>
        </w:rPr>
        <w:t xml:space="preserve">0,0%) стараются самостоятельно. 40,0% - обращаются к помощи более опытных педагогов, </w:t>
      </w:r>
      <w:r w:rsidR="009D2540" w:rsidRPr="003B3810">
        <w:rPr>
          <w:sz w:val="28"/>
          <w:szCs w:val="28"/>
        </w:rPr>
        <w:t>1</w:t>
      </w:r>
      <w:r w:rsidRPr="003B3810">
        <w:rPr>
          <w:sz w:val="28"/>
          <w:szCs w:val="28"/>
        </w:rPr>
        <w:t>7,0% - обращаются за советом и поддержкой к другим специалистам в педагогическом коллективе,</w:t>
      </w:r>
      <w:r w:rsidR="006818F5" w:rsidRPr="003B3810">
        <w:rPr>
          <w:sz w:val="28"/>
          <w:szCs w:val="28"/>
        </w:rPr>
        <w:t>8</w:t>
      </w:r>
      <w:r w:rsidRPr="003B3810">
        <w:rPr>
          <w:sz w:val="28"/>
          <w:szCs w:val="28"/>
        </w:rPr>
        <w:t xml:space="preserve">,0% - обращаются за советом к родителям, 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 молодых учителей просят помочь разрешить ситуацию других людей (друзей, знакомых и т.п.). </w:t>
      </w:r>
    </w:p>
    <w:p w:rsidR="00984593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Большинство молодых педагогов (5</w:t>
      </w:r>
      <w:r w:rsidR="00984593" w:rsidRPr="003B3810">
        <w:rPr>
          <w:sz w:val="28"/>
          <w:szCs w:val="28"/>
        </w:rPr>
        <w:t xml:space="preserve">5,0%) ответили, что не нуждаются в </w:t>
      </w:r>
      <w:r w:rsidRPr="003B3810">
        <w:rPr>
          <w:sz w:val="28"/>
          <w:szCs w:val="28"/>
        </w:rPr>
        <w:t>м</w:t>
      </w:r>
      <w:r w:rsidR="00984593" w:rsidRPr="003B3810">
        <w:rPr>
          <w:sz w:val="28"/>
          <w:szCs w:val="28"/>
        </w:rPr>
        <w:t>етодической помощи со стороны администрации образовательного учреждения и более опытн</w:t>
      </w:r>
      <w:r w:rsidRPr="003B3810">
        <w:rPr>
          <w:sz w:val="28"/>
          <w:szCs w:val="28"/>
        </w:rPr>
        <w:t>ых педагогов. Однако, 4</w:t>
      </w:r>
      <w:r w:rsidR="00984593" w:rsidRPr="003B3810">
        <w:rPr>
          <w:sz w:val="28"/>
          <w:szCs w:val="28"/>
        </w:rPr>
        <w:t xml:space="preserve">5,0% педагогов все же необходима методическая помощь. </w:t>
      </w:r>
    </w:p>
    <w:p w:rsidR="00984593" w:rsidRPr="003B3810" w:rsidRDefault="008C14CB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мнению 1</w:t>
      </w:r>
      <w:r w:rsidR="00984593" w:rsidRPr="003B3810">
        <w:rPr>
          <w:sz w:val="28"/>
          <w:szCs w:val="28"/>
        </w:rPr>
        <w:t xml:space="preserve">0,0% педагогов, причиной ухода молодых учителей из педагогической профессии является </w:t>
      </w:r>
      <w:r>
        <w:rPr>
          <w:sz w:val="28"/>
          <w:szCs w:val="28"/>
        </w:rPr>
        <w:t xml:space="preserve">не достаточно высокий </w:t>
      </w:r>
      <w:r w:rsidR="006818F5" w:rsidRPr="003B3810">
        <w:rPr>
          <w:sz w:val="28"/>
          <w:szCs w:val="28"/>
        </w:rPr>
        <w:t xml:space="preserve">уровень заработной платы, </w:t>
      </w:r>
      <w:r>
        <w:rPr>
          <w:sz w:val="28"/>
          <w:szCs w:val="28"/>
        </w:rPr>
        <w:t>20</w:t>
      </w:r>
      <w:r w:rsidR="00984593" w:rsidRPr="003B3810">
        <w:rPr>
          <w:sz w:val="28"/>
          <w:szCs w:val="28"/>
        </w:rPr>
        <w:t>,0% - не удовлетворительные условия работы, 1</w:t>
      </w:r>
      <w:r w:rsidR="006818F5" w:rsidRPr="003B3810">
        <w:rPr>
          <w:sz w:val="28"/>
          <w:szCs w:val="28"/>
        </w:rPr>
        <w:t>5</w:t>
      </w:r>
      <w:r w:rsidR="00984593" w:rsidRPr="003B3810">
        <w:rPr>
          <w:sz w:val="28"/>
          <w:szCs w:val="28"/>
        </w:rPr>
        <w:t xml:space="preserve">,0% - проблемы с коллективом , 5,0% - однообразие в профессиональной деятельности. </w:t>
      </w:r>
    </w:p>
    <w:p w:rsidR="00984593" w:rsidRPr="008C14CB" w:rsidRDefault="006818F5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>75</w:t>
      </w:r>
      <w:r w:rsidR="00984593" w:rsidRPr="008C14CB">
        <w:rPr>
          <w:b/>
          <w:sz w:val="28"/>
          <w:szCs w:val="28"/>
        </w:rPr>
        <w:t xml:space="preserve">,0% молодых педагогов скорее удовлетворены, чем нет условиями труда в школе, в которой они работают.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Причинами неудовлетворенности условиями труда в образовательном учреждении является: недостаток учеб</w:t>
      </w:r>
      <w:r w:rsidR="006818F5" w:rsidRPr="003B3810">
        <w:rPr>
          <w:sz w:val="28"/>
          <w:szCs w:val="28"/>
        </w:rPr>
        <w:t>но-методической оснащенностью (45</w:t>
      </w:r>
      <w:r w:rsidRPr="003B3810">
        <w:rPr>
          <w:sz w:val="28"/>
          <w:szCs w:val="28"/>
        </w:rPr>
        <w:t>,0%), чрезмерная загруженно</w:t>
      </w:r>
      <w:r w:rsidR="006818F5" w:rsidRPr="003B3810">
        <w:rPr>
          <w:sz w:val="28"/>
          <w:szCs w:val="28"/>
        </w:rPr>
        <w:t>сть на работе (45</w:t>
      </w:r>
      <w:r w:rsidRPr="003B3810">
        <w:rPr>
          <w:sz w:val="28"/>
          <w:szCs w:val="28"/>
        </w:rPr>
        <w:t>,</w:t>
      </w:r>
      <w:r w:rsidR="006818F5" w:rsidRPr="003B3810">
        <w:rPr>
          <w:sz w:val="28"/>
          <w:szCs w:val="28"/>
        </w:rPr>
        <w:t>0%), низкий престиж профессии (5</w:t>
      </w:r>
      <w:r w:rsidRPr="003B3810">
        <w:rPr>
          <w:sz w:val="28"/>
          <w:szCs w:val="28"/>
        </w:rPr>
        <w:t>,0%), отсутствие социальных гарантий (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984593" w:rsidRPr="008C14CB" w:rsidRDefault="00984593" w:rsidP="003B381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 xml:space="preserve">61,0% молодых педагогов занимаются самообразованием, то есть стремятся самостоятельно повышать свой профессиональный уровень.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Источником повышения профессионального уровня молодых педагогов является: изучение н</w:t>
      </w:r>
      <w:r w:rsidR="006818F5" w:rsidRPr="003B3810">
        <w:rPr>
          <w:sz w:val="28"/>
          <w:szCs w:val="28"/>
        </w:rPr>
        <w:t>аучных статей в сети Интернет (45</w:t>
      </w:r>
      <w:r w:rsidRPr="003B3810">
        <w:rPr>
          <w:sz w:val="28"/>
          <w:szCs w:val="28"/>
        </w:rPr>
        <w:t xml:space="preserve">,0%), изучение методической </w:t>
      </w:r>
      <w:r w:rsidR="006818F5" w:rsidRPr="003B3810">
        <w:rPr>
          <w:sz w:val="28"/>
          <w:szCs w:val="28"/>
        </w:rPr>
        <w:t>литературы</w:t>
      </w:r>
      <w:r w:rsidRPr="003B3810">
        <w:rPr>
          <w:sz w:val="28"/>
          <w:szCs w:val="28"/>
        </w:rPr>
        <w:t>, учебных пособий (2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изучение учебников по специальности или преподаваемым предметам (2</w:t>
      </w:r>
      <w:r w:rsidR="006818F5" w:rsidRPr="003B3810">
        <w:rPr>
          <w:sz w:val="28"/>
          <w:szCs w:val="28"/>
        </w:rPr>
        <w:t>0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В профессии учителя, по мнению молодых педагогов, главным является способность привить учащимся способность «учиться» (2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умение передавать учащи</w:t>
      </w:r>
      <w:r w:rsidR="006818F5" w:rsidRPr="003B3810">
        <w:rPr>
          <w:sz w:val="28"/>
          <w:szCs w:val="28"/>
        </w:rPr>
        <w:t>мся глубокие и прочные знания (20</w:t>
      </w:r>
      <w:r w:rsidRPr="003B3810">
        <w:rPr>
          <w:sz w:val="28"/>
          <w:szCs w:val="28"/>
        </w:rPr>
        <w:t>,0%), любить детей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умение грамотно и профессиона</w:t>
      </w:r>
      <w:r w:rsidR="006818F5" w:rsidRPr="003B3810">
        <w:rPr>
          <w:sz w:val="28"/>
          <w:szCs w:val="28"/>
        </w:rPr>
        <w:t>льно преподавать свой предмет (20</w:t>
      </w:r>
      <w:r w:rsidRPr="003B3810">
        <w:rPr>
          <w:sz w:val="28"/>
          <w:szCs w:val="28"/>
        </w:rPr>
        <w:t>,0%), знать современные педагогические технологии, использовать их в работе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984593" w:rsidRPr="003B3810" w:rsidRDefault="0098459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Молодые педагоги считают, что наиболее существенным положительным моментом работы молодых педагогов является взаимоотношение с учениками (35,0%), возможность реализации своих способностей (25,0%), высокий пр</w:t>
      </w:r>
      <w:r w:rsidR="006818F5" w:rsidRPr="003B3810">
        <w:rPr>
          <w:sz w:val="28"/>
          <w:szCs w:val="28"/>
        </w:rPr>
        <w:t>офессиональный уровень коллег (20</w:t>
      </w:r>
      <w:r w:rsidRPr="003B3810">
        <w:rPr>
          <w:sz w:val="28"/>
          <w:szCs w:val="28"/>
        </w:rPr>
        <w:t>,0%). А отрицательным моментом работы учителя является низкий престиж профессии в обществе (1</w:t>
      </w:r>
      <w:r w:rsidR="006818F5" w:rsidRPr="003B3810">
        <w:rPr>
          <w:sz w:val="28"/>
          <w:szCs w:val="28"/>
        </w:rPr>
        <w:t>5</w:t>
      </w:r>
      <w:r w:rsidRPr="003B3810">
        <w:rPr>
          <w:sz w:val="28"/>
          <w:szCs w:val="28"/>
        </w:rPr>
        <w:t>,0%), отношение родител</w:t>
      </w:r>
      <w:r w:rsidR="008C14CB">
        <w:rPr>
          <w:sz w:val="28"/>
          <w:szCs w:val="28"/>
        </w:rPr>
        <w:t>ей к учителям и школе в целом (20</w:t>
      </w:r>
      <w:r w:rsidRPr="003B3810">
        <w:rPr>
          <w:sz w:val="28"/>
          <w:szCs w:val="28"/>
        </w:rPr>
        <w:t>,0%), качество учебно-методического обеспечения обучения (</w:t>
      </w:r>
      <w:r w:rsidR="008C14CB">
        <w:rPr>
          <w:sz w:val="28"/>
          <w:szCs w:val="28"/>
        </w:rPr>
        <w:t>20</w:t>
      </w:r>
      <w:r w:rsidRPr="003B3810">
        <w:rPr>
          <w:sz w:val="28"/>
          <w:szCs w:val="28"/>
        </w:rPr>
        <w:t>,0%), большая рабочая нагрузка (</w:t>
      </w:r>
      <w:r w:rsidR="008C14CB">
        <w:rPr>
          <w:sz w:val="28"/>
          <w:szCs w:val="28"/>
        </w:rPr>
        <w:t>30</w:t>
      </w:r>
      <w:r w:rsidRPr="003B3810">
        <w:rPr>
          <w:sz w:val="28"/>
          <w:szCs w:val="28"/>
        </w:rPr>
        <w:t>,0%), загруженность различной посторонней работой (</w:t>
      </w:r>
      <w:r w:rsidR="006818F5" w:rsidRPr="003B3810">
        <w:rPr>
          <w:sz w:val="28"/>
          <w:szCs w:val="28"/>
        </w:rPr>
        <w:t>1</w:t>
      </w:r>
      <w:r w:rsidR="008C14CB">
        <w:rPr>
          <w:sz w:val="28"/>
          <w:szCs w:val="28"/>
        </w:rPr>
        <w:t>5</w:t>
      </w:r>
      <w:r w:rsidRPr="003B3810">
        <w:rPr>
          <w:sz w:val="28"/>
          <w:szCs w:val="28"/>
        </w:rPr>
        <w:t xml:space="preserve">,0%). </w:t>
      </w:r>
    </w:p>
    <w:p w:rsidR="00B42230" w:rsidRPr="003B3810" w:rsidRDefault="00B42230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8F5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18F5" w:rsidRPr="003B3810" w:rsidRDefault="006818F5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230" w:rsidRPr="003B3810" w:rsidRDefault="00B42230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Таким образом, к условиям, способствующим повышению квалификации молодых педагогов, следует отнести: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1) наличие профессионального образования (высшего или среднего);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2) включение в многочисленный педагогический коллектив, создающий возможности наставничества и обмена опытом; </w:t>
      </w:r>
    </w:p>
    <w:p w:rsidR="00D86FC8" w:rsidRPr="003B3810" w:rsidRDefault="009A55E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3)</w:t>
      </w:r>
      <w:r w:rsidR="00D86FC8" w:rsidRPr="003B3810">
        <w:rPr>
          <w:sz w:val="28"/>
          <w:szCs w:val="28"/>
        </w:rPr>
        <w:t xml:space="preserve"> возможность работать и апробировать рабочие программы в классах разных возрастов обучающихся.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К </w:t>
      </w:r>
      <w:r w:rsidR="009A55E3" w:rsidRPr="003B3810">
        <w:rPr>
          <w:sz w:val="28"/>
          <w:szCs w:val="28"/>
        </w:rPr>
        <w:t xml:space="preserve">условиям, </w:t>
      </w:r>
      <w:r w:rsidRPr="003B3810">
        <w:rPr>
          <w:sz w:val="28"/>
          <w:szCs w:val="28"/>
        </w:rPr>
        <w:t>затрудняющим профессиональное развитие,</w:t>
      </w:r>
      <w:r w:rsidR="009A55E3" w:rsidRPr="003B3810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 xml:space="preserve">следует отнести: </w:t>
      </w:r>
    </w:p>
    <w:p w:rsidR="00D86FC8" w:rsidRPr="003B3810" w:rsidRDefault="009A55E3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1) </w:t>
      </w:r>
      <w:r w:rsidR="00D86FC8" w:rsidRPr="003B3810">
        <w:rPr>
          <w:sz w:val="28"/>
          <w:szCs w:val="28"/>
        </w:rPr>
        <w:t xml:space="preserve">значительную часовую нагрузку (1,5–2 ставки); 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2) </w:t>
      </w:r>
      <w:r w:rsidR="008C14CB">
        <w:rPr>
          <w:sz w:val="28"/>
          <w:szCs w:val="28"/>
        </w:rPr>
        <w:t xml:space="preserve">низкое </w:t>
      </w:r>
      <w:r w:rsidR="008C14CB" w:rsidRPr="003B3810">
        <w:rPr>
          <w:sz w:val="28"/>
          <w:szCs w:val="28"/>
        </w:rPr>
        <w:t>качество учебно-методического обеспечения обучения</w:t>
      </w:r>
      <w:r w:rsidRPr="003B3810">
        <w:rPr>
          <w:sz w:val="28"/>
          <w:szCs w:val="28"/>
        </w:rPr>
        <w:t xml:space="preserve">; </w:t>
      </w:r>
    </w:p>
    <w:p w:rsidR="00984593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3) преобладание доли женщин в корпоративном сообществе.</w:t>
      </w:r>
    </w:p>
    <w:p w:rsidR="00D86FC8" w:rsidRPr="003B3810" w:rsidRDefault="00D86FC8" w:rsidP="003B381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B3810">
        <w:rPr>
          <w:b/>
          <w:sz w:val="28"/>
          <w:szCs w:val="28"/>
        </w:rPr>
        <w:t xml:space="preserve">Дефициты профессиональных компетенций и факторов, влияющих на динамику развития профессиональной деятельности молодых педагогов.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Выводы по результатам анализа: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–  дефицитными для молодых педагогов является большинство профессиональных умений в сфер</w:t>
      </w:r>
      <w:r w:rsidR="008C14CB">
        <w:rPr>
          <w:sz w:val="28"/>
          <w:szCs w:val="28"/>
        </w:rPr>
        <w:t>е</w:t>
      </w:r>
      <w:r w:rsidRPr="003B3810">
        <w:rPr>
          <w:sz w:val="28"/>
          <w:szCs w:val="28"/>
        </w:rPr>
        <w:t xml:space="preserve">  преподавания, воспитания  и методической работы, однако сочетание проблемных зон индивидуально;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– проблемы могут возникать в процессе проектирования и проведения занятий, в работе с детским коллективом, сотрудничестве с родителями, в выборе форм повышения квалификации. В ряде случаев молодой специалист испытывает комплекс проблем;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– значительная часть молодых специалистов преодолевает проблемы самостоятельно  и не включена в реальные формы развития профессиональных умений; </w:t>
      </w:r>
    </w:p>
    <w:p w:rsidR="00D86FC8" w:rsidRPr="003B3810" w:rsidRDefault="00D86FC8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>– осознание проблем возрастает одновременно с увеличением стажа работы.</w:t>
      </w:r>
    </w:p>
    <w:p w:rsidR="00D86FC8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 </w:t>
      </w:r>
    </w:p>
    <w:p w:rsidR="00CA76A5" w:rsidRPr="008C14CB" w:rsidRDefault="00CA76A5" w:rsidP="008C14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C14CB">
        <w:rPr>
          <w:b/>
          <w:sz w:val="28"/>
          <w:szCs w:val="28"/>
        </w:rPr>
        <w:t>Рекомендации: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1.Осуществление </w:t>
      </w:r>
      <w:proofErr w:type="gramStart"/>
      <w:r w:rsidRPr="003B3810">
        <w:rPr>
          <w:sz w:val="28"/>
          <w:szCs w:val="28"/>
        </w:rPr>
        <w:t>методического</w:t>
      </w:r>
      <w:proofErr w:type="gramEnd"/>
      <w:r w:rsidRPr="003B3810">
        <w:rPr>
          <w:sz w:val="28"/>
          <w:szCs w:val="28"/>
        </w:rPr>
        <w:t xml:space="preserve"> и информационно-коммуникационного </w:t>
      </w:r>
    </w:p>
    <w:p w:rsidR="00CA76A5" w:rsidRPr="003B3810" w:rsidRDefault="00CA76A5" w:rsidP="008C14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сопровождения, помощь и поддержка в развитии профессионального и  творческого потенциала педагогических работников образовательных организаций.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2.Формирование единого информационно-методического пространства  на  основе сетевого взаимодействия и сотрудничества всех участников  образовательной  среды  в т.ч. муниципальных педагогических сообществ.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t xml:space="preserve">3.Выявление, изучение, обобщение и трансляция опыта успешных педагогических практик через городские методические мероприятия и конкурсное движение. </w:t>
      </w:r>
    </w:p>
    <w:p w:rsidR="00CA76A5" w:rsidRPr="003B3810" w:rsidRDefault="00CA76A5" w:rsidP="008C14C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810">
        <w:rPr>
          <w:sz w:val="28"/>
          <w:szCs w:val="28"/>
        </w:rPr>
        <w:lastRenderedPageBreak/>
        <w:t>4.Внедрение эффективных практик по адаптации и профессиональному</w:t>
      </w:r>
      <w:r w:rsidR="008C14CB">
        <w:rPr>
          <w:sz w:val="28"/>
          <w:szCs w:val="28"/>
        </w:rPr>
        <w:t xml:space="preserve"> </w:t>
      </w:r>
      <w:r w:rsidRPr="003B3810">
        <w:rPr>
          <w:sz w:val="28"/>
          <w:szCs w:val="28"/>
        </w:rPr>
        <w:t>становлению молодых педагогов в рамках реализации программы  «Школа  Молодого Педагога»:</w:t>
      </w:r>
    </w:p>
    <w:p w:rsidR="00D86FC8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Продолжить работу над повышением уровня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:rsidR="00D86FC8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Продолжить работу над выявленными затруднениями в педагогической практике и принять меры по их предупреждению в дальнейшей работе.</w:t>
      </w:r>
    </w:p>
    <w:p w:rsidR="00CA76A5" w:rsidRPr="003B3810" w:rsidRDefault="00CA76A5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81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FC8" w:rsidRPr="003B3810">
        <w:rPr>
          <w:rFonts w:ascii="Times New Roman" w:eastAsia="Times New Roman" w:hAnsi="Times New Roman" w:cs="Times New Roman"/>
          <w:sz w:val="28"/>
          <w:szCs w:val="28"/>
        </w:rPr>
        <w:t>Формировать творческую индивидуальность молодого учителя.</w:t>
      </w:r>
    </w:p>
    <w:p w:rsidR="00020377" w:rsidRPr="003B3810" w:rsidRDefault="00020377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8C1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Pr="003B3810" w:rsidRDefault="00B13DC2" w:rsidP="008C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C1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8C14CB">
        <w:rPr>
          <w:rFonts w:ascii="Times New Roman" w:eastAsia="Times New Roman" w:hAnsi="Times New Roman" w:cs="Times New Roman"/>
          <w:sz w:val="28"/>
          <w:szCs w:val="28"/>
        </w:rPr>
        <w:t>«ЦРО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С.М. Федина</w:t>
      </w:r>
    </w:p>
    <w:p w:rsidR="00020377" w:rsidRPr="003B3810" w:rsidRDefault="00020377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Pr="003B3810" w:rsidRDefault="00020377" w:rsidP="003B3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77" w:rsidRPr="00020377" w:rsidRDefault="00020377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20377" w:rsidRPr="00020377" w:rsidRDefault="00020377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377" w:rsidRDefault="00020377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4CB" w:rsidRPr="00020377" w:rsidRDefault="008C14CB" w:rsidP="000203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4CB" w:rsidRPr="00020377" w:rsidSect="00C8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E4"/>
    <w:multiLevelType w:val="multilevel"/>
    <w:tmpl w:val="4236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51C6F"/>
    <w:multiLevelType w:val="multilevel"/>
    <w:tmpl w:val="018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74A"/>
    <w:multiLevelType w:val="multilevel"/>
    <w:tmpl w:val="609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E6503"/>
    <w:multiLevelType w:val="multilevel"/>
    <w:tmpl w:val="FA1E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11A11"/>
    <w:multiLevelType w:val="multilevel"/>
    <w:tmpl w:val="68A6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E1B2B"/>
    <w:multiLevelType w:val="multilevel"/>
    <w:tmpl w:val="CC8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42A8E"/>
    <w:multiLevelType w:val="multilevel"/>
    <w:tmpl w:val="7DB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25A2F"/>
    <w:multiLevelType w:val="multilevel"/>
    <w:tmpl w:val="0FF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813B8"/>
    <w:multiLevelType w:val="multilevel"/>
    <w:tmpl w:val="4EA8E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836D6"/>
    <w:multiLevelType w:val="multilevel"/>
    <w:tmpl w:val="006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266590"/>
    <w:multiLevelType w:val="multilevel"/>
    <w:tmpl w:val="38B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C6CC1"/>
    <w:multiLevelType w:val="multilevel"/>
    <w:tmpl w:val="04F6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21741"/>
    <w:multiLevelType w:val="multilevel"/>
    <w:tmpl w:val="BF18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3223D"/>
    <w:multiLevelType w:val="multilevel"/>
    <w:tmpl w:val="7508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C5BC9"/>
    <w:multiLevelType w:val="multilevel"/>
    <w:tmpl w:val="F790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4600B"/>
    <w:multiLevelType w:val="multilevel"/>
    <w:tmpl w:val="9466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47F65"/>
    <w:multiLevelType w:val="multilevel"/>
    <w:tmpl w:val="8948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C35C28"/>
    <w:multiLevelType w:val="multilevel"/>
    <w:tmpl w:val="8C0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02A71"/>
    <w:multiLevelType w:val="multilevel"/>
    <w:tmpl w:val="DAB2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B3D59"/>
    <w:multiLevelType w:val="multilevel"/>
    <w:tmpl w:val="7D0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11CCA"/>
    <w:multiLevelType w:val="multilevel"/>
    <w:tmpl w:val="353C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54B31"/>
    <w:multiLevelType w:val="multilevel"/>
    <w:tmpl w:val="B3F6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E0681"/>
    <w:multiLevelType w:val="multilevel"/>
    <w:tmpl w:val="7F1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596BD4"/>
    <w:multiLevelType w:val="multilevel"/>
    <w:tmpl w:val="E492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D091E"/>
    <w:multiLevelType w:val="multilevel"/>
    <w:tmpl w:val="EA2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E2D8F"/>
    <w:multiLevelType w:val="multilevel"/>
    <w:tmpl w:val="098C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06988"/>
    <w:multiLevelType w:val="multilevel"/>
    <w:tmpl w:val="C820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60C9E"/>
    <w:multiLevelType w:val="multilevel"/>
    <w:tmpl w:val="587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4B2524"/>
    <w:multiLevelType w:val="multilevel"/>
    <w:tmpl w:val="2262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417B2"/>
    <w:multiLevelType w:val="multilevel"/>
    <w:tmpl w:val="548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D79DF"/>
    <w:multiLevelType w:val="multilevel"/>
    <w:tmpl w:val="751C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C3939"/>
    <w:multiLevelType w:val="multilevel"/>
    <w:tmpl w:val="164E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53EB4"/>
    <w:multiLevelType w:val="multilevel"/>
    <w:tmpl w:val="B032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683272"/>
    <w:multiLevelType w:val="multilevel"/>
    <w:tmpl w:val="037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89363C"/>
    <w:multiLevelType w:val="multilevel"/>
    <w:tmpl w:val="C02A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E1812"/>
    <w:multiLevelType w:val="multilevel"/>
    <w:tmpl w:val="5112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A7A4E"/>
    <w:multiLevelType w:val="multilevel"/>
    <w:tmpl w:val="980E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E3394"/>
    <w:multiLevelType w:val="multilevel"/>
    <w:tmpl w:val="C06C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CA626E"/>
    <w:multiLevelType w:val="multilevel"/>
    <w:tmpl w:val="BFD4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27CB7"/>
    <w:multiLevelType w:val="multilevel"/>
    <w:tmpl w:val="B53E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E13F27"/>
    <w:multiLevelType w:val="hybridMultilevel"/>
    <w:tmpl w:val="D540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958A2"/>
    <w:multiLevelType w:val="multilevel"/>
    <w:tmpl w:val="117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863B1"/>
    <w:multiLevelType w:val="multilevel"/>
    <w:tmpl w:val="A632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"/>
  </w:num>
  <w:num w:numId="5">
    <w:abstractNumId w:val="15"/>
  </w:num>
  <w:num w:numId="6">
    <w:abstractNumId w:val="35"/>
  </w:num>
  <w:num w:numId="7">
    <w:abstractNumId w:val="11"/>
    <w:lvlOverride w:ilvl="0">
      <w:startOverride w:val="7"/>
    </w:lvlOverride>
  </w:num>
  <w:num w:numId="8">
    <w:abstractNumId w:val="0"/>
  </w:num>
  <w:num w:numId="9">
    <w:abstractNumId w:val="9"/>
  </w:num>
  <w:num w:numId="10">
    <w:abstractNumId w:val="21"/>
  </w:num>
  <w:num w:numId="11">
    <w:abstractNumId w:val="42"/>
  </w:num>
  <w:num w:numId="12">
    <w:abstractNumId w:val="14"/>
  </w:num>
  <w:num w:numId="13">
    <w:abstractNumId w:val="23"/>
  </w:num>
  <w:num w:numId="14">
    <w:abstractNumId w:val="20"/>
  </w:num>
  <w:num w:numId="15">
    <w:abstractNumId w:val="31"/>
  </w:num>
  <w:num w:numId="16">
    <w:abstractNumId w:val="38"/>
  </w:num>
  <w:num w:numId="17">
    <w:abstractNumId w:val="25"/>
  </w:num>
  <w:num w:numId="18">
    <w:abstractNumId w:val="39"/>
  </w:num>
  <w:num w:numId="19">
    <w:abstractNumId w:val="27"/>
  </w:num>
  <w:num w:numId="20">
    <w:abstractNumId w:val="22"/>
  </w:num>
  <w:num w:numId="21">
    <w:abstractNumId w:val="2"/>
  </w:num>
  <w:num w:numId="22">
    <w:abstractNumId w:val="13"/>
  </w:num>
  <w:num w:numId="23">
    <w:abstractNumId w:val="41"/>
  </w:num>
  <w:num w:numId="24">
    <w:abstractNumId w:val="33"/>
  </w:num>
  <w:num w:numId="25">
    <w:abstractNumId w:val="32"/>
  </w:num>
  <w:num w:numId="26">
    <w:abstractNumId w:val="10"/>
  </w:num>
  <w:num w:numId="27">
    <w:abstractNumId w:val="7"/>
  </w:num>
  <w:num w:numId="28">
    <w:abstractNumId w:val="5"/>
  </w:num>
  <w:num w:numId="29">
    <w:abstractNumId w:val="3"/>
  </w:num>
  <w:num w:numId="30">
    <w:abstractNumId w:val="18"/>
  </w:num>
  <w:num w:numId="31">
    <w:abstractNumId w:val="12"/>
  </w:num>
  <w:num w:numId="32">
    <w:abstractNumId w:val="37"/>
  </w:num>
  <w:num w:numId="33">
    <w:abstractNumId w:val="26"/>
  </w:num>
  <w:num w:numId="34">
    <w:abstractNumId w:val="28"/>
  </w:num>
  <w:num w:numId="35">
    <w:abstractNumId w:val="6"/>
  </w:num>
  <w:num w:numId="36">
    <w:abstractNumId w:val="24"/>
  </w:num>
  <w:num w:numId="37">
    <w:abstractNumId w:val="30"/>
  </w:num>
  <w:num w:numId="38">
    <w:abstractNumId w:val="8"/>
  </w:num>
  <w:num w:numId="39">
    <w:abstractNumId w:val="29"/>
  </w:num>
  <w:num w:numId="40">
    <w:abstractNumId w:val="34"/>
  </w:num>
  <w:num w:numId="41">
    <w:abstractNumId w:val="17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3C6"/>
    <w:rsid w:val="00020377"/>
    <w:rsid w:val="00034F43"/>
    <w:rsid w:val="000B4530"/>
    <w:rsid w:val="00131A75"/>
    <w:rsid w:val="00213BB4"/>
    <w:rsid w:val="003B3810"/>
    <w:rsid w:val="0043748B"/>
    <w:rsid w:val="005526FE"/>
    <w:rsid w:val="00590403"/>
    <w:rsid w:val="0064249C"/>
    <w:rsid w:val="00652432"/>
    <w:rsid w:val="00663B98"/>
    <w:rsid w:val="006818F5"/>
    <w:rsid w:val="00783C88"/>
    <w:rsid w:val="008C14CB"/>
    <w:rsid w:val="009515C0"/>
    <w:rsid w:val="00962AC9"/>
    <w:rsid w:val="00984593"/>
    <w:rsid w:val="009A53D2"/>
    <w:rsid w:val="009A55E3"/>
    <w:rsid w:val="009D2540"/>
    <w:rsid w:val="009D5816"/>
    <w:rsid w:val="00B01A00"/>
    <w:rsid w:val="00B13DC2"/>
    <w:rsid w:val="00B156CE"/>
    <w:rsid w:val="00B42230"/>
    <w:rsid w:val="00C213C6"/>
    <w:rsid w:val="00C53002"/>
    <w:rsid w:val="00C86D8C"/>
    <w:rsid w:val="00CA76A5"/>
    <w:rsid w:val="00D41B95"/>
    <w:rsid w:val="00D86FC8"/>
    <w:rsid w:val="00FA04E7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C"/>
  </w:style>
  <w:style w:type="paragraph" w:styleId="4">
    <w:name w:val="heading 4"/>
    <w:basedOn w:val="a"/>
    <w:link w:val="40"/>
    <w:uiPriority w:val="9"/>
    <w:qFormat/>
    <w:rsid w:val="00C21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21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A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FEDINA</cp:lastModifiedBy>
  <cp:revision>23</cp:revision>
  <dcterms:created xsi:type="dcterms:W3CDTF">2020-01-20T06:21:00Z</dcterms:created>
  <dcterms:modified xsi:type="dcterms:W3CDTF">2021-02-16T16:05:00Z</dcterms:modified>
</cp:coreProperties>
</file>