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B2" w:rsidRPr="00F42823" w:rsidRDefault="00654EB2" w:rsidP="00F42823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4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по составлению рабочей программы педагога</w:t>
      </w:r>
      <w:r w:rsidR="00F4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-психолога </w:t>
      </w:r>
      <w:r w:rsidRPr="00F4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образования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D2" w:rsidRDefault="005E1DD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(далее - Программа)– документ, в соответствии с которым организовывается образовательный процесс в определенной возрастной группе специалистом дошкольного образовательного учреждения (далее – ДОУ) (психолог, логопед, инструктор по физическому воспитанию  и т.д.), разработанный на основании основной образовательной программы дошкольного образовательного учреждения, который должен обеспечить достижение целевых ориентиров. </w:t>
      </w:r>
    </w:p>
    <w:p w:rsidR="00654EB2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разработки рабочих программ: создание условий для эффективного планирования, организации, управления </w:t>
      </w:r>
      <w:proofErr w:type="spellStart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-образовательным процессом в ДОУ в рамках реализации образовательных областей в соответствии с ФГОС ДО.</w:t>
      </w:r>
    </w:p>
    <w:p w:rsidR="00F42823" w:rsidRPr="00F42823" w:rsidRDefault="00F42823" w:rsidP="00F4282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- инструмент, с помощью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педагоги-психологи </w:t>
      </w: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 оптимальные и наиболее эффективные для определенной возрастной группы детей формы, методы и приемы организации образовательного процесса  в соответствии с  федеральным государственным образовательным стандартом дошкольного образования (далее - ФГОС ДО). </w:t>
      </w:r>
    </w:p>
    <w:p w:rsidR="00F42823" w:rsidRPr="005601A6" w:rsidRDefault="00F42823" w:rsidP="00F4282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должна показывать, как с учетом конкретных условий, образовательных потребностей и особенностей развития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индивидуальную педагогическую модель образования на основе государственных стандартов.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является индивидуальной для каждого</w:t>
      </w:r>
      <w:r w:rsid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только программируемая деятельность может быть контролируемой, подобные программы являются основанием для оценки компетентности и вклада каждого педагога в реализацию образовательной программы ДОУ.</w:t>
      </w:r>
    </w:p>
    <w:p w:rsidR="008D4410" w:rsidRDefault="00654EB2" w:rsidP="00F4282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является нормативным документом и утверждается руководителем дошкольного учреждения. </w:t>
      </w:r>
    </w:p>
    <w:p w:rsidR="00F42823" w:rsidRPr="00F42823" w:rsidRDefault="00654EB2" w:rsidP="00F42823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 основанием для написания программы является ФЗ «Об образовании в РФ» от 29 декабря 2012 г. № 273 – Статья 2 и Статья 48. Структура и содержание рабочей программы разрабатывается с учетом требований и стандартов, утвержденных на федеральном уровне (ФГОС ДО от 01.01.2014).</w:t>
      </w:r>
      <w:r w:rsidR="00F42823" w:rsidRPr="00F42823">
        <w:t xml:space="preserve"> </w:t>
      </w:r>
      <w:r w:rsidR="00F42823">
        <w:t xml:space="preserve"> </w:t>
      </w:r>
      <w:r w:rsidR="00F42823"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="00F42823"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="00F42823"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2.11.1, 2.11.2., 2.11.3 пункта 2.11,  раздела II ФГОС ДО Программа включает три основных раздела: целевой, содержательный и организационный.</w:t>
      </w:r>
    </w:p>
    <w:p w:rsidR="00F42823" w:rsidRPr="00F42823" w:rsidRDefault="00F42823" w:rsidP="008D4410">
      <w:pPr>
        <w:tabs>
          <w:tab w:val="left" w:pos="993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Целевой раздел включает в себя пояснительную записку и планируемые результаты освоения программы.</w:t>
      </w:r>
    </w:p>
    <w:p w:rsidR="00F42823" w:rsidRPr="00F42823" w:rsidRDefault="00F42823" w:rsidP="008D4410">
      <w:pPr>
        <w:tabs>
          <w:tab w:val="left" w:pos="993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F42823" w:rsidRPr="00F42823" w:rsidRDefault="00F42823" w:rsidP="008D4410">
      <w:pPr>
        <w:tabs>
          <w:tab w:val="left" w:pos="993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дня, </w:t>
      </w:r>
      <w:r w:rsidRPr="00F4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особенности традиционных событий, праздников, мероприятий, организации развивающей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едметно-пространственной среды.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приступающий к составлению рабочей программы, должен не только знать ее структуру, уметь проектировать этапы ее реализации, но и быть способным: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анализировать собственную деятельность в контексте современного этапа развития ДО;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определять направленность рабочей программы, ее назначение и функции; грамотно выбирать форму предъявления содержания рабочей программы;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 учитывать педагогические      технологии,      рекомендуемые      к      реализации в образовательных программах;</w:t>
      </w:r>
    </w:p>
    <w:p w:rsidR="00654EB2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 представлять прогнозируемые результаты реализации рабочей программы.</w:t>
      </w:r>
    </w:p>
    <w:p w:rsidR="00654EB2" w:rsidRPr="005601A6" w:rsidRDefault="00654EB2" w:rsidP="005E1DD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составлению рабочих учебных программ: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программы необходимо составлять с учетом приоритетов в направлении работы педагога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-психолога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уровня развития детей группы;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структура и содержание рабочей программы должны учитывать принцип интеграции образовательных областей, практико-ориентированное взаимодействие всех участников процесса и мотивации </w:t>
      </w:r>
      <w:proofErr w:type="spellStart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5601A6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ѐ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все содержание программы по компонентам должно находить свое отражение в задачах, плане, мониторинге, литературе.</w:t>
      </w:r>
    </w:p>
    <w:p w:rsid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программу самостоятельно</w:t>
      </w:r>
      <w:r w:rsid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</w:t>
      </w:r>
      <w:r w:rsid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ководством старшего воспитателя.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рабочих программ соответствуют основным требованиям оформления документов (шрифт, кегль, абзац, поля, формат)</w:t>
      </w:r>
    </w:p>
    <w:p w:rsidR="00654EB2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4EB2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набирается в редакторе </w:t>
      </w:r>
      <w:proofErr w:type="spellStart"/>
      <w:r w:rsidR="00654EB2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WordforWindows</w:t>
      </w:r>
      <w:proofErr w:type="spellEnd"/>
      <w:r w:rsidR="00654EB2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шрифтом </w:t>
      </w:r>
      <w:proofErr w:type="spellStart"/>
      <w:r w:rsidR="00654EB2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TimesNewRoman</w:t>
      </w:r>
      <w:proofErr w:type="spellEnd"/>
      <w:r w:rsidR="00654EB2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</w:t>
      </w:r>
      <w:r w:rsid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EB2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12-14,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 межстрочный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интервал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одинарный,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переносы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тексте</w:t>
      </w:r>
      <w:r w:rsidR="008D4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ставятся,</w:t>
      </w:r>
      <w:r w:rsid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ширине, абзац 1,25 см; центровка;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оформление Заголовков и абзацы в тексте выполняются при помощи средств </w:t>
      </w:r>
      <w:proofErr w:type="spellStart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листы формата А4. Таблицы вставляются непосредственно в текст.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прошивается, страницы нумеруются, скрепляется печатью образовательного учреждения и утверждается подписью руководителя ДОУ. Титульный лист считается первым, не подлежит нумерации, также как и листы приложения. Список литературы строится в алфавитном порядке и в соответствии ГОСТ, Допускается оформление списка литературы по основным разделам каждой образовательной области.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Рабочая программа является нормативным актом, для ее составления на уровне ДОО разрабатывается положение о рабочей программе, которое является локальным актом.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разрабатывается и рекомендуется для принятия на педагогическом совете ДОУ </w:t>
      </w:r>
      <w:r w:rsidRPr="008D4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 сентября.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Рабочей программы 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заведующим ДОУ    осуществляется   до   1   сентября   текущего   учебного   года.   Оригинал   Рабочей</w:t>
      </w:r>
      <w:r w:rsid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утвержденный директором ДОУ, находится у старшего воспитателя. Копии комплексно-тематического, подробного перспективного планирования находятся на руках педагогических работников.</w:t>
      </w:r>
    </w:p>
    <w:p w:rsidR="008D4410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учебные программы хранятся в методическом кабинете ДОУ еще 3 года после истечения срока ее действия. 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Основания для внесения изменений: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предложения педагогических работников по результатам работы в текущем учебном году.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 обновление списка литературы.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 предложения педагогического совета, администрации ДОУ.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 изменения состава детей группы.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вносятся в Рабочую программу в виде вкладыша «Дополнения к Рабочей программе». При накоплении большого количества изменений, Рабочие программы корректируются в соответствии с накопленным материалом. Рабочая программа является документом, который отражает постоянно изменяющийся образовательный процесс ДОО. Воспитанники должны завершить свое обучение по данной Рабочей программе на соответствующей ступени образования.</w:t>
      </w: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B2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структура рабочей учебной программы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1.Титульный лист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D4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перечислением частей Программы, параграфов, разделов, списка литературы и приложений с указанием страниц. Содержание должно включать все заголовки, имеющиеся в тексте. Формулировка их должна точно соответствовать содержанию работы, быть краткой, чёткой, последовательно и точно отражать её внутреннюю логику.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Целевой раздел: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Пояснительная записка, в которой важно указать нормативные правовые документы, на основе которых разработана Программа, примерную образовательную программу, парциальные программы, а также различные формы, методы и приемы организации образовательного процесса.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Также необходимо описать:</w:t>
      </w:r>
    </w:p>
    <w:p w:rsidR="008D4410" w:rsidRDefault="008D4410" w:rsidP="005601A6">
      <w:pPr>
        <w:spacing w:after="0" w:line="270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возрастные, психологические и индивидуальные особенности воспитанников, обучающихся по Программе</w:t>
      </w:r>
      <w:r w:rsid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1227" w:rsidRPr="009D1227">
        <w:t xml:space="preserve"> </w:t>
      </w:r>
    </w:p>
    <w:p w:rsidR="005601A6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- </w:t>
      </w:r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детей с особенностями развития (</w:t>
      </w:r>
      <w:proofErr w:type="spellStart"/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гиперактивный</w:t>
      </w:r>
      <w:proofErr w:type="spellEnd"/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одаренный</w:t>
      </w:r>
      <w:proofErr w:type="spellEnd"/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п.), многонациональность, двуязычие, неполная семья, т.е. обозначить специфику </w:t>
      </w:r>
      <w:r w:rsid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проблемы детей вашей группы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01A6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программы;</w:t>
      </w:r>
    </w:p>
    <w:p w:rsidR="005601A6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программы;</w:t>
      </w:r>
    </w:p>
    <w:p w:rsidR="005601A6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программы;</w:t>
      </w:r>
    </w:p>
    <w:p w:rsidR="005601A6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принципы;</w:t>
      </w:r>
    </w:p>
    <w:p w:rsid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 характеристики личности ребенка к окончанию младшей группы.</w:t>
      </w:r>
    </w:p>
    <w:p w:rsidR="009D1227" w:rsidRPr="009D1227" w:rsidRDefault="009D1227" w:rsidP="009D122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Прилагается подробный режим пребывания дошкольников в ДОУ с учетом особенностей возраста данной группы, особенностей ДОУ, требований СанПиН.</w:t>
      </w:r>
    </w:p>
    <w:p w:rsidR="009D1227" w:rsidRPr="008D4410" w:rsidRDefault="009D1227" w:rsidP="009D122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44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Дополнительно приложить:</w:t>
      </w:r>
    </w:p>
    <w:p w:rsidR="009D1227" w:rsidRPr="009D1227" w:rsidRDefault="008D4410" w:rsidP="009D122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график коррекционных занятий</w:t>
      </w:r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1227" w:rsidRPr="005601A6" w:rsidRDefault="009D1227" w:rsidP="009D122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расписание занятий и др.</w:t>
      </w:r>
    </w:p>
    <w:p w:rsidR="005601A6" w:rsidRPr="008D4410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4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 целевых ориентиров Программы должно совпадать с целевыми ориентирами ФГОС ДО, ООП ДО и примерной основной образовательной программой выбранной ДО.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4.Содержательный раздел:</w:t>
      </w:r>
    </w:p>
    <w:p w:rsidR="005601A6" w:rsidRPr="005601A6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образовательной деятельности в соответствии с направлениями развития ребенка по 5 образовательным областям; (задачи ОО, содержание образовательной деятельности, результаты образовательной деятельности, региональный компонент, формы организации образовательной деятельности по реализации О.О.)</w:t>
      </w:r>
    </w:p>
    <w:p w:rsidR="008D4410" w:rsidRDefault="008D4410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01A6"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Комплексно-тематическое планирование (с учетом реализации всех пяти образовательных областей). Раскрытие данного подраздела предполагает интегративную модель, которая раскрывает тему недели в разных видах деятельности, формах, со всеми участниками образовательных отношений. Составная часть комплексно-тематического планирования, представленного в Программе, может быть представлена в виде таблиц. В комплексно - тематическом плане раскрывается последовательность изучения разделов и тем программы. Показывается распределение образовательной деятельности. Указываются формы работы с детьми и итоговые мероприятия. 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Организационный раздел:</w:t>
      </w:r>
    </w:p>
    <w:p w:rsid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представляются краткое описание различных форм, методов, способов реализации Программы с учетом возрастных и индивидуальных особенностей воспитанников, специфики их образовательных потребностей и интересов. Также могут быть представлены особенности психолого-педагогической работы в разных видах деятельности и культурных практиках, особенности взаимодействия с семьями воспитанников.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6.Условия реализации Программы: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материально-техническое оснащение;</w:t>
      </w:r>
    </w:p>
    <w:p w:rsid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учебно-методическое обеспечение (программы, технологии, учебные пособия, научно-методическая и учебно-методическая литература, литература для детей, родителей, </w:t>
      </w:r>
      <w:proofErr w:type="spellStart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образовательные CD-диски,  дидактический материал, документация).</w:t>
      </w:r>
    </w:p>
    <w:p w:rsidR="001D1259" w:rsidRPr="001D1259" w:rsidRDefault="001D1259" w:rsidP="001D125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звуковые</w:t>
      </w:r>
    </w:p>
    <w:p w:rsidR="001D1259" w:rsidRPr="001D1259" w:rsidRDefault="001D1259" w:rsidP="001D125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визуальные (зрительные) экранные,</w:t>
      </w:r>
    </w:p>
    <w:p w:rsidR="001D1259" w:rsidRPr="001D1259" w:rsidRDefault="001D1259" w:rsidP="001D125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аудио-визуальные  (кинопроекторы,  теле-,  видеоаппаратура,  мультимедийные системы и др.),</w:t>
      </w:r>
    </w:p>
    <w:p w:rsidR="001D1259" w:rsidRPr="001D1259" w:rsidRDefault="001D1259" w:rsidP="001D125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учебно-наглядные  пособия  (плакаты,  схемы,  таблицы,  инструменты,  модели, муляжи и т.д.).</w:t>
      </w:r>
    </w:p>
    <w:p w:rsidR="001D1259" w:rsidRPr="001D1259" w:rsidRDefault="001D1259" w:rsidP="001D125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данном разделе программы указываются различные материально-технические средства обучения и </w:t>
      </w:r>
      <w:proofErr w:type="spellStart"/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D1259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ѐ</w:t>
      </w:r>
      <w:proofErr w:type="spellEnd"/>
      <w:r w:rsidRPr="001D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программно-методическое обеспечение. Перечень средств можно представить в табличном варианте или простым списком.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Список используемой литературы.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Приложения к Программе,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могут быть представлены следующие материалы: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конспекты занятий, сценарии развлечений, праздников и т.д.;</w:t>
      </w:r>
    </w:p>
    <w:p w:rsidR="009D1227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227" w:rsidRP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на год</w:t>
      </w:r>
      <w:r w:rsidR="009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описание игр и игровых упражнений;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сценарии мастер-классов для педагогов и родителей;</w:t>
      </w:r>
    </w:p>
    <w:p w:rsidR="005601A6" w:rsidRPr="005601A6" w:rsidRDefault="005601A6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сопроводительные методические папки-копилки по каждому возрасту;</w:t>
      </w:r>
    </w:p>
    <w:p w:rsidR="00A66B40" w:rsidRDefault="005601A6" w:rsidP="005E1DD2">
      <w:pPr>
        <w:spacing w:after="0" w:line="270" w:lineRule="atLeast"/>
        <w:ind w:firstLine="567"/>
        <w:jc w:val="both"/>
      </w:pP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560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сценарии различных форм сотрудничества с семьями воспитанников (консультации, круглые столы, тренинги, практикумы, семинары) для родителей.</w:t>
      </w:r>
      <w:r w:rsidR="005E1DD2" w:rsidRPr="005E1DD2">
        <w:t xml:space="preserve"> </w:t>
      </w:r>
      <w:r w:rsidR="005E1DD2">
        <w:t xml:space="preserve"> </w:t>
      </w:r>
    </w:p>
    <w:p w:rsidR="009D1227" w:rsidRPr="005E1DD2" w:rsidRDefault="005E1DD2" w:rsidP="005E1DD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      </w:t>
      </w:r>
      <w:r w:rsidRPr="005E1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для педагога-психолога есть обязательный к разработке и исполнению нормативный документ.</w:t>
      </w:r>
    </w:p>
    <w:p w:rsidR="00654EB2" w:rsidRPr="005601A6" w:rsidRDefault="00654EB2" w:rsidP="009D1227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EB2" w:rsidRPr="005601A6" w:rsidRDefault="00654EB2" w:rsidP="005601A6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4EB2" w:rsidRPr="005601A6" w:rsidSect="00B072A4">
      <w:pgSz w:w="11910" w:h="16840"/>
      <w:pgMar w:top="1134" w:right="711" w:bottom="1134" w:left="1701" w:header="73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2F8"/>
    <w:multiLevelType w:val="hybridMultilevel"/>
    <w:tmpl w:val="A872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BA9"/>
    <w:multiLevelType w:val="hybridMultilevel"/>
    <w:tmpl w:val="F5822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56C9"/>
    <w:multiLevelType w:val="hybridMultilevel"/>
    <w:tmpl w:val="FEA8FDF4"/>
    <w:lvl w:ilvl="0" w:tplc="3A3EDEB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C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301C7"/>
    <w:multiLevelType w:val="hybridMultilevel"/>
    <w:tmpl w:val="E99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570ED"/>
    <w:multiLevelType w:val="multilevel"/>
    <w:tmpl w:val="2DC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C39ED"/>
    <w:multiLevelType w:val="multilevel"/>
    <w:tmpl w:val="D71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0A69"/>
    <w:multiLevelType w:val="multilevel"/>
    <w:tmpl w:val="1198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03E8D"/>
    <w:multiLevelType w:val="hybridMultilevel"/>
    <w:tmpl w:val="D21E3F5A"/>
    <w:lvl w:ilvl="0" w:tplc="6A06D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C1980"/>
    <w:multiLevelType w:val="multilevel"/>
    <w:tmpl w:val="FB66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B0251"/>
    <w:multiLevelType w:val="multilevel"/>
    <w:tmpl w:val="FB2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72845"/>
    <w:multiLevelType w:val="multilevel"/>
    <w:tmpl w:val="612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2"/>
    <w:rsid w:val="00052739"/>
    <w:rsid w:val="000565DA"/>
    <w:rsid w:val="00070AC6"/>
    <w:rsid w:val="00073FC8"/>
    <w:rsid w:val="00113AC2"/>
    <w:rsid w:val="0011435F"/>
    <w:rsid w:val="001D1259"/>
    <w:rsid w:val="00230AD1"/>
    <w:rsid w:val="0027576E"/>
    <w:rsid w:val="00303A07"/>
    <w:rsid w:val="00311DD1"/>
    <w:rsid w:val="003A5642"/>
    <w:rsid w:val="003C48CE"/>
    <w:rsid w:val="004A0716"/>
    <w:rsid w:val="004B7994"/>
    <w:rsid w:val="004D5B0D"/>
    <w:rsid w:val="00513E4A"/>
    <w:rsid w:val="005601A6"/>
    <w:rsid w:val="005B3D51"/>
    <w:rsid w:val="005C65D8"/>
    <w:rsid w:val="005E1DD2"/>
    <w:rsid w:val="00620C16"/>
    <w:rsid w:val="00654EB2"/>
    <w:rsid w:val="00676155"/>
    <w:rsid w:val="0070067B"/>
    <w:rsid w:val="00826B24"/>
    <w:rsid w:val="008D4410"/>
    <w:rsid w:val="00932221"/>
    <w:rsid w:val="00945955"/>
    <w:rsid w:val="00993F1D"/>
    <w:rsid w:val="009B21A0"/>
    <w:rsid w:val="009D1227"/>
    <w:rsid w:val="009F34C8"/>
    <w:rsid w:val="00A66B40"/>
    <w:rsid w:val="00AA79E6"/>
    <w:rsid w:val="00B072A4"/>
    <w:rsid w:val="00B1345D"/>
    <w:rsid w:val="00B3005F"/>
    <w:rsid w:val="00B440BE"/>
    <w:rsid w:val="00BE0668"/>
    <w:rsid w:val="00D566AA"/>
    <w:rsid w:val="00E04934"/>
    <w:rsid w:val="00E20C2D"/>
    <w:rsid w:val="00F34B06"/>
    <w:rsid w:val="00F42823"/>
    <w:rsid w:val="00FD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BE"/>
    <w:pPr>
      <w:ind w:left="720"/>
      <w:contextualSpacing/>
    </w:pPr>
  </w:style>
  <w:style w:type="paragraph" w:customStyle="1" w:styleId="rtejustify">
    <w:name w:val="rtejustify"/>
    <w:basedOn w:val="a"/>
    <w:rsid w:val="00B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BE"/>
    <w:pPr>
      <w:ind w:left="720"/>
      <w:contextualSpacing/>
    </w:pPr>
  </w:style>
  <w:style w:type="paragraph" w:customStyle="1" w:styleId="rtejustify">
    <w:name w:val="rtejustify"/>
    <w:basedOn w:val="a"/>
    <w:rsid w:val="00B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EA9E-C00C-4AB9-95DD-F37B2F95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8-12</dc:creator>
  <cp:lastModifiedBy>ЦРО</cp:lastModifiedBy>
  <cp:revision>8</cp:revision>
  <cp:lastPrinted>2015-07-30T08:43:00Z</cp:lastPrinted>
  <dcterms:created xsi:type="dcterms:W3CDTF">2015-10-07T07:48:00Z</dcterms:created>
  <dcterms:modified xsi:type="dcterms:W3CDTF">2019-11-21T06:45:00Z</dcterms:modified>
</cp:coreProperties>
</file>