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8A" w:rsidRPr="00720487" w:rsidRDefault="0046308A" w:rsidP="0046308A">
      <w:pPr>
        <w:pStyle w:val="20"/>
        <w:shd w:val="clear" w:color="auto" w:fill="auto"/>
        <w:tabs>
          <w:tab w:val="left" w:pos="12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E91" w:rsidRPr="00C56E91">
        <w:rPr>
          <w:sz w:val="28"/>
          <w:szCs w:val="28"/>
        </w:rPr>
        <w:t>Внимание</w:t>
      </w:r>
      <w:r w:rsidR="003A74DB">
        <w:rPr>
          <w:sz w:val="28"/>
          <w:szCs w:val="28"/>
        </w:rPr>
        <w:t>!!!  Со 02 по 30 октября</w:t>
      </w:r>
      <w:r>
        <w:rPr>
          <w:sz w:val="28"/>
          <w:szCs w:val="28"/>
        </w:rPr>
        <w:t xml:space="preserve"> проходит муниципальный этап конкурса юных исследователей окружающей среды. </w:t>
      </w:r>
      <w:r w:rsidRPr="00720487">
        <w:rPr>
          <w:color w:val="000000"/>
          <w:sz w:val="28"/>
          <w:szCs w:val="28"/>
          <w:lang w:eastAsia="ru-RU" w:bidi="ru-RU"/>
        </w:rPr>
        <w:t>Конкурс проводится по следующим номинациям:</w:t>
      </w:r>
    </w:p>
    <w:p w:rsidR="0046308A" w:rsidRPr="00720487" w:rsidRDefault="0046308A" w:rsidP="0046308A">
      <w:pPr>
        <w:pStyle w:val="20"/>
        <w:shd w:val="clear" w:color="auto" w:fill="auto"/>
        <w:tabs>
          <w:tab w:val="left" w:pos="1450"/>
        </w:tabs>
        <w:spacing w:after="0" w:line="240" w:lineRule="auto"/>
        <w:ind w:right="3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720487">
        <w:rPr>
          <w:color w:val="000000"/>
          <w:sz w:val="28"/>
          <w:szCs w:val="28"/>
          <w:lang w:eastAsia="ru-RU" w:bidi="ru-RU"/>
        </w:rPr>
        <w:t>«Агроэкология»: исследования в области растениеводства и защиты растений; исследования, направленные на введение в культуру полезных дикорастущих видов растений; исследования качества растениеводческой продукции; исследования, направленные на поддержание плодородия почвы. Участники - обучающиеся от 14 до 18 лет;</w:t>
      </w:r>
    </w:p>
    <w:p w:rsidR="0046308A" w:rsidRPr="00720487" w:rsidRDefault="0046308A" w:rsidP="0046308A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720487">
        <w:rPr>
          <w:color w:val="000000"/>
          <w:sz w:val="28"/>
          <w:szCs w:val="28"/>
          <w:lang w:eastAsia="ru-RU" w:bidi="ru-RU"/>
        </w:rPr>
        <w:t>«Зоотехния и ветеринария»: исследования в области животноводства.</w:t>
      </w:r>
    </w:p>
    <w:p w:rsidR="0046308A" w:rsidRPr="00720487" w:rsidRDefault="0046308A" w:rsidP="0046308A">
      <w:pPr>
        <w:pStyle w:val="20"/>
        <w:shd w:val="clear" w:color="auto" w:fill="auto"/>
        <w:tabs>
          <w:tab w:val="right" w:pos="1986"/>
          <w:tab w:val="left" w:pos="2146"/>
          <w:tab w:val="center" w:pos="3608"/>
          <w:tab w:val="right" w:pos="9664"/>
        </w:tabs>
        <w:spacing w:after="0" w:line="240" w:lineRule="auto"/>
        <w:jc w:val="both"/>
        <w:rPr>
          <w:sz w:val="28"/>
          <w:szCs w:val="28"/>
        </w:rPr>
      </w:pPr>
      <w:r w:rsidRPr="00720487">
        <w:rPr>
          <w:color w:val="000000"/>
          <w:sz w:val="28"/>
          <w:szCs w:val="28"/>
          <w:lang w:eastAsia="ru-RU" w:bidi="ru-RU"/>
        </w:rPr>
        <w:t>птицеводства, рыбоводства, пчеловодства, содержания и разведения диких животных</w:t>
      </w:r>
      <w:r w:rsidRPr="00720487">
        <w:rPr>
          <w:color w:val="000000"/>
          <w:sz w:val="28"/>
          <w:szCs w:val="28"/>
          <w:lang w:eastAsia="ru-RU" w:bidi="ru-RU"/>
        </w:rPr>
        <w:tab/>
        <w:t>в</w:t>
      </w:r>
      <w:r w:rsidRPr="00720487">
        <w:rPr>
          <w:color w:val="000000"/>
          <w:sz w:val="28"/>
          <w:szCs w:val="28"/>
          <w:lang w:eastAsia="ru-RU" w:bidi="ru-RU"/>
        </w:rPr>
        <w:tab/>
        <w:t>неволе;</w:t>
      </w:r>
      <w:r w:rsidRPr="00720487">
        <w:rPr>
          <w:color w:val="000000"/>
          <w:sz w:val="28"/>
          <w:szCs w:val="28"/>
          <w:lang w:eastAsia="ru-RU" w:bidi="ru-RU"/>
        </w:rPr>
        <w:tab/>
        <w:t>изучение</w:t>
      </w:r>
      <w:r w:rsidRPr="00720487">
        <w:rPr>
          <w:color w:val="000000"/>
          <w:sz w:val="28"/>
          <w:szCs w:val="28"/>
          <w:lang w:eastAsia="ru-RU" w:bidi="ru-RU"/>
        </w:rPr>
        <w:tab/>
        <w:t>кормовой базы; исследования качества</w:t>
      </w:r>
    </w:p>
    <w:p w:rsidR="0046308A" w:rsidRPr="00720487" w:rsidRDefault="0046308A" w:rsidP="0046308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20487">
        <w:rPr>
          <w:color w:val="000000"/>
          <w:sz w:val="28"/>
          <w:szCs w:val="28"/>
          <w:lang w:eastAsia="ru-RU" w:bidi="ru-RU"/>
        </w:rPr>
        <w:t>животноводческой продукции; исследования в области содержания и разведения несельскохозяйственных животных: собак и прочих животных, содержащихся в домашних условиях, лабораторных животных; исследования эффективности способов лечения и профилактика заболеваний у животных. Участники - обучающиеся от 14 до 18 лет;</w:t>
      </w:r>
    </w:p>
    <w:p w:rsidR="0046308A" w:rsidRPr="00720487" w:rsidRDefault="00DE3F1D" w:rsidP="0046308A">
      <w:pPr>
        <w:pStyle w:val="20"/>
        <w:shd w:val="clear" w:color="auto" w:fill="auto"/>
        <w:tabs>
          <w:tab w:val="left" w:pos="1553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46308A" w:rsidRPr="00720487">
        <w:rPr>
          <w:color w:val="000000"/>
          <w:sz w:val="28"/>
          <w:szCs w:val="28"/>
          <w:lang w:eastAsia="ru-RU" w:bidi="ru-RU"/>
        </w:rPr>
        <w:t>«Зоология и экология позвоночных животных»: исследования</w:t>
      </w:r>
    </w:p>
    <w:p w:rsidR="0046308A" w:rsidRPr="00720487" w:rsidRDefault="0046308A" w:rsidP="0046308A">
      <w:pPr>
        <w:pStyle w:val="20"/>
        <w:shd w:val="clear" w:color="auto" w:fill="auto"/>
        <w:tabs>
          <w:tab w:val="right" w:pos="1986"/>
          <w:tab w:val="left" w:pos="2156"/>
          <w:tab w:val="center" w:pos="3608"/>
          <w:tab w:val="right" w:pos="9664"/>
        </w:tabs>
        <w:spacing w:after="0" w:line="240" w:lineRule="auto"/>
        <w:jc w:val="both"/>
        <w:rPr>
          <w:sz w:val="28"/>
          <w:szCs w:val="28"/>
        </w:rPr>
      </w:pPr>
      <w:r w:rsidRPr="00720487">
        <w:rPr>
          <w:color w:val="000000"/>
          <w:sz w:val="28"/>
          <w:szCs w:val="28"/>
          <w:lang w:eastAsia="ru-RU" w:bidi="ru-RU"/>
        </w:rPr>
        <w:t>обитающих</w:t>
      </w:r>
      <w:r w:rsidRPr="00720487">
        <w:rPr>
          <w:color w:val="000000"/>
          <w:sz w:val="28"/>
          <w:szCs w:val="28"/>
          <w:lang w:eastAsia="ru-RU" w:bidi="ru-RU"/>
        </w:rPr>
        <w:tab/>
        <w:t>в</w:t>
      </w:r>
      <w:r w:rsidRPr="00720487">
        <w:rPr>
          <w:color w:val="000000"/>
          <w:sz w:val="28"/>
          <w:szCs w:val="28"/>
          <w:lang w:eastAsia="ru-RU" w:bidi="ru-RU"/>
        </w:rPr>
        <w:tab/>
        <w:t>дикой</w:t>
      </w:r>
      <w:r w:rsidRPr="00720487">
        <w:rPr>
          <w:color w:val="000000"/>
          <w:sz w:val="28"/>
          <w:szCs w:val="28"/>
          <w:lang w:eastAsia="ru-RU" w:bidi="ru-RU"/>
        </w:rPr>
        <w:tab/>
        <w:t>природе</w:t>
      </w:r>
      <w:r w:rsidRPr="00720487">
        <w:rPr>
          <w:color w:val="000000"/>
          <w:sz w:val="28"/>
          <w:szCs w:val="28"/>
          <w:lang w:eastAsia="ru-RU" w:bidi="ru-RU"/>
        </w:rPr>
        <w:tab/>
        <w:t>млекопитающих, птиц, пресмыкающихся,</w:t>
      </w:r>
    </w:p>
    <w:p w:rsidR="0046308A" w:rsidRPr="00720487" w:rsidRDefault="0046308A" w:rsidP="0046308A">
      <w:pPr>
        <w:pStyle w:val="20"/>
        <w:shd w:val="clear" w:color="auto" w:fill="auto"/>
        <w:tabs>
          <w:tab w:val="left" w:pos="2059"/>
          <w:tab w:val="right" w:pos="9664"/>
        </w:tabs>
        <w:spacing w:after="0" w:line="240" w:lineRule="auto"/>
        <w:jc w:val="both"/>
        <w:rPr>
          <w:sz w:val="28"/>
          <w:szCs w:val="28"/>
        </w:rPr>
      </w:pPr>
      <w:r w:rsidRPr="00720487">
        <w:rPr>
          <w:color w:val="000000"/>
          <w:sz w:val="28"/>
          <w:szCs w:val="28"/>
          <w:lang w:eastAsia="ru-RU" w:bidi="ru-RU"/>
        </w:rPr>
        <w:t>земноводных,</w:t>
      </w:r>
      <w:r w:rsidRPr="00720487">
        <w:rPr>
          <w:color w:val="000000"/>
          <w:sz w:val="28"/>
          <w:szCs w:val="28"/>
          <w:lang w:eastAsia="ru-RU" w:bidi="ru-RU"/>
        </w:rPr>
        <w:tab/>
        <w:t xml:space="preserve">рыб; </w:t>
      </w:r>
      <w:proofErr w:type="spellStart"/>
      <w:r w:rsidRPr="00720487">
        <w:rPr>
          <w:color w:val="000000"/>
          <w:sz w:val="28"/>
          <w:szCs w:val="28"/>
          <w:lang w:eastAsia="ru-RU" w:bidi="ru-RU"/>
        </w:rPr>
        <w:t>фаунистика</w:t>
      </w:r>
      <w:proofErr w:type="spellEnd"/>
      <w:r w:rsidRPr="00720487">
        <w:rPr>
          <w:color w:val="000000"/>
          <w:sz w:val="28"/>
          <w:szCs w:val="28"/>
          <w:lang w:eastAsia="ru-RU" w:bidi="ru-RU"/>
        </w:rPr>
        <w:t>,</w:t>
      </w:r>
      <w:r w:rsidRPr="00720487">
        <w:rPr>
          <w:color w:val="000000"/>
          <w:sz w:val="28"/>
          <w:szCs w:val="28"/>
          <w:lang w:eastAsia="ru-RU" w:bidi="ru-RU"/>
        </w:rPr>
        <w:tab/>
        <w:t>зоогеография и экология различных</w:t>
      </w:r>
    </w:p>
    <w:p w:rsidR="0046308A" w:rsidRPr="00720487" w:rsidRDefault="0046308A" w:rsidP="0046308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20487">
        <w:rPr>
          <w:color w:val="000000"/>
          <w:sz w:val="28"/>
          <w:szCs w:val="28"/>
          <w:lang w:eastAsia="ru-RU" w:bidi="ru-RU"/>
        </w:rPr>
        <w:t>систематических групп позвоночных; исследование поведения позвоночных. Участники - обучающиеся от 14 до 18 лет;</w:t>
      </w:r>
    </w:p>
    <w:p w:rsidR="0046308A" w:rsidRPr="00720487" w:rsidRDefault="00DE3F1D" w:rsidP="0046308A">
      <w:pPr>
        <w:pStyle w:val="20"/>
        <w:shd w:val="clear" w:color="auto" w:fill="auto"/>
        <w:tabs>
          <w:tab w:val="left" w:pos="1553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46308A" w:rsidRPr="00720487">
        <w:rPr>
          <w:color w:val="000000"/>
          <w:sz w:val="28"/>
          <w:szCs w:val="28"/>
          <w:lang w:eastAsia="ru-RU" w:bidi="ru-RU"/>
        </w:rPr>
        <w:t>«Зоология и экология беспозвоночных животных»: исследования</w:t>
      </w:r>
    </w:p>
    <w:p w:rsidR="0046308A" w:rsidRPr="00720487" w:rsidRDefault="0046308A" w:rsidP="0046308A">
      <w:pPr>
        <w:pStyle w:val="20"/>
        <w:shd w:val="clear" w:color="auto" w:fill="auto"/>
        <w:tabs>
          <w:tab w:val="right" w:pos="1986"/>
          <w:tab w:val="left" w:pos="2161"/>
          <w:tab w:val="center" w:pos="3608"/>
          <w:tab w:val="right" w:pos="9664"/>
        </w:tabs>
        <w:spacing w:after="0" w:line="240" w:lineRule="auto"/>
        <w:jc w:val="both"/>
        <w:rPr>
          <w:sz w:val="28"/>
          <w:szCs w:val="28"/>
        </w:rPr>
      </w:pPr>
      <w:r w:rsidRPr="00720487">
        <w:rPr>
          <w:color w:val="000000"/>
          <w:sz w:val="28"/>
          <w:szCs w:val="28"/>
          <w:lang w:eastAsia="ru-RU" w:bidi="ru-RU"/>
        </w:rPr>
        <w:t>обитающих</w:t>
      </w:r>
      <w:r w:rsidRPr="00720487">
        <w:rPr>
          <w:color w:val="000000"/>
          <w:sz w:val="28"/>
          <w:szCs w:val="28"/>
          <w:lang w:eastAsia="ru-RU" w:bidi="ru-RU"/>
        </w:rPr>
        <w:tab/>
        <w:t>в</w:t>
      </w:r>
      <w:r w:rsidRPr="00720487">
        <w:rPr>
          <w:color w:val="000000"/>
          <w:sz w:val="28"/>
          <w:szCs w:val="28"/>
          <w:lang w:eastAsia="ru-RU" w:bidi="ru-RU"/>
        </w:rPr>
        <w:tab/>
        <w:t>дикой</w:t>
      </w:r>
      <w:r w:rsidRPr="00720487">
        <w:rPr>
          <w:color w:val="000000"/>
          <w:sz w:val="28"/>
          <w:szCs w:val="28"/>
          <w:lang w:eastAsia="ru-RU" w:bidi="ru-RU"/>
        </w:rPr>
        <w:tab/>
        <w:t>природе</w:t>
      </w:r>
      <w:r w:rsidRPr="00720487">
        <w:rPr>
          <w:color w:val="000000"/>
          <w:sz w:val="28"/>
          <w:szCs w:val="28"/>
          <w:lang w:eastAsia="ru-RU" w:bidi="ru-RU"/>
        </w:rPr>
        <w:tab/>
        <w:t>насекомых, паукообразных, многоножек,</w:t>
      </w:r>
    </w:p>
    <w:p w:rsidR="0046308A" w:rsidRPr="00720487" w:rsidRDefault="0046308A" w:rsidP="0046308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20487">
        <w:rPr>
          <w:color w:val="000000"/>
          <w:sz w:val="28"/>
          <w:szCs w:val="28"/>
          <w:lang w:eastAsia="ru-RU" w:bidi="ru-RU"/>
        </w:rPr>
        <w:t xml:space="preserve">ракообразных, моллюсков, червей, простейших и др.; </w:t>
      </w:r>
      <w:proofErr w:type="spellStart"/>
      <w:r w:rsidRPr="00720487">
        <w:rPr>
          <w:color w:val="000000"/>
          <w:sz w:val="28"/>
          <w:szCs w:val="28"/>
          <w:lang w:eastAsia="ru-RU" w:bidi="ru-RU"/>
        </w:rPr>
        <w:t>фаунистика</w:t>
      </w:r>
      <w:proofErr w:type="spellEnd"/>
      <w:r w:rsidRPr="00720487">
        <w:rPr>
          <w:color w:val="000000"/>
          <w:sz w:val="28"/>
          <w:szCs w:val="28"/>
          <w:lang w:eastAsia="ru-RU" w:bidi="ru-RU"/>
        </w:rPr>
        <w:t>, зоогеография и экология различных систематических групп беспозвоночных; исследование поведения беспозвоночных. Участники - обучающиеся от 14 до 18 лет;</w:t>
      </w:r>
    </w:p>
    <w:p w:rsidR="0046308A" w:rsidRPr="00720487" w:rsidRDefault="00DE3F1D" w:rsidP="0046308A">
      <w:pPr>
        <w:pStyle w:val="20"/>
        <w:shd w:val="clear" w:color="auto" w:fill="auto"/>
        <w:tabs>
          <w:tab w:val="left" w:pos="1553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46308A" w:rsidRPr="00720487">
        <w:rPr>
          <w:color w:val="000000"/>
          <w:sz w:val="28"/>
          <w:szCs w:val="28"/>
          <w:lang w:eastAsia="ru-RU" w:bidi="ru-RU"/>
        </w:rPr>
        <w:t>«Ботаника и экология растений»: исследования биологических и экологических особенностей дикорастущих растений, грибов и лишайников; популяционные исследования растений; исследования флоры и растительности Участники - обучающиеся от 14 до 18 лет;</w:t>
      </w:r>
    </w:p>
    <w:p w:rsidR="0046308A" w:rsidRPr="00720487" w:rsidRDefault="00DE3F1D" w:rsidP="0046308A">
      <w:pPr>
        <w:pStyle w:val="20"/>
        <w:shd w:val="clear" w:color="auto" w:fill="auto"/>
        <w:tabs>
          <w:tab w:val="left" w:pos="1553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46308A" w:rsidRPr="00720487">
        <w:rPr>
          <w:color w:val="000000"/>
          <w:sz w:val="28"/>
          <w:szCs w:val="28"/>
          <w:lang w:eastAsia="ru-RU" w:bidi="ru-RU"/>
        </w:rPr>
        <w:t>«Ландшафтная экология и комплексные исследования экосистем»: экологические исследования географических ландшафтов, в том числе посвящённые их антропогенной трансформации; исследования, направленные на комплексное изучение наземных и водных экосистем, на изучение взаимосвязей и взаимодействий между компонентами экосистемы; исследования почв природных экосистем; физико-географические исследования; комплексные фенологические исследования. Участники - обучающиеся от 14 до 18 лет;</w:t>
      </w:r>
    </w:p>
    <w:p w:rsidR="0046308A" w:rsidRPr="00720487" w:rsidRDefault="00DE3F1D" w:rsidP="0046308A">
      <w:pPr>
        <w:pStyle w:val="20"/>
        <w:shd w:val="clear" w:color="auto" w:fill="auto"/>
        <w:tabs>
          <w:tab w:val="left" w:pos="1690"/>
          <w:tab w:val="left" w:pos="626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46308A">
        <w:rPr>
          <w:color w:val="000000"/>
          <w:sz w:val="28"/>
          <w:szCs w:val="28"/>
          <w:lang w:eastAsia="ru-RU" w:bidi="ru-RU"/>
        </w:rPr>
        <w:t xml:space="preserve">«Экологический мониторинг»: </w:t>
      </w:r>
      <w:r w:rsidR="0046308A" w:rsidRPr="00720487">
        <w:rPr>
          <w:color w:val="000000"/>
          <w:sz w:val="28"/>
          <w:szCs w:val="28"/>
          <w:lang w:eastAsia="ru-RU" w:bidi="ru-RU"/>
        </w:rPr>
        <w:t>исследования, в которых</w:t>
      </w:r>
      <w:r w:rsidR="0046308A">
        <w:rPr>
          <w:sz w:val="28"/>
          <w:szCs w:val="28"/>
        </w:rPr>
        <w:t xml:space="preserve"> </w:t>
      </w:r>
      <w:r w:rsidR="0046308A" w:rsidRPr="00720487">
        <w:rPr>
          <w:color w:val="000000"/>
          <w:sz w:val="28"/>
          <w:szCs w:val="28"/>
          <w:lang w:eastAsia="ru-RU" w:bidi="ru-RU"/>
        </w:rPr>
        <w:t xml:space="preserve">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="0046308A" w:rsidRPr="00720487">
        <w:rPr>
          <w:color w:val="000000"/>
          <w:sz w:val="28"/>
          <w:szCs w:val="28"/>
          <w:lang w:eastAsia="ru-RU" w:bidi="ru-RU"/>
        </w:rPr>
        <w:t>биоиндикации</w:t>
      </w:r>
      <w:proofErr w:type="spellEnd"/>
      <w:r w:rsidR="0046308A" w:rsidRPr="00720487">
        <w:rPr>
          <w:color w:val="000000"/>
          <w:sz w:val="28"/>
          <w:szCs w:val="28"/>
          <w:lang w:eastAsia="ru-RU" w:bidi="ru-RU"/>
        </w:rPr>
        <w:t>. Участники - обучающиеся от 14 до 18 лет;</w:t>
      </w:r>
    </w:p>
    <w:p w:rsidR="0046308A" w:rsidRPr="00720487" w:rsidRDefault="00DE3F1D" w:rsidP="0046308A">
      <w:pPr>
        <w:pStyle w:val="20"/>
        <w:shd w:val="clear" w:color="auto" w:fill="auto"/>
        <w:tabs>
          <w:tab w:val="left" w:pos="1553"/>
          <w:tab w:val="left" w:pos="6927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ab/>
      </w:r>
      <w:r w:rsidR="0046308A" w:rsidRPr="00720487">
        <w:rPr>
          <w:color w:val="000000"/>
          <w:sz w:val="28"/>
          <w:szCs w:val="28"/>
          <w:lang w:eastAsia="ru-RU" w:bidi="ru-RU"/>
        </w:rPr>
        <w:t>«Эко</w:t>
      </w:r>
      <w:r w:rsidR="0046308A">
        <w:rPr>
          <w:color w:val="000000"/>
          <w:sz w:val="28"/>
          <w:szCs w:val="28"/>
          <w:lang w:eastAsia="ru-RU" w:bidi="ru-RU"/>
        </w:rPr>
        <w:t xml:space="preserve">логия человека и его здоровье»: </w:t>
      </w:r>
      <w:r w:rsidR="0046308A" w:rsidRPr="00720487">
        <w:rPr>
          <w:color w:val="000000"/>
          <w:sz w:val="28"/>
          <w:szCs w:val="28"/>
          <w:lang w:eastAsia="ru-RU" w:bidi="ru-RU"/>
        </w:rPr>
        <w:t>исследования влияния</w:t>
      </w:r>
      <w:r w:rsidR="0046308A">
        <w:rPr>
          <w:sz w:val="28"/>
          <w:szCs w:val="28"/>
        </w:rPr>
        <w:t xml:space="preserve"> </w:t>
      </w:r>
      <w:r w:rsidR="0046308A" w:rsidRPr="00720487">
        <w:rPr>
          <w:color w:val="000000"/>
          <w:sz w:val="28"/>
          <w:szCs w:val="28"/>
          <w:lang w:eastAsia="ru-RU" w:bidi="ru-RU"/>
        </w:rPr>
        <w:t>воздействия факторов окружающей среды на организм человека, на его здоровье; исследования в области экологии поселений; изучение эффективности мер профилактики заболеваний и поддержания иммунитета; исследования в области физиологии человека. Участники - обучающиеся от 14 до 18 лет;</w:t>
      </w:r>
    </w:p>
    <w:p w:rsidR="0046308A" w:rsidRPr="00720487" w:rsidRDefault="00DE3F1D" w:rsidP="0046308A">
      <w:pPr>
        <w:pStyle w:val="20"/>
        <w:shd w:val="clear" w:color="auto" w:fill="auto"/>
        <w:tabs>
          <w:tab w:val="left" w:pos="1690"/>
          <w:tab w:val="left" w:pos="5031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«Юные исследователи»: </w:t>
      </w:r>
      <w:r w:rsidR="0046308A" w:rsidRPr="00720487">
        <w:rPr>
          <w:color w:val="000000"/>
          <w:sz w:val="28"/>
          <w:szCs w:val="28"/>
          <w:lang w:eastAsia="ru-RU" w:bidi="ru-RU"/>
        </w:rPr>
        <w:t>допускаются учебные исследования</w:t>
      </w:r>
    </w:p>
    <w:p w:rsidR="0046308A" w:rsidRPr="00720487" w:rsidRDefault="002D68A0" w:rsidP="0046308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е</w:t>
      </w:r>
      <w:bookmarkStart w:id="0" w:name="_GoBack"/>
      <w:bookmarkEnd w:id="0"/>
      <w:r w:rsidR="0046308A" w:rsidRPr="00720487">
        <w:rPr>
          <w:color w:val="000000"/>
          <w:sz w:val="28"/>
          <w:szCs w:val="28"/>
          <w:lang w:eastAsia="ru-RU" w:bidi="ru-RU"/>
        </w:rPr>
        <w:t>стественно</w:t>
      </w:r>
      <w:r>
        <w:rPr>
          <w:color w:val="000000"/>
          <w:sz w:val="28"/>
          <w:szCs w:val="28"/>
          <w:lang w:eastAsia="ru-RU" w:bidi="ru-RU"/>
        </w:rPr>
        <w:t xml:space="preserve"> - </w:t>
      </w:r>
      <w:r w:rsidR="0046308A" w:rsidRPr="00720487">
        <w:rPr>
          <w:color w:val="000000"/>
          <w:sz w:val="28"/>
          <w:szCs w:val="28"/>
          <w:lang w:eastAsia="ru-RU" w:bidi="ru-RU"/>
        </w:rPr>
        <w:t>научной направленности, имеющие экологическое содержание.</w:t>
      </w:r>
      <w:proofErr w:type="gramEnd"/>
      <w:r w:rsidR="0046308A" w:rsidRPr="00720487">
        <w:rPr>
          <w:color w:val="000000"/>
          <w:sz w:val="28"/>
          <w:szCs w:val="28"/>
          <w:lang w:eastAsia="ru-RU" w:bidi="ru-RU"/>
        </w:rPr>
        <w:t xml:space="preserve"> Участники - обучающиеся от 12 до 13 лет.</w:t>
      </w:r>
    </w:p>
    <w:p w:rsidR="0046308A" w:rsidRPr="00720487" w:rsidRDefault="0046308A" w:rsidP="0046308A">
      <w:pPr>
        <w:pStyle w:val="20"/>
        <w:shd w:val="clear" w:color="auto" w:fill="auto"/>
        <w:tabs>
          <w:tab w:val="left" w:pos="12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720487">
        <w:rPr>
          <w:color w:val="000000"/>
          <w:sz w:val="28"/>
          <w:szCs w:val="28"/>
          <w:lang w:eastAsia="ru-RU" w:bidi="ru-RU"/>
        </w:rPr>
        <w:t>Учебно-исследовател</w:t>
      </w:r>
      <w:r w:rsidR="002D68A0">
        <w:rPr>
          <w:color w:val="000000"/>
          <w:sz w:val="28"/>
          <w:szCs w:val="28"/>
          <w:lang w:eastAsia="ru-RU" w:bidi="ru-RU"/>
        </w:rPr>
        <w:t>ьская работа участника должна бы</w:t>
      </w:r>
      <w:r w:rsidRPr="00720487">
        <w:rPr>
          <w:color w:val="000000"/>
          <w:sz w:val="28"/>
          <w:szCs w:val="28"/>
          <w:lang w:eastAsia="ru-RU" w:bidi="ru-RU"/>
        </w:rPr>
        <w:t>ть выполнена в соответствии с тематикой Конкурс</w:t>
      </w:r>
      <w:r>
        <w:rPr>
          <w:color w:val="000000"/>
          <w:sz w:val="28"/>
          <w:szCs w:val="28"/>
          <w:lang w:eastAsia="ru-RU" w:bidi="ru-RU"/>
        </w:rPr>
        <w:t>а и его номинациями и оформлена</w:t>
      </w:r>
      <w:r w:rsidR="002D68A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согласно </w:t>
      </w:r>
      <w:r w:rsidRPr="00720487">
        <w:rPr>
          <w:color w:val="000000"/>
          <w:sz w:val="28"/>
          <w:szCs w:val="28"/>
          <w:lang w:eastAsia="ru-RU" w:bidi="ru-RU"/>
        </w:rPr>
        <w:t>требованиям к оформлению ко</w:t>
      </w:r>
      <w:r>
        <w:rPr>
          <w:color w:val="000000"/>
          <w:sz w:val="28"/>
          <w:szCs w:val="28"/>
          <w:lang w:eastAsia="ru-RU" w:bidi="ru-RU"/>
        </w:rPr>
        <w:t>нкурсной работы</w:t>
      </w:r>
      <w:r w:rsidRPr="00720487">
        <w:rPr>
          <w:color w:val="000000"/>
          <w:sz w:val="28"/>
          <w:szCs w:val="28"/>
          <w:lang w:eastAsia="ru-RU" w:bidi="ru-RU"/>
        </w:rPr>
        <w:t>.</w:t>
      </w:r>
    </w:p>
    <w:p w:rsidR="000809FA" w:rsidRPr="00C56E91" w:rsidRDefault="002D68A0" w:rsidP="004630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ваших проектов и исследовательских работ.</w:t>
      </w:r>
    </w:p>
    <w:sectPr w:rsidR="000809FA" w:rsidRPr="00C5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5F4"/>
    <w:multiLevelType w:val="multilevel"/>
    <w:tmpl w:val="BAACD7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A1092A"/>
    <w:multiLevelType w:val="multilevel"/>
    <w:tmpl w:val="889E8EF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E6"/>
    <w:rsid w:val="00013320"/>
    <w:rsid w:val="000809FA"/>
    <w:rsid w:val="002D68A0"/>
    <w:rsid w:val="003A74DB"/>
    <w:rsid w:val="0046308A"/>
    <w:rsid w:val="004C07E6"/>
    <w:rsid w:val="00C56E91"/>
    <w:rsid w:val="00D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30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08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30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08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5</cp:revision>
  <dcterms:created xsi:type="dcterms:W3CDTF">2017-09-26T13:01:00Z</dcterms:created>
  <dcterms:modified xsi:type="dcterms:W3CDTF">2017-09-26T13:49:00Z</dcterms:modified>
</cp:coreProperties>
</file>