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78" w:rsidRDefault="00F55678" w:rsidP="00F55678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C0066"/>
          <w:sz w:val="40"/>
          <w:szCs w:val="40"/>
        </w:rPr>
        <w:t>Консультация для родителей</w:t>
      </w:r>
    </w:p>
    <w:p w:rsidR="00F55678" w:rsidRDefault="00F55678" w:rsidP="00F55678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C0066"/>
          <w:sz w:val="40"/>
          <w:szCs w:val="40"/>
        </w:rPr>
        <w:t>"Возрастные особенности детей старшего дошкольного возраста"</w:t>
      </w:r>
    </w:p>
    <w:p w:rsidR="00F55678" w:rsidRDefault="00F55678" w:rsidP="00F5567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  </w:t>
      </w:r>
    </w:p>
    <w:p w:rsidR="00F55678" w:rsidRPr="000600CF" w:rsidRDefault="00F55678" w:rsidP="00F556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b/>
          <w:bCs/>
          <w:color w:val="000000"/>
          <w:sz w:val="36"/>
          <w:szCs w:val="36"/>
        </w:rPr>
        <w:t xml:space="preserve">     </w:t>
      </w:r>
      <w:r w:rsidRPr="000600CF">
        <w:rPr>
          <w:b/>
          <w:bCs/>
          <w:color w:val="000000"/>
          <w:sz w:val="32"/>
          <w:szCs w:val="32"/>
        </w:rPr>
        <w:t>Возраст 5-6 лет </w:t>
      </w:r>
      <w:r w:rsidRPr="000600CF">
        <w:rPr>
          <w:color w:val="000000"/>
          <w:sz w:val="32"/>
          <w:szCs w:val="32"/>
        </w:rPr>
        <w:t xml:space="preserve">-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качества, формируется образ «Я», половая идентификация. В этом возрасте дети имеют представление о своей </w:t>
      </w:r>
      <w:proofErr w:type="spellStart"/>
      <w:r w:rsidRPr="000600CF">
        <w:rPr>
          <w:color w:val="000000"/>
          <w:sz w:val="32"/>
          <w:szCs w:val="32"/>
        </w:rPr>
        <w:t>гендерной</w:t>
      </w:r>
      <w:proofErr w:type="spellEnd"/>
      <w:r w:rsidRPr="000600CF">
        <w:rPr>
          <w:color w:val="000000"/>
          <w:sz w:val="32"/>
          <w:szCs w:val="32"/>
        </w:rPr>
        <w:t xml:space="preserve"> принадлежности по существенным признакам. Важным показателем этого возраста 5-6 лет является оценочное отношение ребенка к себе и другим. 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взрослыми или взрослым и ребенком. 90% всех черт личности ребенка закладывается в возрасте 5-6 лет. Очень важный возраст, когда мы можем понять, каким будет человек в будущем. </w:t>
      </w:r>
      <w:r w:rsidRPr="000600CF">
        <w:rPr>
          <w:color w:val="000000"/>
          <w:sz w:val="32"/>
          <w:szCs w:val="32"/>
        </w:rPr>
        <w:br/>
      </w:r>
      <w:r w:rsidRPr="000600CF">
        <w:rPr>
          <w:b/>
          <w:bCs/>
          <w:color w:val="000000"/>
          <w:sz w:val="32"/>
          <w:szCs w:val="32"/>
        </w:rPr>
        <w:t xml:space="preserve">     Ведущая потребность в этом возрасте</w:t>
      </w:r>
      <w:r w:rsidRPr="000600CF">
        <w:rPr>
          <w:color w:val="000000"/>
          <w:sz w:val="32"/>
          <w:szCs w:val="32"/>
        </w:rPr>
        <w:t xml:space="preserve"> – потребность в общении и творческая активность. Общение детей выражается в свободном диалоге со сверстниками и взрослыми, выражении своих чувств и намерений с помощью речи и неречевых средств (жестов, мимики). Творческая активность проявляется во всех видах деятельности, необходимо создавать условия для развития у детей творческого потенциала. Ведущая деятельность – игра, в игровой деятельности дети уже могут распределять роли и строить своё поведение, придерживаясь роли. Игровое взаимодействие сопровождается речью. С 5 лет ребёнок начинает адекватно оценивать результаты своего участия в играх соревновательного характера. Удовлетворение полученным результатом начинает доставлять ребёнку радость, способствует эмоциональному благополучию и поддерживает положительное отношение к себе. </w:t>
      </w:r>
      <w:r w:rsidRPr="000600CF">
        <w:rPr>
          <w:b/>
          <w:color w:val="000000"/>
          <w:sz w:val="32"/>
          <w:szCs w:val="32"/>
        </w:rPr>
        <w:t>Ведущая функция</w:t>
      </w:r>
      <w:r w:rsidRPr="000600CF">
        <w:rPr>
          <w:color w:val="000000"/>
          <w:sz w:val="32"/>
          <w:szCs w:val="32"/>
        </w:rPr>
        <w:t xml:space="preserve"> – воображение, у детей бурно развивается фантазия. Воображение – важнейшая психическая функция, которая лежит в основе успешности всех видов творческой деятельности человека. Детей необходимо обучать умению планировать предстоящую деятельность, использовать воображение для развития внутреннего плана действий и </w:t>
      </w:r>
      <w:r w:rsidRPr="000600CF">
        <w:rPr>
          <w:color w:val="000000"/>
          <w:sz w:val="32"/>
          <w:szCs w:val="32"/>
        </w:rPr>
        <w:lastRenderedPageBreak/>
        <w:t>осуществлять внешний контроль посредством речи.</w:t>
      </w:r>
      <w:r w:rsidRPr="000600CF">
        <w:rPr>
          <w:color w:val="000000"/>
          <w:sz w:val="32"/>
          <w:szCs w:val="32"/>
        </w:rPr>
        <w:br/>
      </w:r>
      <w:r w:rsidR="000600CF" w:rsidRPr="000600CF">
        <w:rPr>
          <w:color w:val="000000"/>
          <w:sz w:val="32"/>
          <w:szCs w:val="32"/>
        </w:rPr>
        <w:t xml:space="preserve">     </w:t>
      </w:r>
      <w:r w:rsidRPr="000600CF">
        <w:rPr>
          <w:color w:val="000000"/>
          <w:sz w:val="32"/>
          <w:szCs w:val="32"/>
        </w:rPr>
        <w:t>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познавательной деятельности продолжает совершенствоваться восприятие цвета, формы и величины. Дети называют не только основные цвета, но и их оттенки, знают формы.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</w:t>
      </w:r>
      <w:r w:rsidRPr="000600CF">
        <w:rPr>
          <w:color w:val="000000"/>
          <w:sz w:val="32"/>
          <w:szCs w:val="32"/>
        </w:rPr>
        <w:br/>
      </w:r>
      <w:r w:rsidR="000600CF" w:rsidRPr="000600CF">
        <w:rPr>
          <w:color w:val="000000"/>
          <w:sz w:val="32"/>
          <w:szCs w:val="32"/>
        </w:rPr>
        <w:t xml:space="preserve">     </w:t>
      </w:r>
      <w:r w:rsidRPr="000600CF">
        <w:rPr>
          <w:color w:val="000000"/>
          <w:sz w:val="32"/>
          <w:szCs w:val="32"/>
        </w:rPr>
        <w:t>Это период наивысших возможностей для развития всех познавательных процессов: внимания, восприятия, мышления, памяти, воображения. Для развития всех этих процессов усложняется игровой материал, он становится логическим, интеллектуальным, когда ребенку приходится думать и рассуждать. Конструктор хорошо развивает логическое мышление. Здесь важным моментом является складывание по схеме – образцу, начиная с простых узоров. Кубики, различные головоломки, мозаику необходимо выкладывать по картинке, ориентируясь на цвет, форму, величину. В логических играх ребенок должен увидеть последовательность, проследить логическую закономерность и обосновать.</w:t>
      </w:r>
      <w:r w:rsidR="000600CF" w:rsidRPr="000600CF">
        <w:rPr>
          <w:color w:val="000000"/>
          <w:sz w:val="32"/>
          <w:szCs w:val="32"/>
        </w:rPr>
        <w:t xml:space="preserve"> </w:t>
      </w:r>
      <w:r w:rsidRPr="000600CF">
        <w:rPr>
          <w:color w:val="000000"/>
          <w:sz w:val="32"/>
          <w:szCs w:val="32"/>
        </w:rPr>
        <w:t>В играх на логику прослеживается и личностный аспект дошкольника. Правильно решив упражнение, ребенок радуется, чувствует уверенность в себе и желание побеждать. Есть дети, которые сдаются, не верят в свои силы и задача родителей выработать у ребенка стремление победить. Важно, ребенок должен знать, что «Я могу». Необходимо прививать интерес к размышлению и рассуждению, поиску решений, научить испытывать удовольствие от прилагаемых усилий и получаемого результата. Важно, чтобы детям сопутствовал успех.</w:t>
      </w:r>
      <w:r w:rsidRPr="000600CF">
        <w:rPr>
          <w:color w:val="000000"/>
          <w:sz w:val="32"/>
          <w:szCs w:val="32"/>
        </w:rPr>
        <w:br/>
      </w:r>
      <w:r w:rsidR="000600CF" w:rsidRPr="000600CF">
        <w:rPr>
          <w:color w:val="000000"/>
          <w:sz w:val="32"/>
          <w:szCs w:val="32"/>
        </w:rPr>
        <w:t xml:space="preserve">     </w:t>
      </w:r>
      <w:r w:rsidRPr="000600CF">
        <w:rPr>
          <w:color w:val="000000"/>
          <w:sz w:val="32"/>
          <w:szCs w:val="32"/>
        </w:rPr>
        <w:t xml:space="preserve">Главное, в развитии детей 5-6 лет – это их </w:t>
      </w:r>
      <w:r w:rsidRPr="000600CF">
        <w:rPr>
          <w:b/>
          <w:color w:val="000000"/>
          <w:sz w:val="32"/>
          <w:szCs w:val="32"/>
        </w:rPr>
        <w:t>познавательное развитие, расширение кругозора.</w:t>
      </w:r>
      <w:r w:rsidRPr="000600CF">
        <w:rPr>
          <w:color w:val="000000"/>
          <w:sz w:val="32"/>
          <w:szCs w:val="32"/>
        </w:rPr>
        <w:t xml:space="preserve"> И все игры, направленные на это дадут хороший результат. Не отвечайте односложно – «да» или </w:t>
      </w:r>
      <w:r w:rsidRPr="000600CF">
        <w:rPr>
          <w:color w:val="000000"/>
          <w:sz w:val="32"/>
          <w:szCs w:val="32"/>
        </w:rPr>
        <w:lastRenderedPageBreak/>
        <w:t>«нет». Отвечайте ребенку развернуто, спрашивайте его мнение, заставляйте думать и рассуждать. А почему сейчас зима? Докажи. А почему в лесу нельзя разводить костер. Обоснуй. У детей много неосознанной информации в голове, задача взрослых им в этом помочь.</w:t>
      </w:r>
      <w:r w:rsidRPr="000600CF">
        <w:rPr>
          <w:color w:val="000000"/>
          <w:sz w:val="32"/>
          <w:szCs w:val="32"/>
        </w:rPr>
        <w:br/>
      </w:r>
      <w:r w:rsidRPr="000600CF">
        <w:rPr>
          <w:rFonts w:ascii="Arial" w:hAnsi="Arial" w:cs="Arial"/>
          <w:color w:val="000000"/>
          <w:sz w:val="32"/>
          <w:szCs w:val="32"/>
        </w:rPr>
        <w:br/>
      </w:r>
      <w:r w:rsidRPr="000600CF">
        <w:rPr>
          <w:color w:val="000000"/>
          <w:sz w:val="32"/>
          <w:szCs w:val="32"/>
        </w:rPr>
        <w:t xml:space="preserve">     Остановлюсь на знаниях и умениях детей по образовательным областям, которые должны быть сформированы у детей 5-6 лет в течение этого года.</w:t>
      </w:r>
    </w:p>
    <w:p w:rsidR="00F55678" w:rsidRPr="000600CF" w:rsidRDefault="00F55678" w:rsidP="00F5567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</w:rPr>
      </w:pPr>
      <w:proofErr w:type="gramStart"/>
      <w:r w:rsidRPr="000600CF">
        <w:rPr>
          <w:b/>
          <w:bCs/>
          <w:sz w:val="32"/>
          <w:szCs w:val="32"/>
        </w:rPr>
        <w:t>ВНИМАНИЕ:</w:t>
      </w:r>
      <w:r w:rsidRPr="000600CF">
        <w:rPr>
          <w:sz w:val="32"/>
          <w:szCs w:val="32"/>
        </w:rPr>
        <w:br/>
      </w:r>
      <w:r w:rsidRPr="000600CF">
        <w:rPr>
          <w:color w:val="000000"/>
          <w:sz w:val="32"/>
          <w:szCs w:val="32"/>
        </w:rPr>
        <w:t>- выполнить задание, не отвлекаясь в течение 10-12 минут, наблюдается переход от непроизвольного к произвольному вниманию; </w:t>
      </w:r>
      <w:r w:rsidRPr="000600CF">
        <w:rPr>
          <w:color w:val="000000"/>
          <w:sz w:val="32"/>
          <w:szCs w:val="32"/>
        </w:rPr>
        <w:br/>
        <w:t>- находить 5-6 отличий между предметами, выполнять задания по предложенному образцу, находить пары одинаковых предметов – это концентрация внимания;</w:t>
      </w:r>
      <w:r w:rsidRPr="000600CF">
        <w:rPr>
          <w:color w:val="000000"/>
          <w:sz w:val="32"/>
          <w:szCs w:val="32"/>
        </w:rPr>
        <w:br/>
      </w:r>
      <w:r w:rsidRPr="000600CF">
        <w:rPr>
          <w:b/>
          <w:bCs/>
          <w:color w:val="000000"/>
          <w:sz w:val="32"/>
          <w:szCs w:val="32"/>
        </w:rPr>
        <w:t>ПАМЯТЬ: </w:t>
      </w:r>
      <w:r w:rsidRPr="000600CF">
        <w:rPr>
          <w:color w:val="000000"/>
          <w:sz w:val="32"/>
          <w:szCs w:val="32"/>
        </w:rPr>
        <w:br/>
        <w:t>- запоминать 6-8 картинок в течение 1-2 минут;</w:t>
      </w:r>
      <w:r w:rsidRPr="000600CF">
        <w:rPr>
          <w:color w:val="000000"/>
          <w:sz w:val="32"/>
          <w:szCs w:val="32"/>
        </w:rPr>
        <w:br/>
        <w:t>- рассказывать наизусть несколько стихотворений;</w:t>
      </w:r>
      <w:r w:rsidRPr="000600CF">
        <w:rPr>
          <w:color w:val="000000"/>
          <w:sz w:val="32"/>
          <w:szCs w:val="32"/>
        </w:rPr>
        <w:br/>
        <w:t>- пересказать близко к тексту прочитанное произведение;</w:t>
      </w:r>
      <w:r w:rsidRPr="000600CF">
        <w:rPr>
          <w:color w:val="000000"/>
          <w:sz w:val="32"/>
          <w:szCs w:val="32"/>
        </w:rPr>
        <w:br/>
      </w:r>
      <w:proofErr w:type="gramEnd"/>
    </w:p>
    <w:p w:rsidR="00F55678" w:rsidRPr="000600CF" w:rsidRDefault="00F55678" w:rsidP="00F5567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0600CF">
        <w:rPr>
          <w:b/>
          <w:bCs/>
          <w:color w:val="000000"/>
          <w:sz w:val="32"/>
          <w:szCs w:val="32"/>
        </w:rPr>
        <w:t>МЫШЛЕНИЕ</w:t>
      </w:r>
      <w:r w:rsidRPr="000600CF">
        <w:rPr>
          <w:color w:val="000000"/>
          <w:sz w:val="32"/>
          <w:szCs w:val="32"/>
        </w:rPr>
        <w:t>:</w:t>
      </w:r>
      <w:r w:rsidRPr="000600CF">
        <w:rPr>
          <w:color w:val="000000"/>
          <w:sz w:val="32"/>
          <w:szCs w:val="32"/>
        </w:rPr>
        <w:br/>
        <w:t>- определять последовательность событий;</w:t>
      </w:r>
      <w:r w:rsidRPr="000600CF">
        <w:rPr>
          <w:color w:val="000000"/>
          <w:sz w:val="32"/>
          <w:szCs w:val="32"/>
        </w:rPr>
        <w:br/>
        <w:t>- складывать разрезанную картинку из 9 частей;</w:t>
      </w:r>
      <w:r w:rsidRPr="000600CF">
        <w:rPr>
          <w:color w:val="000000"/>
          <w:sz w:val="32"/>
          <w:szCs w:val="32"/>
        </w:rPr>
        <w:br/>
        <w:t>- находить и объяснять несоответствия на рисунках;</w:t>
      </w:r>
      <w:r w:rsidRPr="000600CF">
        <w:rPr>
          <w:color w:val="000000"/>
          <w:sz w:val="32"/>
          <w:szCs w:val="32"/>
        </w:rPr>
        <w:br/>
        <w:t>- находить и объяснять отличия между предметами и явлениями;</w:t>
      </w:r>
      <w:r w:rsidRPr="000600CF">
        <w:rPr>
          <w:color w:val="000000"/>
          <w:sz w:val="32"/>
          <w:szCs w:val="32"/>
        </w:rPr>
        <w:br/>
        <w:t>- находить среди предложенных 4 предметов лишний, объяснять свой выбор.</w:t>
      </w:r>
      <w:r w:rsidRPr="000600CF">
        <w:rPr>
          <w:color w:val="000000"/>
          <w:sz w:val="32"/>
          <w:szCs w:val="32"/>
        </w:rPr>
        <w:br/>
      </w:r>
      <w:r w:rsidRPr="000600CF">
        <w:rPr>
          <w:b/>
          <w:bCs/>
          <w:color w:val="000000"/>
          <w:sz w:val="32"/>
          <w:szCs w:val="32"/>
        </w:rPr>
        <w:t>МАТЕМАТИКА</w:t>
      </w:r>
      <w:r w:rsidRPr="000600CF">
        <w:rPr>
          <w:color w:val="000000"/>
          <w:sz w:val="32"/>
          <w:szCs w:val="32"/>
        </w:rPr>
        <w:br/>
        <w:t>- Счет в пределах 10, знакомство с цифрами.</w:t>
      </w:r>
      <w:r w:rsidRPr="000600CF">
        <w:rPr>
          <w:color w:val="000000"/>
          <w:sz w:val="32"/>
          <w:szCs w:val="32"/>
        </w:rPr>
        <w:br/>
        <w:t>- Правильно пользуется количественными и порядковыми числительными (в пределах 10), отвечает на вопросы: «Сколько?», «</w:t>
      </w:r>
      <w:proofErr w:type="gramStart"/>
      <w:r w:rsidRPr="000600CF">
        <w:rPr>
          <w:color w:val="000000"/>
          <w:sz w:val="32"/>
          <w:szCs w:val="32"/>
        </w:rPr>
        <w:t>Который</w:t>
      </w:r>
      <w:proofErr w:type="gramEnd"/>
      <w:r w:rsidRPr="000600CF">
        <w:rPr>
          <w:color w:val="000000"/>
          <w:sz w:val="32"/>
          <w:szCs w:val="32"/>
        </w:rPr>
        <w:t xml:space="preserve"> по счету?»</w:t>
      </w:r>
      <w:r w:rsidRPr="000600CF">
        <w:rPr>
          <w:color w:val="000000"/>
          <w:sz w:val="32"/>
          <w:szCs w:val="32"/>
        </w:rPr>
        <w:br/>
        <w:t>- Уравнивает неравные группы предметов двумя способами.</w:t>
      </w:r>
      <w:r w:rsidRPr="000600CF">
        <w:rPr>
          <w:color w:val="000000"/>
          <w:sz w:val="32"/>
          <w:szCs w:val="32"/>
        </w:rPr>
        <w:br/>
        <w:t>- Сравнивает предметы (по длине, ширине, высоте, толщине); проверяет точность определенным путем наложения или приложения.</w:t>
      </w:r>
      <w:r w:rsidRPr="000600CF">
        <w:rPr>
          <w:color w:val="000000"/>
          <w:sz w:val="32"/>
          <w:szCs w:val="32"/>
        </w:rPr>
        <w:br/>
        <w:t>- Выражает местонахождение предмета по отношению к себе, к другим предметам.</w:t>
      </w:r>
      <w:r w:rsidRPr="000600CF">
        <w:rPr>
          <w:color w:val="000000"/>
          <w:sz w:val="32"/>
          <w:szCs w:val="32"/>
        </w:rPr>
        <w:br/>
      </w:r>
      <w:r w:rsidRPr="000600CF">
        <w:rPr>
          <w:color w:val="000000"/>
          <w:sz w:val="32"/>
          <w:szCs w:val="32"/>
        </w:rPr>
        <w:lastRenderedPageBreak/>
        <w:t>- Знает некоторые характерные особенности знакомых геометрических фигур.</w:t>
      </w:r>
      <w:r w:rsidRPr="000600CF">
        <w:rPr>
          <w:color w:val="000000"/>
          <w:sz w:val="32"/>
          <w:szCs w:val="32"/>
        </w:rPr>
        <w:br/>
        <w:t>- Называет утро, день, вечер, ночь; имеет представление о смене частей суток.</w:t>
      </w:r>
      <w:r w:rsidRPr="000600CF">
        <w:rPr>
          <w:color w:val="000000"/>
          <w:sz w:val="32"/>
          <w:szCs w:val="32"/>
        </w:rPr>
        <w:br/>
        <w:t>- Называет текущий день недели.</w:t>
      </w:r>
      <w:r w:rsidRPr="000600CF">
        <w:rPr>
          <w:color w:val="000000"/>
          <w:sz w:val="32"/>
          <w:szCs w:val="32"/>
        </w:rPr>
        <w:br/>
      </w:r>
      <w:r w:rsidRPr="000600CF">
        <w:rPr>
          <w:b/>
          <w:bCs/>
          <w:color w:val="000000"/>
          <w:sz w:val="32"/>
          <w:szCs w:val="32"/>
        </w:rPr>
        <w:t>РАЗВИТИЕ РЕЧИ</w:t>
      </w:r>
      <w:r w:rsidRPr="000600CF">
        <w:rPr>
          <w:color w:val="000000"/>
          <w:sz w:val="32"/>
          <w:szCs w:val="32"/>
        </w:rPr>
        <w:br/>
        <w:t>- Имеет достаточно богатый словарный запас.</w:t>
      </w:r>
      <w:r w:rsidRPr="000600CF">
        <w:rPr>
          <w:color w:val="000000"/>
          <w:sz w:val="32"/>
          <w:szCs w:val="32"/>
        </w:rPr>
        <w:br/>
        <w:t>- Может участвовать в беседе, высказывать свое мнение.</w:t>
      </w:r>
      <w:r w:rsidRPr="000600CF">
        <w:rPr>
          <w:color w:val="000000"/>
          <w:sz w:val="32"/>
          <w:szCs w:val="32"/>
        </w:rPr>
        <w:br/>
        <w:t>- Составляет по образцу рассказ по сюжетной картине, по набору картинок; последовательно, без существенных пропусков пересказывает небольшие литературные произведения.</w:t>
      </w:r>
      <w:r w:rsidRPr="000600CF">
        <w:rPr>
          <w:color w:val="000000"/>
          <w:sz w:val="32"/>
          <w:szCs w:val="32"/>
        </w:rPr>
        <w:br/>
        <w:t>- Определяет место звука в слове. Обучение чтению необходимо начинать с формирования фонематического анализа слова.</w:t>
      </w:r>
      <w:r w:rsidRPr="000600CF">
        <w:rPr>
          <w:color w:val="000000"/>
          <w:sz w:val="32"/>
          <w:szCs w:val="32"/>
        </w:rPr>
        <w:br/>
      </w:r>
      <w:r w:rsidRPr="000600CF">
        <w:rPr>
          <w:b/>
          <w:bCs/>
          <w:color w:val="000000"/>
          <w:sz w:val="32"/>
          <w:szCs w:val="32"/>
        </w:rPr>
        <w:t>ПОЗНАНИЕ</w:t>
      </w:r>
      <w:r w:rsidRPr="000600CF">
        <w:rPr>
          <w:color w:val="000000"/>
          <w:sz w:val="32"/>
          <w:szCs w:val="32"/>
        </w:rPr>
        <w:br/>
        <w:t>- Различает и называет виды транспорта, предметы, облегчающие труд человека в быту.</w:t>
      </w:r>
      <w:r w:rsidRPr="000600CF">
        <w:rPr>
          <w:color w:val="000000"/>
          <w:sz w:val="32"/>
          <w:szCs w:val="32"/>
        </w:rPr>
        <w:br/>
        <w:t>- Классифицирует предметы, определяет материалы, из которых они сделаны.</w:t>
      </w:r>
      <w:r w:rsidRPr="000600CF">
        <w:rPr>
          <w:color w:val="000000"/>
          <w:sz w:val="32"/>
          <w:szCs w:val="32"/>
        </w:rPr>
        <w:br/>
        <w:t>- Знает название родного города, страны, ее столицы, домашний адрес.</w:t>
      </w:r>
      <w:r w:rsidRPr="000600CF">
        <w:rPr>
          <w:color w:val="000000"/>
          <w:sz w:val="32"/>
          <w:szCs w:val="32"/>
        </w:rPr>
        <w:br/>
        <w:t>- Знает о взаимодействии человека с природой в разное время года.</w:t>
      </w:r>
      <w:r w:rsidRPr="000600CF">
        <w:rPr>
          <w:color w:val="000000"/>
          <w:sz w:val="32"/>
          <w:szCs w:val="32"/>
        </w:rPr>
        <w:br/>
        <w:t>- Знает о значении солнца, воздуха, воды для человека, животных, растений.</w:t>
      </w:r>
      <w:r w:rsidRPr="000600CF">
        <w:rPr>
          <w:color w:val="000000"/>
          <w:sz w:val="32"/>
          <w:szCs w:val="32"/>
        </w:rPr>
        <w:br/>
        <w:t>- Бережно относится к природе.</w:t>
      </w:r>
      <w:r w:rsidRPr="000600CF">
        <w:rPr>
          <w:color w:val="000000"/>
          <w:sz w:val="32"/>
          <w:szCs w:val="32"/>
        </w:rPr>
        <w:br/>
      </w:r>
      <w:r w:rsidRPr="000600CF">
        <w:rPr>
          <w:b/>
          <w:bCs/>
          <w:color w:val="000000"/>
          <w:sz w:val="32"/>
          <w:szCs w:val="32"/>
        </w:rPr>
        <w:t>ЧТЕНИЕ ХУДОЖЕСТВЕННОЙ ЛИТЕРАТУРЫ</w:t>
      </w:r>
      <w:r w:rsidRPr="000600CF">
        <w:rPr>
          <w:color w:val="000000"/>
          <w:sz w:val="32"/>
          <w:szCs w:val="32"/>
        </w:rPr>
        <w:br/>
        <w:t>- Знает стихотворения, считалки, загадки.</w:t>
      </w:r>
      <w:r w:rsidRPr="000600CF">
        <w:rPr>
          <w:color w:val="000000"/>
          <w:sz w:val="32"/>
          <w:szCs w:val="32"/>
        </w:rPr>
        <w:br/>
        <w:t>- Называет жанр произведения.</w:t>
      </w:r>
      <w:r w:rsidRPr="000600CF">
        <w:rPr>
          <w:color w:val="000000"/>
          <w:sz w:val="32"/>
          <w:szCs w:val="32"/>
        </w:rPr>
        <w:br/>
        <w:t>- Драматизирует небольшие сказки, читает по ролям стихотворения.</w:t>
      </w:r>
      <w:r w:rsidRPr="000600CF">
        <w:rPr>
          <w:color w:val="000000"/>
          <w:sz w:val="32"/>
          <w:szCs w:val="32"/>
        </w:rPr>
        <w:br/>
        <w:t>- Называет любимого детского автора, любимые сказки и рассказы. </w:t>
      </w:r>
      <w:r w:rsidRPr="000600CF">
        <w:rPr>
          <w:color w:val="000000"/>
          <w:sz w:val="32"/>
          <w:szCs w:val="32"/>
        </w:rPr>
        <w:br/>
        <w:t xml:space="preserve">     </w:t>
      </w:r>
      <w:r w:rsidRPr="000600CF">
        <w:rPr>
          <w:b/>
          <w:color w:val="000000"/>
          <w:sz w:val="32"/>
          <w:szCs w:val="32"/>
        </w:rPr>
        <w:t>В изобразительной деятельности</w:t>
      </w:r>
      <w:r w:rsidRPr="000600CF">
        <w:rPr>
          <w:color w:val="000000"/>
          <w:sz w:val="32"/>
          <w:szCs w:val="32"/>
        </w:rPr>
        <w:t xml:space="preserve"> 5 – 6 летний ребёнок свободно может изображать предметы круглой, овальной, прямоугольной формы, обычно рисунки представляют собой схематические изображения различных предметов, дети любят рисовать, лепить. Дети успешно справляются с вырезыванием предметов прямоугольной и круглой формы, умение вырезывать по контуру – один из показателей готовности к школе.</w:t>
      </w:r>
      <w:r w:rsidRPr="000600CF">
        <w:rPr>
          <w:color w:val="000000"/>
          <w:sz w:val="32"/>
          <w:szCs w:val="32"/>
        </w:rPr>
        <w:br/>
        <w:t xml:space="preserve">     </w:t>
      </w:r>
      <w:r w:rsidRPr="000600CF">
        <w:rPr>
          <w:b/>
          <w:color w:val="000000"/>
          <w:sz w:val="32"/>
          <w:szCs w:val="32"/>
        </w:rPr>
        <w:t>В развитии эмоциональной сферы</w:t>
      </w:r>
      <w:r w:rsidRPr="000600CF">
        <w:rPr>
          <w:color w:val="000000"/>
          <w:sz w:val="32"/>
          <w:szCs w:val="32"/>
        </w:rPr>
        <w:t xml:space="preserve"> необходимо формировать позитивное эмоциональное отношение к самому себе и своему </w:t>
      </w:r>
      <w:r w:rsidRPr="000600CF">
        <w:rPr>
          <w:color w:val="000000"/>
          <w:sz w:val="32"/>
          <w:szCs w:val="32"/>
        </w:rPr>
        <w:lastRenderedPageBreak/>
        <w:t>имени, к членам своей семьи, к друзьям, учить детей сопереживать, помогать по мере возможности, заботиться о младших. Ребёнок может произвольно управлять своим поведением, а также процессами внимания и запоминания, эмоциональными реакциями.</w:t>
      </w:r>
      <w:r w:rsidRPr="000600CF">
        <w:rPr>
          <w:color w:val="000000"/>
          <w:sz w:val="32"/>
          <w:szCs w:val="32"/>
        </w:rPr>
        <w:br/>
        <w:t xml:space="preserve">     Вы, уважаемые родители, ДОЛЖНЫ быть  примером для ваших детей. Если родители несут позитивную информацию, если у ребенка на душе хорошо, нет страха, обиды, тревоги, то любую информацию (личностную и интеллектуальную) можно заложить в ребенка.</w:t>
      </w:r>
    </w:p>
    <w:p w:rsidR="00C14BAD" w:rsidRPr="000600CF" w:rsidRDefault="00C14BAD" w:rsidP="00F55678">
      <w:pPr>
        <w:jc w:val="both"/>
        <w:rPr>
          <w:sz w:val="32"/>
          <w:szCs w:val="32"/>
        </w:rPr>
      </w:pPr>
    </w:p>
    <w:sectPr w:rsidR="00C14BAD" w:rsidRPr="0006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55678"/>
    <w:rsid w:val="000600CF"/>
    <w:rsid w:val="00C14BAD"/>
    <w:rsid w:val="00F55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</cp:revision>
  <cp:lastPrinted>2019-09-24T03:08:00Z</cp:lastPrinted>
  <dcterms:created xsi:type="dcterms:W3CDTF">2019-09-24T02:56:00Z</dcterms:created>
  <dcterms:modified xsi:type="dcterms:W3CDTF">2019-09-24T03:10:00Z</dcterms:modified>
</cp:coreProperties>
</file>