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E6" w:rsidRPr="003841E6" w:rsidRDefault="003841E6" w:rsidP="003841E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3841E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Целевые ориентиры на этапе завершения дошкольного образования</w:t>
      </w:r>
    </w:p>
    <w:p w:rsidR="003841E6" w:rsidRPr="0042687A" w:rsidRDefault="003841E6" w:rsidP="00384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D3316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2146003" cy="1549413"/>
            <wp:effectExtent l="19050" t="0" r="6647" b="0"/>
            <wp:docPr id="15" name="Рисунок 15" descr="C:\Users\notebook7\Pictures\school21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tebook7\Pictures\school2106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417" cy="155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E6" w:rsidRDefault="003841E6" w:rsidP="00384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  <w:t>В</w:t>
      </w:r>
      <w:r w:rsidRPr="006D3316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  <w:t xml:space="preserve">ыпускник </w:t>
      </w:r>
      <w:r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  <w:t>детского сада</w:t>
      </w:r>
      <w:r w:rsidR="00DA610F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  <w:t xml:space="preserve">- </w:t>
      </w:r>
      <w:r w:rsidRPr="006D3316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eastAsia="ru-RU"/>
        </w:rPr>
        <w:t>это РЕБЕНОК, который:</w:t>
      </w:r>
    </w:p>
    <w:p w:rsidR="003841E6" w:rsidRDefault="003841E6" w:rsidP="00384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841E6" w:rsidRDefault="003841E6" w:rsidP="00A22C8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841E6">
        <w:rPr>
          <w:rFonts w:ascii="Times New Roman" w:hAnsi="Times New Roman" w:cs="Times New Roman"/>
          <w:b/>
          <w:i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4429125" cy="3752850"/>
            <wp:effectExtent l="76200" t="38100" r="85725" b="9525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841E6" w:rsidRPr="003841E6" w:rsidRDefault="003841E6" w:rsidP="003841E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3841E6">
        <w:rPr>
          <w:rFonts w:ascii="Times New Roman" w:hAnsi="Times New Roman" w:cs="Times New Roman"/>
          <w:b/>
          <w:i/>
          <w:color w:val="C00000"/>
          <w:sz w:val="32"/>
          <w:szCs w:val="32"/>
        </w:rPr>
        <w:t>Желаем Вам здоровья, мудрости и терпения!</w:t>
      </w:r>
    </w:p>
    <w:p w:rsidR="00F16363" w:rsidRDefault="003242EF" w:rsidP="003242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</w:t>
      </w:r>
      <w:r w:rsidR="00F16363" w:rsidRPr="00116D4C">
        <w:rPr>
          <w:rFonts w:ascii="Times New Roman" w:hAnsi="Times New Roman" w:cs="Times New Roman"/>
          <w:b/>
          <w:i/>
          <w:sz w:val="28"/>
          <w:szCs w:val="28"/>
        </w:rPr>
        <w:t xml:space="preserve">МБДОУ </w:t>
      </w:r>
      <w:r w:rsidR="00100F67">
        <w:rPr>
          <w:rFonts w:ascii="Times New Roman" w:hAnsi="Times New Roman" w:cs="Times New Roman"/>
          <w:b/>
          <w:i/>
          <w:sz w:val="28"/>
          <w:szCs w:val="28"/>
        </w:rPr>
        <w:t xml:space="preserve">ЦРР-д/с № 5 </w:t>
      </w:r>
      <w:r w:rsidR="00F16363" w:rsidRPr="00116D4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00F67">
        <w:rPr>
          <w:rFonts w:ascii="Times New Roman" w:hAnsi="Times New Roman" w:cs="Times New Roman"/>
          <w:b/>
          <w:i/>
          <w:sz w:val="28"/>
          <w:szCs w:val="28"/>
        </w:rPr>
        <w:t>Ромашка</w:t>
      </w:r>
      <w:r w:rsidR="00F16363" w:rsidRPr="00116D4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00F67" w:rsidRPr="00116D4C" w:rsidRDefault="00100F67" w:rsidP="00100F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х. Северин</w:t>
      </w:r>
      <w:bookmarkStart w:id="0" w:name="_GoBack"/>
      <w:bookmarkEnd w:id="0"/>
    </w:p>
    <w:p w:rsidR="00F16363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41E6" w:rsidRDefault="003841E6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F16363" w:rsidRPr="003841E6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3841E6">
        <w:rPr>
          <w:rFonts w:ascii="Times New Roman" w:hAnsi="Times New Roman" w:cs="Times New Roman"/>
          <w:b/>
          <w:i/>
          <w:color w:val="0070C0"/>
          <w:sz w:val="28"/>
          <w:szCs w:val="28"/>
        </w:rPr>
        <w:t>ПАМЯТКА ДЛЯ РОДИТЕЛЕЙ</w:t>
      </w:r>
    </w:p>
    <w:p w:rsidR="003841E6" w:rsidRPr="009254E8" w:rsidRDefault="003841E6" w:rsidP="00384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0066"/>
          <w:sz w:val="60"/>
          <w:szCs w:val="60"/>
          <w:lang w:eastAsia="ru-RU"/>
        </w:rPr>
      </w:pPr>
      <w:r w:rsidRPr="009254E8">
        <w:rPr>
          <w:rFonts w:ascii="Times New Roman" w:eastAsia="Times New Roman" w:hAnsi="Times New Roman" w:cs="Times New Roman"/>
          <w:b/>
          <w:color w:val="CC0066"/>
          <w:sz w:val="60"/>
          <w:szCs w:val="60"/>
          <w:lang w:eastAsia="ru-RU"/>
        </w:rPr>
        <w:t>ФГОС в детском саду</w:t>
      </w:r>
    </w:p>
    <w:p w:rsidR="00116D4C" w:rsidRDefault="00116D4C" w:rsidP="003841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841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8500" cy="130746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344" cy="13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D4C" w:rsidRDefault="00100F67" w:rsidP="003841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noProof/>
          <w:color w:val="000000"/>
          <w:sz w:val="28"/>
          <w:szCs w:val="28"/>
          <w:lang w:eastAsia="ru-RU"/>
        </w:rPr>
        <w:pict>
          <v:roundrect id="Скругленный прямоугольник 3" o:spid="_x0000_s1026" style="position:absolute;left:0;text-align:left;margin-left:10.2pt;margin-top:7.4pt;width:5in;height:213.2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" fillcolor="#a7bfde [1620]" strokecolor="#4579b8 [3044]">
            <v:fill color2="#e4ecf5 [500]" o:opacity2="3932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1D06B4" w:rsidRPr="009254E8" w:rsidRDefault="001D06B4" w:rsidP="001D06B4">
                  <w:pPr>
                    <w:pStyle w:val="a3"/>
                    <w:ind w:left="0"/>
                    <w:jc w:val="center"/>
                    <w:rPr>
                      <w:rFonts w:ascii="Times New Roman" w:eastAsia="+mn-ea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</w:pPr>
                  <w:r w:rsidRPr="009254E8">
                    <w:rPr>
                      <w:rFonts w:ascii="Times New Roman" w:hAnsi="Times New Roman"/>
                      <w:b/>
                      <w:bCs/>
                      <w:color w:val="C00000"/>
                      <w:sz w:val="28"/>
                      <w:szCs w:val="28"/>
                    </w:rPr>
                    <w:t xml:space="preserve">С 01 января 2014 года вступил в силу </w:t>
                  </w:r>
                  <w:r w:rsidR="003841E6" w:rsidRPr="009254E8">
                    <w:rPr>
                      <w:rFonts w:ascii="Times New Roman" w:eastAsia="+mn-ea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  <w:t xml:space="preserve">Федеральный государственный образовательный стандарт дошкольного образования </w:t>
                  </w:r>
                </w:p>
                <w:p w:rsidR="001D06B4" w:rsidRPr="009254E8" w:rsidRDefault="001D06B4" w:rsidP="001D06B4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</w:pPr>
                  <w:proofErr w:type="gramStart"/>
                  <w:r w:rsidRPr="009254E8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(ФГОС ДО утвержден </w:t>
                  </w:r>
                  <w:r w:rsidRPr="009254E8">
                    <w:rPr>
                      <w:rFonts w:ascii="Times New Roman" w:hAnsi="Times New Roman" w:cs="Times New Roman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 xml:space="preserve">14.11.2013 г. </w:t>
                  </w:r>
                  <w:proofErr w:type="gramEnd"/>
                </w:p>
                <w:p w:rsidR="001D06B4" w:rsidRPr="009254E8" w:rsidRDefault="001D06B4" w:rsidP="001D06B4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9254E8">
                    <w:rPr>
                      <w:rFonts w:ascii="Times New Roman" w:hAnsi="Times New Roman" w:cs="Times New Roman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 xml:space="preserve">приказ </w:t>
                  </w:r>
                  <w:proofErr w:type="spellStart"/>
                  <w:r w:rsidRPr="009254E8">
                    <w:rPr>
                      <w:rFonts w:ascii="Times New Roman" w:hAnsi="Times New Roman" w:cs="Times New Roman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9254E8">
                    <w:rPr>
                      <w:rFonts w:ascii="Times New Roman" w:hAnsi="Times New Roman" w:cs="Times New Roman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 xml:space="preserve"> РФ № 1155 от 17.10.2013 г.)</w:t>
                  </w:r>
                </w:p>
                <w:p w:rsidR="001D06B4" w:rsidRPr="005E179E" w:rsidRDefault="003841E6" w:rsidP="001D06B4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</w:pPr>
                  <w:r w:rsidRPr="005E179E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 xml:space="preserve">ФГОС </w:t>
                  </w:r>
                  <w:proofErr w:type="gramStart"/>
                  <w:r w:rsidRPr="005E179E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>разработан</w:t>
                  </w:r>
                  <w:proofErr w:type="gramEnd"/>
                  <w:r w:rsidRPr="005E179E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 xml:space="preserve"> на основе Конституции Российской Федерации и законодательства Российской Федерации и с учетом </w:t>
                  </w:r>
                </w:p>
                <w:p w:rsidR="003841E6" w:rsidRPr="005E179E" w:rsidRDefault="003841E6" w:rsidP="001D06B4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</w:pPr>
                  <w:r w:rsidRPr="005E179E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>Конвенц</w:t>
                  </w:r>
                  <w:proofErr w:type="gramStart"/>
                  <w:r w:rsidRPr="005E179E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>ии ОО</w:t>
                  </w:r>
                  <w:proofErr w:type="gramEnd"/>
                  <w:r w:rsidRPr="005E179E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>Н о правах ребенка</w:t>
                  </w:r>
                </w:p>
                <w:p w:rsidR="00DA610F" w:rsidRPr="001D06B4" w:rsidRDefault="00DA610F" w:rsidP="00DA610F">
                  <w:pPr>
                    <w:spacing w:after="0" w:line="240" w:lineRule="auto"/>
                    <w:ind w:left="142"/>
                    <w:contextualSpacing/>
                    <w:jc w:val="center"/>
                    <w:rPr>
                      <w:rFonts w:ascii="Times New Roman" w:eastAsia="+mn-e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254E8">
                    <w:rPr>
                      <w:rFonts w:ascii="Times New Roman" w:eastAsia="+mn-ea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>ФГОС - это  совокупность обязательных требований к дошкольному образованию</w:t>
                  </w:r>
                  <w:r w:rsidRPr="009254E8">
                    <w:rPr>
                      <w:rFonts w:ascii="Times New Roman" w:eastAsia="+mn-e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841E6" w:rsidRPr="00A21728" w:rsidRDefault="003841E6" w:rsidP="003841E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116D4C" w:rsidRDefault="00116D4C" w:rsidP="003841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16D4C" w:rsidRDefault="00116D4C" w:rsidP="003841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841E6" w:rsidRPr="003841E6" w:rsidRDefault="003841E6" w:rsidP="00384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2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br/>
      </w: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6D4C" w:rsidRDefault="00116D4C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3841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55A7" w:rsidRDefault="00E155A7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841E6" w:rsidRDefault="001D06B4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31750</wp:posOffset>
            </wp:positionV>
            <wp:extent cx="1846580" cy="1181100"/>
            <wp:effectExtent l="19050" t="0" r="1270" b="0"/>
            <wp:wrapNone/>
            <wp:docPr id="26" name="Рисунок 26" descr="C:\Users\notebook7\Pictures\8c74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otebook7\Pictures\8c7442.gif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41E6" w:rsidRDefault="003841E6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841E6" w:rsidRDefault="003841E6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62818" w:rsidRDefault="003841E6" w:rsidP="00DA6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9254E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lastRenderedPageBreak/>
        <w:t>Принципы, заложенные в ФГОС</w:t>
      </w:r>
      <w:r w:rsidR="009254E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:</w:t>
      </w:r>
      <w:r w:rsidR="001D06B4" w:rsidRPr="001D06B4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429125" cy="4333875"/>
            <wp:effectExtent l="57150" t="0" r="85725" b="0"/>
            <wp:docPr id="17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5E179E" w:rsidRDefault="005E179E" w:rsidP="00DA6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DA610F" w:rsidRPr="009254E8" w:rsidRDefault="00DA610F" w:rsidP="00DA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Содержание Основной образовательной программы </w:t>
      </w:r>
      <w:proofErr w:type="gramStart"/>
      <w:r w:rsidRPr="009254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ДО</w:t>
      </w:r>
      <w:proofErr w:type="gramEnd"/>
      <w:r w:rsidRPr="009254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обеспечивает развитие по  следующим направлениям </w:t>
      </w:r>
    </w:p>
    <w:p w:rsidR="00DA610F" w:rsidRPr="009254E8" w:rsidRDefault="00DA610F" w:rsidP="00DA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(образовательным областям):</w:t>
      </w:r>
    </w:p>
    <w:p w:rsidR="00DA610F" w:rsidRPr="009254E8" w:rsidRDefault="00DA610F" w:rsidP="00DA61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социально-коммуникативное развитие; </w:t>
      </w:r>
    </w:p>
    <w:p w:rsidR="00DA610F" w:rsidRPr="009254E8" w:rsidRDefault="00DA610F" w:rsidP="00DA61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познавательное развитие;</w:t>
      </w:r>
    </w:p>
    <w:p w:rsidR="00DA610F" w:rsidRPr="009254E8" w:rsidRDefault="00DA610F" w:rsidP="00DA61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речевое развитие; </w:t>
      </w:r>
    </w:p>
    <w:p w:rsidR="00DA610F" w:rsidRPr="009254E8" w:rsidRDefault="00DA610F" w:rsidP="00DA61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художественно-эстетическое развитие; </w:t>
      </w:r>
    </w:p>
    <w:p w:rsidR="00DA610F" w:rsidRPr="009254E8" w:rsidRDefault="00DA610F" w:rsidP="00DA610F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925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физическое развитие.</w:t>
      </w:r>
    </w:p>
    <w:p w:rsidR="009254E8" w:rsidRDefault="009254E8" w:rsidP="003841E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41E6" w:rsidRPr="009254E8" w:rsidRDefault="003841E6" w:rsidP="003841E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9254E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ФГОС </w:t>
      </w:r>
      <w:proofErr w:type="gramStart"/>
      <w:r w:rsidRPr="009254E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направлен</w:t>
      </w:r>
      <w:proofErr w:type="gramEnd"/>
      <w:r w:rsidRPr="009254E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на решение следующих задач:</w:t>
      </w:r>
    </w:p>
    <w:p w:rsidR="003841E6" w:rsidRDefault="003841E6" w:rsidP="00384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10F" w:rsidRPr="009254E8" w:rsidRDefault="00DA610F" w:rsidP="00DA610F">
      <w:pPr>
        <w:pStyle w:val="a3"/>
        <w:numPr>
          <w:ilvl w:val="0"/>
          <w:numId w:val="5"/>
        </w:numPr>
        <w:spacing w:after="100" w:afterAutospacing="1" w:line="240" w:lineRule="auto"/>
        <w:ind w:left="0" w:firstLine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6750685</wp:posOffset>
            </wp:positionH>
            <wp:positionV relativeFrom="paragraph">
              <wp:posOffset>415290</wp:posOffset>
            </wp:positionV>
            <wp:extent cx="2051685" cy="1419225"/>
            <wp:effectExtent l="19050" t="0" r="5715" b="0"/>
            <wp:wrapNone/>
            <wp:docPr id="12" name="Рисунок 27" descr="C:\Users\notebook7\Pictures\HappyKids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otebook7\Pictures\HappyKids_000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>Охраны и укрепления физического и психического здоровья детей, в том числе их эмоционального благополучия</w:t>
      </w:r>
    </w:p>
    <w:p w:rsidR="00DA610F" w:rsidRPr="009254E8" w:rsidRDefault="00DA610F" w:rsidP="00DA610F">
      <w:pPr>
        <w:pStyle w:val="a3"/>
        <w:spacing w:after="100" w:afterAutospacing="1" w:line="240" w:lineRule="auto"/>
        <w:ind w:left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</w:p>
    <w:p w:rsidR="00DA610F" w:rsidRPr="009254E8" w:rsidRDefault="00DA610F" w:rsidP="00DA610F">
      <w:pPr>
        <w:pStyle w:val="a3"/>
        <w:numPr>
          <w:ilvl w:val="0"/>
          <w:numId w:val="5"/>
        </w:numPr>
        <w:spacing w:after="100" w:afterAutospacing="1" w:line="240" w:lineRule="auto"/>
        <w:ind w:left="0" w:firstLine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 xml:space="preserve">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особенностей; </w:t>
      </w:r>
    </w:p>
    <w:p w:rsidR="00DA610F" w:rsidRPr="009254E8" w:rsidRDefault="00DA610F" w:rsidP="00DA610F">
      <w:pPr>
        <w:pStyle w:val="a3"/>
        <w:spacing w:after="100" w:afterAutospacing="1" w:line="240" w:lineRule="auto"/>
        <w:ind w:left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</w:p>
    <w:p w:rsidR="00DA610F" w:rsidRPr="009254E8" w:rsidRDefault="00DA610F" w:rsidP="00DA610F">
      <w:pPr>
        <w:pStyle w:val="a3"/>
        <w:numPr>
          <w:ilvl w:val="0"/>
          <w:numId w:val="5"/>
        </w:numPr>
        <w:spacing w:after="100" w:afterAutospacing="1" w:line="240" w:lineRule="auto"/>
        <w:ind w:left="0" w:firstLine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>Обеспечения преемственности целей, задач и содержания образования,  в рамках образовательных программ, различных уровней дошкольного и начального общего образования;</w:t>
      </w:r>
    </w:p>
    <w:p w:rsidR="00DA610F" w:rsidRPr="009254E8" w:rsidRDefault="00DA610F" w:rsidP="00DA610F">
      <w:pPr>
        <w:pStyle w:val="a3"/>
        <w:spacing w:after="100" w:afterAutospacing="1" w:line="240" w:lineRule="auto"/>
        <w:ind w:left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</w:p>
    <w:p w:rsidR="00DA610F" w:rsidRPr="009254E8" w:rsidRDefault="00DA610F" w:rsidP="00DA610F">
      <w:pPr>
        <w:pStyle w:val="a3"/>
        <w:numPr>
          <w:ilvl w:val="0"/>
          <w:numId w:val="5"/>
        </w:numPr>
        <w:spacing w:after="100" w:afterAutospacing="1" w:line="240" w:lineRule="auto"/>
        <w:ind w:left="0" w:firstLine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>Создания благоприятных условий развития детей, их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DA610F" w:rsidRPr="009254E8" w:rsidRDefault="00DA610F" w:rsidP="00DA610F">
      <w:pPr>
        <w:pStyle w:val="a3"/>
        <w:spacing w:after="100" w:afterAutospacing="1" w:line="240" w:lineRule="auto"/>
        <w:ind w:left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</w:p>
    <w:p w:rsidR="00DA610F" w:rsidRPr="009254E8" w:rsidRDefault="00DA610F" w:rsidP="00DA610F">
      <w:pPr>
        <w:pStyle w:val="a3"/>
        <w:numPr>
          <w:ilvl w:val="0"/>
          <w:numId w:val="5"/>
        </w:numPr>
        <w:spacing w:after="100" w:afterAutospacing="1" w:line="240" w:lineRule="auto"/>
        <w:ind w:left="0" w:firstLine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DA610F" w:rsidRPr="009254E8" w:rsidRDefault="00DA610F" w:rsidP="00DA610F">
      <w:pPr>
        <w:pStyle w:val="a3"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</w:p>
    <w:p w:rsidR="00605713" w:rsidRPr="00CF3FCF" w:rsidRDefault="00DA610F" w:rsidP="00CF3FCF">
      <w:pPr>
        <w:pStyle w:val="a3"/>
        <w:numPr>
          <w:ilvl w:val="0"/>
          <w:numId w:val="5"/>
        </w:numPr>
        <w:spacing w:after="100" w:afterAutospacing="1" w:line="240" w:lineRule="auto"/>
        <w:ind w:left="0" w:firstLine="0"/>
        <w:mirrorIndents/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</w:pPr>
      <w:r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>Обеспечение психолого-педагогической поддержки семьи и повышения компетентности</w:t>
      </w:r>
      <w:r w:rsidR="009254E8" w:rsidRPr="009254E8">
        <w:rPr>
          <w:rFonts w:ascii="Times New Roman" w:hAnsi="Times New Roman" w:cs="Times New Roman"/>
          <w:b/>
          <w:i/>
          <w:noProof/>
          <w:color w:val="1F497D" w:themeColor="text2"/>
          <w:sz w:val="28"/>
          <w:lang w:eastAsia="ru-RU"/>
        </w:rPr>
        <w:t xml:space="preserve"> родителей (законных представителей) в вопросах развития и образования, охраны и укрепления здоровья детей.</w:t>
      </w:r>
    </w:p>
    <w:sectPr w:rsidR="00605713" w:rsidRPr="00CF3FCF" w:rsidSect="003242EF">
      <w:pgSz w:w="16838" w:h="11906" w:orient="landscape"/>
      <w:pgMar w:top="426" w:right="962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2.25pt;height:69pt" o:bullet="t">
        <v:imagedata r:id="rId1" o:title="фгос"/>
      </v:shape>
    </w:pict>
  </w:numPicBullet>
  <w:abstractNum w:abstractNumId="0">
    <w:nsid w:val="075629C2"/>
    <w:multiLevelType w:val="hybridMultilevel"/>
    <w:tmpl w:val="7C868880"/>
    <w:lvl w:ilvl="0" w:tplc="FC9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862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4EF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F8A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1AD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00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A9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C84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9E1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636924"/>
    <w:multiLevelType w:val="hybridMultilevel"/>
    <w:tmpl w:val="A5BA6A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61A1A"/>
    <w:multiLevelType w:val="hybridMultilevel"/>
    <w:tmpl w:val="D72EA6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45ED8"/>
    <w:multiLevelType w:val="hybridMultilevel"/>
    <w:tmpl w:val="8E50FA22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4263476"/>
    <w:multiLevelType w:val="hybridMultilevel"/>
    <w:tmpl w:val="9F7AAA78"/>
    <w:lvl w:ilvl="0" w:tplc="5010F3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920"/>
    <w:rsid w:val="00024530"/>
    <w:rsid w:val="00077275"/>
    <w:rsid w:val="000E7312"/>
    <w:rsid w:val="00100F67"/>
    <w:rsid w:val="001024CF"/>
    <w:rsid w:val="00116D4C"/>
    <w:rsid w:val="00165E1E"/>
    <w:rsid w:val="001D06B4"/>
    <w:rsid w:val="00304FF9"/>
    <w:rsid w:val="003242EF"/>
    <w:rsid w:val="003841E6"/>
    <w:rsid w:val="003C0E40"/>
    <w:rsid w:val="003E0DFB"/>
    <w:rsid w:val="004A333F"/>
    <w:rsid w:val="004D6E6D"/>
    <w:rsid w:val="00566365"/>
    <w:rsid w:val="005A3131"/>
    <w:rsid w:val="005E179E"/>
    <w:rsid w:val="00605713"/>
    <w:rsid w:val="006F5C8C"/>
    <w:rsid w:val="00827117"/>
    <w:rsid w:val="009073C0"/>
    <w:rsid w:val="009254E8"/>
    <w:rsid w:val="00931FF9"/>
    <w:rsid w:val="00962818"/>
    <w:rsid w:val="009D0D58"/>
    <w:rsid w:val="00A22C80"/>
    <w:rsid w:val="00B42057"/>
    <w:rsid w:val="00B42C9A"/>
    <w:rsid w:val="00B74905"/>
    <w:rsid w:val="00BD4F5C"/>
    <w:rsid w:val="00C15257"/>
    <w:rsid w:val="00C20419"/>
    <w:rsid w:val="00C37973"/>
    <w:rsid w:val="00CA289B"/>
    <w:rsid w:val="00CD0093"/>
    <w:rsid w:val="00CF3FCF"/>
    <w:rsid w:val="00CF673B"/>
    <w:rsid w:val="00D739C6"/>
    <w:rsid w:val="00DA610F"/>
    <w:rsid w:val="00DD4C26"/>
    <w:rsid w:val="00E155A7"/>
    <w:rsid w:val="00E26FAF"/>
    <w:rsid w:val="00E60EAC"/>
    <w:rsid w:val="00E7731E"/>
    <w:rsid w:val="00EC4920"/>
    <w:rsid w:val="00EE6BED"/>
    <w:rsid w:val="00F0503A"/>
    <w:rsid w:val="00F14447"/>
    <w:rsid w:val="00F16363"/>
    <w:rsid w:val="00F32484"/>
    <w:rsid w:val="00F93B7D"/>
    <w:rsid w:val="00F9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5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3.png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10" Type="http://schemas.openxmlformats.org/officeDocument/2006/relationships/diagramQuickStyle" Target="diagrams/quickStyle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image" Target="media/image4.gi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02E878-3DDE-4C63-B086-7E5ACD08049D}" type="doc">
      <dgm:prSet loTypeId="urn:microsoft.com/office/officeart/2005/8/layout/vList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A9D3183-9E87-4B26-961F-C5EF22AC4573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проявляет инициативность и самостоятельность;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BE03A843-6DFB-422F-9833-6E00D46CC5EA}" type="parTrans" cxnId="{45F07781-1F07-4E98-BB52-4D1C8503FCE0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8C7305C-5B3C-4BF3-8CC1-26E5771F753F}" type="sibTrans" cxnId="{45F07781-1F07-4E98-BB52-4D1C8503FCE0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C9DF2D4-D12B-48D4-9229-1D0A4C676F4F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уверен в своих силах, открыт внешнему миру; положительно относится к себе и к другим;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C60E70CF-23A0-4318-85B5-86B157D787E3}" type="parTrans" cxnId="{2A5C1641-78FF-435F-9F67-74EDCE082286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AF50731-D947-4EC7-90A4-5F1EEBFAA544}" type="sibTrans" cxnId="{2A5C1641-78FF-435F-9F67-74EDCE082286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5346B80-852A-40BA-AA76-B6F40CB449A5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обладает развитым воображением;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194062D8-74E4-4574-9A70-C3D978E0C24C}" type="parTrans" cxnId="{5D345467-29EF-4FF4-96F9-085CD210F8B1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175358B-27FD-43EE-BA42-8089FEC32F23}" type="sibTrans" cxnId="{5D345467-29EF-4FF4-96F9-085CD210F8B1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102B42E-9577-4DEB-8481-A7ABA9A1C4A3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достаточно хорошо владеет устной речью, у ребёнка складываются предпосылки грамотности;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B905BBA-93D4-4AE6-AAC1-93555C89362F}" type="parTrans" cxnId="{26227C3C-9B35-4413-8296-7B398929CF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A38EC6C-9389-42E0-AB30-A02AB528C5AF}" type="sibTrans" cxnId="{26227C3C-9B35-4413-8296-7B398929CF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EDF3F450-9F8C-45AE-ACB2-D0125E39EBC9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проявляет творческие способности;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FF190F4-9DC3-4C7E-8834-2466CEDCEFC3}" type="parTrans" cxnId="{E65EEF41-684C-48ED-878A-0FE943338C5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12E7C6D-6541-4A0F-A9C7-77FF1A7F3642}" type="sibTrans" cxnId="{E65EEF41-684C-48ED-878A-0FE943338C5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3D11A03-563A-4170-A7F2-DD940718F057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имеет развитую крупную и мелкую моторику;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E0DF90FD-0BE8-4D3B-ABD8-88B0F31AD18B}" type="parTrans" cxnId="{27FF0D77-C883-423F-ABDC-9590E9D47F5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D14DEBB-1191-4AED-8748-965D66BE8A0F}" type="sibTrans" cxnId="{27FF0D77-C883-423F-ABDC-9590E9D47F5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86797AC-3CAE-41AA-934D-42F029759B81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способен к волевым усилиям в разных видах деятельности;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41EE0BC0-8848-46CD-B800-865F782B496C}" type="parTrans" cxnId="{AAAAE187-939D-4192-ABE5-137ADAFC57F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6873636-7487-4037-91D0-8DC2E9A62729}" type="sibTrans" cxnId="{AAAAE187-939D-4192-ABE5-137ADAFC57F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A8089FA-E0EB-4E7A-AB7F-824C1695B3C7}">
      <dgm:prSet custT="1"/>
      <dgm:spPr/>
      <dgm:t>
        <a:bodyPr/>
        <a:lstStyle/>
        <a:p>
          <a:pPr rtl="0"/>
          <a:r>
            <a:rPr lang="ru-RU" sz="1400" smtClean="0">
              <a:latin typeface="Times New Roman" pitchFamily="18" charset="0"/>
              <a:cs typeface="Times New Roman" pitchFamily="18" charset="0"/>
            </a:rPr>
            <a:t>проявляет любознательность, склонен наблюдать,  экспериментировать .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8151877-6149-418B-AE91-A1BCFF36DBDB}" type="parTrans" cxnId="{386B1CA6-CDFD-4895-BB67-65EF328B673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5CE7501-BF5E-428D-97E4-1F165120BBC5}" type="sibTrans" cxnId="{386B1CA6-CDFD-4895-BB67-65EF328B673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CBA9AB1-0DC8-4C9E-AAB2-63BE432AFA35}" type="pres">
      <dgm:prSet presAssocID="{DB02E878-3DDE-4C63-B086-7E5ACD08049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022162A-8BA2-4C4F-B21F-119587DAF1BB}" type="pres">
      <dgm:prSet presAssocID="{6A9D3183-9E87-4B26-961F-C5EF22AC4573}" presName="parentText" presStyleLbl="node1" presStyleIdx="0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25AFE6-42C4-46EE-84D4-C4DFE662945D}" type="pres">
      <dgm:prSet presAssocID="{D8C7305C-5B3C-4BF3-8CC1-26E5771F753F}" presName="spacer" presStyleCnt="0"/>
      <dgm:spPr/>
    </dgm:pt>
    <dgm:pt modelId="{8313E0EA-3C68-4D26-ADF9-F291B042FF22}" type="pres">
      <dgm:prSet presAssocID="{9C9DF2D4-D12B-48D4-9229-1D0A4C676F4F}" presName="parentText" presStyleLbl="node1" presStyleIdx="1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42F647-1B07-47C8-994E-D6630C44FED3}" type="pres">
      <dgm:prSet presAssocID="{2AF50731-D947-4EC7-90A4-5F1EEBFAA544}" presName="spacer" presStyleCnt="0"/>
      <dgm:spPr/>
    </dgm:pt>
    <dgm:pt modelId="{721F2CB7-C039-40AA-B377-CCF24C54CA6F}" type="pres">
      <dgm:prSet presAssocID="{75346B80-852A-40BA-AA76-B6F40CB449A5}" presName="parentText" presStyleLbl="node1" presStyleIdx="2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A5B596-D2A7-4F33-BBF9-3E74C367E2B5}" type="pres">
      <dgm:prSet presAssocID="{B175358B-27FD-43EE-BA42-8089FEC32F23}" presName="spacer" presStyleCnt="0"/>
      <dgm:spPr/>
    </dgm:pt>
    <dgm:pt modelId="{2AEB0EBA-D55C-4F93-A216-9FC465BEF7C6}" type="pres">
      <dgm:prSet presAssocID="{1102B42E-9577-4DEB-8481-A7ABA9A1C4A3}" presName="parentText" presStyleLbl="node1" presStyleIdx="3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2BB576-E195-4AD8-BEF5-B591F89D7212}" type="pres">
      <dgm:prSet presAssocID="{CA38EC6C-9389-42E0-AB30-A02AB528C5AF}" presName="spacer" presStyleCnt="0"/>
      <dgm:spPr/>
    </dgm:pt>
    <dgm:pt modelId="{B616324E-DAB8-4BA3-A82C-18E519D22367}" type="pres">
      <dgm:prSet presAssocID="{EDF3F450-9F8C-45AE-ACB2-D0125E39EBC9}" presName="parentText" presStyleLbl="node1" presStyleIdx="4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919977-4EB1-4563-B84B-FD697CD3ED30}" type="pres">
      <dgm:prSet presAssocID="{312E7C6D-6541-4A0F-A9C7-77FF1A7F3642}" presName="spacer" presStyleCnt="0"/>
      <dgm:spPr/>
    </dgm:pt>
    <dgm:pt modelId="{A29B6073-6ABF-4A37-A51D-A7EB62B7E440}" type="pres">
      <dgm:prSet presAssocID="{73D11A03-563A-4170-A7F2-DD940718F057}" presName="parentText" presStyleLbl="node1" presStyleIdx="5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6B76C4-5BD9-4C04-8BB7-74E63A89200F}" type="pres">
      <dgm:prSet presAssocID="{CD14DEBB-1191-4AED-8748-965D66BE8A0F}" presName="spacer" presStyleCnt="0"/>
      <dgm:spPr/>
    </dgm:pt>
    <dgm:pt modelId="{54F0D8F9-3C28-41FE-A819-E24901A968E2}" type="pres">
      <dgm:prSet presAssocID="{B86797AC-3CAE-41AA-934D-42F029759B81}" presName="parentText" presStyleLbl="node1" presStyleIdx="6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D7653E-C4CE-416B-91BE-525686D3D5B0}" type="pres">
      <dgm:prSet presAssocID="{86873636-7487-4037-91D0-8DC2E9A62729}" presName="spacer" presStyleCnt="0"/>
      <dgm:spPr/>
    </dgm:pt>
    <dgm:pt modelId="{1B1B879D-F9E4-4225-A60E-9E5B6E709AB0}" type="pres">
      <dgm:prSet presAssocID="{FA8089FA-E0EB-4E7A-AB7F-824C1695B3C7}" presName="parentText" presStyleLbl="node1" presStyleIdx="7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D345467-29EF-4FF4-96F9-085CD210F8B1}" srcId="{DB02E878-3DDE-4C63-B086-7E5ACD08049D}" destId="{75346B80-852A-40BA-AA76-B6F40CB449A5}" srcOrd="2" destOrd="0" parTransId="{194062D8-74E4-4574-9A70-C3D978E0C24C}" sibTransId="{B175358B-27FD-43EE-BA42-8089FEC32F23}"/>
    <dgm:cxn modelId="{46BCC21A-DF08-48B4-B4A0-6BA500B0CB18}" type="presOf" srcId="{EDF3F450-9F8C-45AE-ACB2-D0125E39EBC9}" destId="{B616324E-DAB8-4BA3-A82C-18E519D22367}" srcOrd="0" destOrd="0" presId="urn:microsoft.com/office/officeart/2005/8/layout/vList2"/>
    <dgm:cxn modelId="{5E3BE219-0CC7-471A-A551-913A4F80E221}" type="presOf" srcId="{FA8089FA-E0EB-4E7A-AB7F-824C1695B3C7}" destId="{1B1B879D-F9E4-4225-A60E-9E5B6E709AB0}" srcOrd="0" destOrd="0" presId="urn:microsoft.com/office/officeart/2005/8/layout/vList2"/>
    <dgm:cxn modelId="{386B1CA6-CDFD-4895-BB67-65EF328B6734}" srcId="{DB02E878-3DDE-4C63-B086-7E5ACD08049D}" destId="{FA8089FA-E0EB-4E7A-AB7F-824C1695B3C7}" srcOrd="7" destOrd="0" parTransId="{58151877-6149-418B-AE91-A1BCFF36DBDB}" sibTransId="{35CE7501-BF5E-428D-97E4-1F165120BBC5}"/>
    <dgm:cxn modelId="{EA2C492C-B264-4096-9E91-CD7164109864}" type="presOf" srcId="{B86797AC-3CAE-41AA-934D-42F029759B81}" destId="{54F0D8F9-3C28-41FE-A819-E24901A968E2}" srcOrd="0" destOrd="0" presId="urn:microsoft.com/office/officeart/2005/8/layout/vList2"/>
    <dgm:cxn modelId="{2A5C1641-78FF-435F-9F67-74EDCE082286}" srcId="{DB02E878-3DDE-4C63-B086-7E5ACD08049D}" destId="{9C9DF2D4-D12B-48D4-9229-1D0A4C676F4F}" srcOrd="1" destOrd="0" parTransId="{C60E70CF-23A0-4318-85B5-86B157D787E3}" sibTransId="{2AF50731-D947-4EC7-90A4-5F1EEBFAA544}"/>
    <dgm:cxn modelId="{E65EEF41-684C-48ED-878A-0FE943338C53}" srcId="{DB02E878-3DDE-4C63-B086-7E5ACD08049D}" destId="{EDF3F450-9F8C-45AE-ACB2-D0125E39EBC9}" srcOrd="4" destOrd="0" parTransId="{5FF190F4-9DC3-4C7E-8834-2466CEDCEFC3}" sibTransId="{312E7C6D-6541-4A0F-A9C7-77FF1A7F3642}"/>
    <dgm:cxn modelId="{F5943B27-ED5D-4B0F-8605-0A0638E8BAAC}" type="presOf" srcId="{75346B80-852A-40BA-AA76-B6F40CB449A5}" destId="{721F2CB7-C039-40AA-B377-CCF24C54CA6F}" srcOrd="0" destOrd="0" presId="urn:microsoft.com/office/officeart/2005/8/layout/vList2"/>
    <dgm:cxn modelId="{BE512E0F-2CD7-4424-9152-73761D2B6F36}" type="presOf" srcId="{DB02E878-3DDE-4C63-B086-7E5ACD08049D}" destId="{7CBA9AB1-0DC8-4C9E-AAB2-63BE432AFA35}" srcOrd="0" destOrd="0" presId="urn:microsoft.com/office/officeart/2005/8/layout/vList2"/>
    <dgm:cxn modelId="{ABE1D0B1-5F7B-4025-A219-2EB77AFA66BD}" type="presOf" srcId="{9C9DF2D4-D12B-48D4-9229-1D0A4C676F4F}" destId="{8313E0EA-3C68-4D26-ADF9-F291B042FF22}" srcOrd="0" destOrd="0" presId="urn:microsoft.com/office/officeart/2005/8/layout/vList2"/>
    <dgm:cxn modelId="{27FF0D77-C883-423F-ABDC-9590E9D47F59}" srcId="{DB02E878-3DDE-4C63-B086-7E5ACD08049D}" destId="{73D11A03-563A-4170-A7F2-DD940718F057}" srcOrd="5" destOrd="0" parTransId="{E0DF90FD-0BE8-4D3B-ABD8-88B0F31AD18B}" sibTransId="{CD14DEBB-1191-4AED-8748-965D66BE8A0F}"/>
    <dgm:cxn modelId="{26227C3C-9B35-4413-8296-7B398929CFF7}" srcId="{DB02E878-3DDE-4C63-B086-7E5ACD08049D}" destId="{1102B42E-9577-4DEB-8481-A7ABA9A1C4A3}" srcOrd="3" destOrd="0" parTransId="{AB905BBA-93D4-4AE6-AAC1-93555C89362F}" sibTransId="{CA38EC6C-9389-42E0-AB30-A02AB528C5AF}"/>
    <dgm:cxn modelId="{D3027159-85A8-48D1-9761-F4C7B8FE835F}" type="presOf" srcId="{6A9D3183-9E87-4B26-961F-C5EF22AC4573}" destId="{D022162A-8BA2-4C4F-B21F-119587DAF1BB}" srcOrd="0" destOrd="0" presId="urn:microsoft.com/office/officeart/2005/8/layout/vList2"/>
    <dgm:cxn modelId="{24CB2DF6-6C9D-47BE-A681-7A3AF9A367E5}" type="presOf" srcId="{1102B42E-9577-4DEB-8481-A7ABA9A1C4A3}" destId="{2AEB0EBA-D55C-4F93-A216-9FC465BEF7C6}" srcOrd="0" destOrd="0" presId="urn:microsoft.com/office/officeart/2005/8/layout/vList2"/>
    <dgm:cxn modelId="{2513A3C2-A545-4164-B5E7-ECF56DFACB87}" type="presOf" srcId="{73D11A03-563A-4170-A7F2-DD940718F057}" destId="{A29B6073-6ABF-4A37-A51D-A7EB62B7E440}" srcOrd="0" destOrd="0" presId="urn:microsoft.com/office/officeart/2005/8/layout/vList2"/>
    <dgm:cxn modelId="{AAAAE187-939D-4192-ABE5-137ADAFC57FB}" srcId="{DB02E878-3DDE-4C63-B086-7E5ACD08049D}" destId="{B86797AC-3CAE-41AA-934D-42F029759B81}" srcOrd="6" destOrd="0" parTransId="{41EE0BC0-8848-46CD-B800-865F782B496C}" sibTransId="{86873636-7487-4037-91D0-8DC2E9A62729}"/>
    <dgm:cxn modelId="{45F07781-1F07-4E98-BB52-4D1C8503FCE0}" srcId="{DB02E878-3DDE-4C63-B086-7E5ACD08049D}" destId="{6A9D3183-9E87-4B26-961F-C5EF22AC4573}" srcOrd="0" destOrd="0" parTransId="{BE03A843-6DFB-422F-9833-6E00D46CC5EA}" sibTransId="{D8C7305C-5B3C-4BF3-8CC1-26E5771F753F}"/>
    <dgm:cxn modelId="{3A8EE565-83A8-4EAA-9612-DD79F8684D4A}" type="presParOf" srcId="{7CBA9AB1-0DC8-4C9E-AAB2-63BE432AFA35}" destId="{D022162A-8BA2-4C4F-B21F-119587DAF1BB}" srcOrd="0" destOrd="0" presId="urn:microsoft.com/office/officeart/2005/8/layout/vList2"/>
    <dgm:cxn modelId="{F8F1062B-6868-472C-8B1D-3FF68A4D769F}" type="presParOf" srcId="{7CBA9AB1-0DC8-4C9E-AAB2-63BE432AFA35}" destId="{AB25AFE6-42C4-46EE-84D4-C4DFE662945D}" srcOrd="1" destOrd="0" presId="urn:microsoft.com/office/officeart/2005/8/layout/vList2"/>
    <dgm:cxn modelId="{600269B0-912E-4C19-8CB7-97511339F7AC}" type="presParOf" srcId="{7CBA9AB1-0DC8-4C9E-AAB2-63BE432AFA35}" destId="{8313E0EA-3C68-4D26-ADF9-F291B042FF22}" srcOrd="2" destOrd="0" presId="urn:microsoft.com/office/officeart/2005/8/layout/vList2"/>
    <dgm:cxn modelId="{2DB16200-5459-4C25-A293-E2651C895C9C}" type="presParOf" srcId="{7CBA9AB1-0DC8-4C9E-AAB2-63BE432AFA35}" destId="{8342F647-1B07-47C8-994E-D6630C44FED3}" srcOrd="3" destOrd="0" presId="urn:microsoft.com/office/officeart/2005/8/layout/vList2"/>
    <dgm:cxn modelId="{3DB79AD5-6AD9-4E67-9BE9-4466144AB934}" type="presParOf" srcId="{7CBA9AB1-0DC8-4C9E-AAB2-63BE432AFA35}" destId="{721F2CB7-C039-40AA-B377-CCF24C54CA6F}" srcOrd="4" destOrd="0" presId="urn:microsoft.com/office/officeart/2005/8/layout/vList2"/>
    <dgm:cxn modelId="{14833B5B-9A5C-4692-8551-A06C600EC7AB}" type="presParOf" srcId="{7CBA9AB1-0DC8-4C9E-AAB2-63BE432AFA35}" destId="{F9A5B596-D2A7-4F33-BBF9-3E74C367E2B5}" srcOrd="5" destOrd="0" presId="urn:microsoft.com/office/officeart/2005/8/layout/vList2"/>
    <dgm:cxn modelId="{689995F3-4F86-4673-A9BC-569A445B8E25}" type="presParOf" srcId="{7CBA9AB1-0DC8-4C9E-AAB2-63BE432AFA35}" destId="{2AEB0EBA-D55C-4F93-A216-9FC465BEF7C6}" srcOrd="6" destOrd="0" presId="urn:microsoft.com/office/officeart/2005/8/layout/vList2"/>
    <dgm:cxn modelId="{7721AEED-5327-465C-AA92-3DA708B1117D}" type="presParOf" srcId="{7CBA9AB1-0DC8-4C9E-AAB2-63BE432AFA35}" destId="{802BB576-E195-4AD8-BEF5-B591F89D7212}" srcOrd="7" destOrd="0" presId="urn:microsoft.com/office/officeart/2005/8/layout/vList2"/>
    <dgm:cxn modelId="{8A6CF45B-FE4E-46EC-BF45-347491C0FA6F}" type="presParOf" srcId="{7CBA9AB1-0DC8-4C9E-AAB2-63BE432AFA35}" destId="{B616324E-DAB8-4BA3-A82C-18E519D22367}" srcOrd="8" destOrd="0" presId="urn:microsoft.com/office/officeart/2005/8/layout/vList2"/>
    <dgm:cxn modelId="{F875E720-8F08-4F8F-A9EB-6BA3C3296C20}" type="presParOf" srcId="{7CBA9AB1-0DC8-4C9E-AAB2-63BE432AFA35}" destId="{EA919977-4EB1-4563-B84B-FD697CD3ED30}" srcOrd="9" destOrd="0" presId="urn:microsoft.com/office/officeart/2005/8/layout/vList2"/>
    <dgm:cxn modelId="{5D1D0367-F8CF-4463-8191-6BE1E0854903}" type="presParOf" srcId="{7CBA9AB1-0DC8-4C9E-AAB2-63BE432AFA35}" destId="{A29B6073-6ABF-4A37-A51D-A7EB62B7E440}" srcOrd="10" destOrd="0" presId="urn:microsoft.com/office/officeart/2005/8/layout/vList2"/>
    <dgm:cxn modelId="{1D53D3DD-BE6B-43C8-8221-832491E73D56}" type="presParOf" srcId="{7CBA9AB1-0DC8-4C9E-AAB2-63BE432AFA35}" destId="{006B76C4-5BD9-4C04-8BB7-74E63A89200F}" srcOrd="11" destOrd="0" presId="urn:microsoft.com/office/officeart/2005/8/layout/vList2"/>
    <dgm:cxn modelId="{D512505B-C373-49FB-8061-F1803198610A}" type="presParOf" srcId="{7CBA9AB1-0DC8-4C9E-AAB2-63BE432AFA35}" destId="{54F0D8F9-3C28-41FE-A819-E24901A968E2}" srcOrd="12" destOrd="0" presId="urn:microsoft.com/office/officeart/2005/8/layout/vList2"/>
    <dgm:cxn modelId="{913D4346-D279-4F5D-A354-1383138E43E1}" type="presParOf" srcId="{7CBA9AB1-0DC8-4C9E-AAB2-63BE432AFA35}" destId="{00D7653E-C4CE-416B-91BE-525686D3D5B0}" srcOrd="13" destOrd="0" presId="urn:microsoft.com/office/officeart/2005/8/layout/vList2"/>
    <dgm:cxn modelId="{E76377D0-DBE4-4E89-846C-5BE72A1EAD24}" type="presParOf" srcId="{7CBA9AB1-0DC8-4C9E-AAB2-63BE432AFA35}" destId="{1B1B879D-F9E4-4225-A60E-9E5B6E709AB0}" srcOrd="14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87772F2-6D0C-4E77-9A1A-D262D3098422}" type="doc">
      <dgm:prSet loTypeId="urn:microsoft.com/office/officeart/2005/8/layout/vList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638A8AD-7FA2-417E-974E-0C846AD077CD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полноценное проживание ребенком всех этапов детства;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BC17A5B-543E-48F4-8BFD-6B4A6F072A71}" type="parTrans" cxnId="{1105DA04-EB5C-4C8B-90FB-49EA813C26BF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F875633-DB94-453D-A1AD-B56DEC3C1907}" type="sibTrans" cxnId="{1105DA04-EB5C-4C8B-90FB-49EA813C26BF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3D93EE3-62E7-4F75-8F0C-0ED9D63A413F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построение образовательной деятельности на основе индивидуальных особенностей каждого ребенка;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7C5AF3A-0769-469A-B5C8-90AD82FE31BF}" type="parTrans" cxnId="{9DE99C1A-0B94-4A5E-8297-F6B00EDB767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02C3431-8026-4198-ABD4-9290C7C493DD}" type="sibTrans" cxnId="{9DE99C1A-0B94-4A5E-8297-F6B00EDB767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64A6F53-07C5-4A3C-BD7E-6F37C840EFF8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содействие и сотрудничество детей и взрослых, признание ребенка полноценным участником  образовательных отношений;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CECA838-0CC4-435A-9AD5-4EA55EE2360A}" type="parTrans" cxnId="{2EB23C49-0F60-4F77-A0CF-27108DC135E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EDC49541-C595-4792-A265-EE7A541EFE45}" type="sibTrans" cxnId="{2EB23C49-0F60-4F77-A0CF-27108DC135E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5D69168-073A-40EF-A9DF-C1024F85A479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поддержка инициативы детей в различных видах деятельности;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D2E3721-4F5F-4ED8-8A0E-7ABA81D6EB75}" type="parTrans" cxnId="{5D7A899C-FB28-42D4-869B-CB00522AABE5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5BCCD09-FB45-46D6-BFC4-552C85B96BCE}" type="sibTrans" cxnId="{5D7A899C-FB28-42D4-869B-CB00522AABE5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C47A744-EEF5-4D2B-9D5B-C007D9634B58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сотрудничество детского сада  с семьей; 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EFB4FAC-B206-4024-A779-999664FA348E}" type="parTrans" cxnId="{99F4CBA3-37F7-45C2-852F-A6A1C05F97E8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8CD2339-90BD-4FF6-A32D-118DB09DA28C}" type="sibTrans" cxnId="{99F4CBA3-37F7-45C2-852F-A6A1C05F97E8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D6A34C9-124B-4F59-8B1A-9A0725E8B367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приобщение детей к социокультурным нормам, традициям семьи, общества и государства;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9560F43-5A5C-415E-8006-316EAAAAAFAB}" type="parTrans" cxnId="{615262E5-E663-4367-8460-A5632DF4A9C2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56E158D-111A-42E5-92E7-B0472BFADA44}" type="sibTrans" cxnId="{615262E5-E663-4367-8460-A5632DF4A9C2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58C0D9A-A563-4AAD-829B-C4946DB37EFD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формирование познавательных интересов и познавательных действий ребенка в различных видах деятельности;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A9C849E-10AF-4655-9BD2-3BD0D9032ACA}" type="parTrans" cxnId="{5B898B5F-E7AD-40E9-A839-79E8EE7B7B2A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6622D77-0C46-4CD6-B05B-5355A327775C}" type="sibTrans" cxnId="{5B898B5F-E7AD-40E9-A839-79E8EE7B7B2A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094E1CB-91E3-4A77-ADB3-5E4E115E1BC6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возрастная адекватность дошкольного образования (соответствие условий, требований, методов возрасту и особенностям развития);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B926924-7E07-43FE-A341-EBC874ED267C}" type="parTrans" cxnId="{95FF8189-A8DB-4FA6-A6A0-19BF6D7CF15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5F214C4-96AE-4C3B-8888-FF38EA309F51}" type="sibTrans" cxnId="{95FF8189-A8DB-4FA6-A6A0-19BF6D7CF15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7CEF486-50BF-4F06-9330-5BFB02F29CC8}">
      <dgm:prSet custT="1"/>
      <dgm:spPr/>
      <dgm:t>
        <a:bodyPr/>
        <a:lstStyle/>
        <a:p>
          <a:pPr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учет этнокультурной ситуации развития детей. 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0A3ADF2-F34C-43F0-83E1-BF8549A72574}" type="parTrans" cxnId="{3DA1438D-B639-4F98-AA4B-E63DDCE0FA35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3CF7BE3-767F-498B-BB7C-0D7D504BD09C}" type="sibTrans" cxnId="{3DA1438D-B639-4F98-AA4B-E63DDCE0FA35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BAC05A6-B76F-4C24-8F0C-5002E7D36FF6}" type="pres">
      <dgm:prSet presAssocID="{B87772F2-6D0C-4E77-9A1A-D262D3098422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45C35B8-18CB-485A-A0C3-E2AB7CB2F700}" type="pres">
      <dgm:prSet presAssocID="{A638A8AD-7FA2-417E-974E-0C846AD077CD}" presName="parentText" presStyleLbl="node1" presStyleIdx="0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C2C503-513E-4B32-9B0C-1505A70AEA11}" type="pres">
      <dgm:prSet presAssocID="{4F875633-DB94-453D-A1AD-B56DEC3C1907}" presName="spacer" presStyleCnt="0"/>
      <dgm:spPr/>
    </dgm:pt>
    <dgm:pt modelId="{9ABB3F8D-8715-4479-ADC3-653C11C62AA8}" type="pres">
      <dgm:prSet presAssocID="{13D93EE3-62E7-4F75-8F0C-0ED9D63A413F}" presName="parentText" presStyleLbl="node1" presStyleIdx="1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4237B7-F1F4-41E9-AF31-5C0DC14998C4}" type="pres">
      <dgm:prSet presAssocID="{102C3431-8026-4198-ABD4-9290C7C493DD}" presName="spacer" presStyleCnt="0"/>
      <dgm:spPr/>
    </dgm:pt>
    <dgm:pt modelId="{B92F2F1E-1FF2-4384-9C4F-ABDB18A9002F}" type="pres">
      <dgm:prSet presAssocID="{364A6F53-07C5-4A3C-BD7E-6F37C840EFF8}" presName="parentText" presStyleLbl="node1" presStyleIdx="2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4C6B1D-B478-4EA1-9718-450ED35FC591}" type="pres">
      <dgm:prSet presAssocID="{EDC49541-C595-4792-A265-EE7A541EFE45}" presName="spacer" presStyleCnt="0"/>
      <dgm:spPr/>
    </dgm:pt>
    <dgm:pt modelId="{2A328538-ADC4-425C-A362-944C2119EC76}" type="pres">
      <dgm:prSet presAssocID="{95D69168-073A-40EF-A9DF-C1024F85A479}" presName="parentText" presStyleLbl="node1" presStyleIdx="3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195240-9905-4A17-8287-342D78E8B905}" type="pres">
      <dgm:prSet presAssocID="{05BCCD09-FB45-46D6-BFC4-552C85B96BCE}" presName="spacer" presStyleCnt="0"/>
      <dgm:spPr/>
    </dgm:pt>
    <dgm:pt modelId="{D00197DD-B0A3-4CBA-86A4-16E5E3A7D87C}" type="pres">
      <dgm:prSet presAssocID="{FC47A744-EEF5-4D2B-9D5B-C007D9634B58}" presName="parentText" presStyleLbl="node1" presStyleIdx="4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289E79-34C0-4FF6-9264-67ED29949535}" type="pres">
      <dgm:prSet presAssocID="{98CD2339-90BD-4FF6-A32D-118DB09DA28C}" presName="spacer" presStyleCnt="0"/>
      <dgm:spPr/>
    </dgm:pt>
    <dgm:pt modelId="{1377AAF0-E5AA-4068-9D75-06BE09519593}" type="pres">
      <dgm:prSet presAssocID="{9D6A34C9-124B-4F59-8B1A-9A0725E8B367}" presName="parentText" presStyleLbl="node1" presStyleIdx="5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49F3FD-2C6F-4E26-90FD-5A82BEFE4AE8}" type="pres">
      <dgm:prSet presAssocID="{C56E158D-111A-42E5-92E7-B0472BFADA44}" presName="spacer" presStyleCnt="0"/>
      <dgm:spPr/>
    </dgm:pt>
    <dgm:pt modelId="{71BE0ACF-6273-40AD-A414-6A8D3BFC345B}" type="pres">
      <dgm:prSet presAssocID="{A58C0D9A-A563-4AAD-829B-C4946DB37EFD}" presName="parentText" presStyleLbl="node1" presStyleIdx="6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75394D-B2E2-43C0-B2FF-3B4A24FD9491}" type="pres">
      <dgm:prSet presAssocID="{36622D77-0C46-4CD6-B05B-5355A327775C}" presName="spacer" presStyleCnt="0"/>
      <dgm:spPr/>
    </dgm:pt>
    <dgm:pt modelId="{450F6AAD-BB3A-4C40-8830-9285DB32EAA7}" type="pres">
      <dgm:prSet presAssocID="{8094E1CB-91E3-4A77-ADB3-5E4E115E1BC6}" presName="parentText" presStyleLbl="node1" presStyleIdx="7" presStyleCnt="9" custScaleY="134793" custLinFactNeighborY="-6614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49D91E-A456-4B00-AA53-5B4ABB214FF0}" type="pres">
      <dgm:prSet presAssocID="{45F214C4-96AE-4C3B-8888-FF38EA309F51}" presName="spacer" presStyleCnt="0"/>
      <dgm:spPr/>
    </dgm:pt>
    <dgm:pt modelId="{E78BC5E4-8E18-4350-96F7-B18983126E59}" type="pres">
      <dgm:prSet presAssocID="{17CEF486-50BF-4F06-9330-5BFB02F29CC8}" presName="parentText" presStyleLbl="node1" presStyleIdx="8" presStyleCnt="9" custLinFactY="5589" custLinFactNeighborX="1720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9F4CBA3-37F7-45C2-852F-A6A1C05F97E8}" srcId="{B87772F2-6D0C-4E77-9A1A-D262D3098422}" destId="{FC47A744-EEF5-4D2B-9D5B-C007D9634B58}" srcOrd="4" destOrd="0" parTransId="{3EFB4FAC-B206-4024-A779-999664FA348E}" sibTransId="{98CD2339-90BD-4FF6-A32D-118DB09DA28C}"/>
    <dgm:cxn modelId="{9EB1458F-2CF5-48C6-B523-3A9EFEFC6CF3}" type="presOf" srcId="{A58C0D9A-A563-4AAD-829B-C4946DB37EFD}" destId="{71BE0ACF-6273-40AD-A414-6A8D3BFC345B}" srcOrd="0" destOrd="0" presId="urn:microsoft.com/office/officeart/2005/8/layout/vList2"/>
    <dgm:cxn modelId="{B650863B-AED9-4400-9F43-DA78E940531A}" type="presOf" srcId="{B87772F2-6D0C-4E77-9A1A-D262D3098422}" destId="{4BAC05A6-B76F-4C24-8F0C-5002E7D36FF6}" srcOrd="0" destOrd="0" presId="urn:microsoft.com/office/officeart/2005/8/layout/vList2"/>
    <dgm:cxn modelId="{3DA1438D-B639-4F98-AA4B-E63DDCE0FA35}" srcId="{B87772F2-6D0C-4E77-9A1A-D262D3098422}" destId="{17CEF486-50BF-4F06-9330-5BFB02F29CC8}" srcOrd="8" destOrd="0" parTransId="{10A3ADF2-F34C-43F0-83E1-BF8549A72574}" sibTransId="{63CF7BE3-767F-498B-BB7C-0D7D504BD09C}"/>
    <dgm:cxn modelId="{E6356573-75B4-46B6-A130-509BE02928E3}" type="presOf" srcId="{9D6A34C9-124B-4F59-8B1A-9A0725E8B367}" destId="{1377AAF0-E5AA-4068-9D75-06BE09519593}" srcOrd="0" destOrd="0" presId="urn:microsoft.com/office/officeart/2005/8/layout/vList2"/>
    <dgm:cxn modelId="{E5B37C92-09C8-4176-9F1C-BDD1FF180F9E}" type="presOf" srcId="{8094E1CB-91E3-4A77-ADB3-5E4E115E1BC6}" destId="{450F6AAD-BB3A-4C40-8830-9285DB32EAA7}" srcOrd="0" destOrd="0" presId="urn:microsoft.com/office/officeart/2005/8/layout/vList2"/>
    <dgm:cxn modelId="{2EB23C49-0F60-4F77-A0CF-27108DC135EC}" srcId="{B87772F2-6D0C-4E77-9A1A-D262D3098422}" destId="{364A6F53-07C5-4A3C-BD7E-6F37C840EFF8}" srcOrd="2" destOrd="0" parTransId="{9CECA838-0CC4-435A-9AD5-4EA55EE2360A}" sibTransId="{EDC49541-C595-4792-A265-EE7A541EFE45}"/>
    <dgm:cxn modelId="{9DE99C1A-0B94-4A5E-8297-F6B00EDB7674}" srcId="{B87772F2-6D0C-4E77-9A1A-D262D3098422}" destId="{13D93EE3-62E7-4F75-8F0C-0ED9D63A413F}" srcOrd="1" destOrd="0" parTransId="{A7C5AF3A-0769-469A-B5C8-90AD82FE31BF}" sibTransId="{102C3431-8026-4198-ABD4-9290C7C493DD}"/>
    <dgm:cxn modelId="{71CE42E4-3F7E-4CBB-B620-330C20E178CA}" type="presOf" srcId="{FC47A744-EEF5-4D2B-9D5B-C007D9634B58}" destId="{D00197DD-B0A3-4CBA-86A4-16E5E3A7D87C}" srcOrd="0" destOrd="0" presId="urn:microsoft.com/office/officeart/2005/8/layout/vList2"/>
    <dgm:cxn modelId="{615262E5-E663-4367-8460-A5632DF4A9C2}" srcId="{B87772F2-6D0C-4E77-9A1A-D262D3098422}" destId="{9D6A34C9-124B-4F59-8B1A-9A0725E8B367}" srcOrd="5" destOrd="0" parTransId="{D9560F43-5A5C-415E-8006-316EAAAAAFAB}" sibTransId="{C56E158D-111A-42E5-92E7-B0472BFADA44}"/>
    <dgm:cxn modelId="{0350B65B-4158-4B58-8CDE-E4DE7DAD9515}" type="presOf" srcId="{364A6F53-07C5-4A3C-BD7E-6F37C840EFF8}" destId="{B92F2F1E-1FF2-4384-9C4F-ABDB18A9002F}" srcOrd="0" destOrd="0" presId="urn:microsoft.com/office/officeart/2005/8/layout/vList2"/>
    <dgm:cxn modelId="{1105DA04-EB5C-4C8B-90FB-49EA813C26BF}" srcId="{B87772F2-6D0C-4E77-9A1A-D262D3098422}" destId="{A638A8AD-7FA2-417E-974E-0C846AD077CD}" srcOrd="0" destOrd="0" parTransId="{CBC17A5B-543E-48F4-8BFD-6B4A6F072A71}" sibTransId="{4F875633-DB94-453D-A1AD-B56DEC3C1907}"/>
    <dgm:cxn modelId="{5B898B5F-E7AD-40E9-A839-79E8EE7B7B2A}" srcId="{B87772F2-6D0C-4E77-9A1A-D262D3098422}" destId="{A58C0D9A-A563-4AAD-829B-C4946DB37EFD}" srcOrd="6" destOrd="0" parTransId="{BA9C849E-10AF-4655-9BD2-3BD0D9032ACA}" sibTransId="{36622D77-0C46-4CD6-B05B-5355A327775C}"/>
    <dgm:cxn modelId="{EB973A46-40BD-4EFD-ADDE-D8664E7B8AA0}" type="presOf" srcId="{13D93EE3-62E7-4F75-8F0C-0ED9D63A413F}" destId="{9ABB3F8D-8715-4479-ADC3-653C11C62AA8}" srcOrd="0" destOrd="0" presId="urn:microsoft.com/office/officeart/2005/8/layout/vList2"/>
    <dgm:cxn modelId="{F7309F68-156C-4FEB-A22A-1E705A65494B}" type="presOf" srcId="{A638A8AD-7FA2-417E-974E-0C846AD077CD}" destId="{A45C35B8-18CB-485A-A0C3-E2AB7CB2F700}" srcOrd="0" destOrd="0" presId="urn:microsoft.com/office/officeart/2005/8/layout/vList2"/>
    <dgm:cxn modelId="{BC575D8B-0383-43B0-B979-1C6DCE74835D}" type="presOf" srcId="{95D69168-073A-40EF-A9DF-C1024F85A479}" destId="{2A328538-ADC4-425C-A362-944C2119EC76}" srcOrd="0" destOrd="0" presId="urn:microsoft.com/office/officeart/2005/8/layout/vList2"/>
    <dgm:cxn modelId="{95FF8189-A8DB-4FA6-A6A0-19BF6D7CF154}" srcId="{B87772F2-6D0C-4E77-9A1A-D262D3098422}" destId="{8094E1CB-91E3-4A77-ADB3-5E4E115E1BC6}" srcOrd="7" destOrd="0" parTransId="{8B926924-7E07-43FE-A341-EBC874ED267C}" sibTransId="{45F214C4-96AE-4C3B-8888-FF38EA309F51}"/>
    <dgm:cxn modelId="{5D7A899C-FB28-42D4-869B-CB00522AABE5}" srcId="{B87772F2-6D0C-4E77-9A1A-D262D3098422}" destId="{95D69168-073A-40EF-A9DF-C1024F85A479}" srcOrd="3" destOrd="0" parTransId="{CD2E3721-4F5F-4ED8-8A0E-7ABA81D6EB75}" sibTransId="{05BCCD09-FB45-46D6-BFC4-552C85B96BCE}"/>
    <dgm:cxn modelId="{C02378C8-1005-43E7-AAF8-ACAF336450C2}" type="presOf" srcId="{17CEF486-50BF-4F06-9330-5BFB02F29CC8}" destId="{E78BC5E4-8E18-4350-96F7-B18983126E59}" srcOrd="0" destOrd="0" presId="urn:microsoft.com/office/officeart/2005/8/layout/vList2"/>
    <dgm:cxn modelId="{55057616-2FDB-47DB-98FA-1C6BD5E8E159}" type="presParOf" srcId="{4BAC05A6-B76F-4C24-8F0C-5002E7D36FF6}" destId="{A45C35B8-18CB-485A-A0C3-E2AB7CB2F700}" srcOrd="0" destOrd="0" presId="urn:microsoft.com/office/officeart/2005/8/layout/vList2"/>
    <dgm:cxn modelId="{099461AB-B6C0-40D9-8033-E105995BEBAD}" type="presParOf" srcId="{4BAC05A6-B76F-4C24-8F0C-5002E7D36FF6}" destId="{8BC2C503-513E-4B32-9B0C-1505A70AEA11}" srcOrd="1" destOrd="0" presId="urn:microsoft.com/office/officeart/2005/8/layout/vList2"/>
    <dgm:cxn modelId="{52BD1546-4417-40AD-AB95-4B4069371BCF}" type="presParOf" srcId="{4BAC05A6-B76F-4C24-8F0C-5002E7D36FF6}" destId="{9ABB3F8D-8715-4479-ADC3-653C11C62AA8}" srcOrd="2" destOrd="0" presId="urn:microsoft.com/office/officeart/2005/8/layout/vList2"/>
    <dgm:cxn modelId="{EBC410A5-5EFC-48B8-AF86-3880B6C286BA}" type="presParOf" srcId="{4BAC05A6-B76F-4C24-8F0C-5002E7D36FF6}" destId="{F64237B7-F1F4-41E9-AF31-5C0DC14998C4}" srcOrd="3" destOrd="0" presId="urn:microsoft.com/office/officeart/2005/8/layout/vList2"/>
    <dgm:cxn modelId="{4CA8BE80-2209-40C4-A79A-E9D4EDFC568C}" type="presParOf" srcId="{4BAC05A6-B76F-4C24-8F0C-5002E7D36FF6}" destId="{B92F2F1E-1FF2-4384-9C4F-ABDB18A9002F}" srcOrd="4" destOrd="0" presId="urn:microsoft.com/office/officeart/2005/8/layout/vList2"/>
    <dgm:cxn modelId="{9CC95A17-DEF2-484D-9951-9BC68170371C}" type="presParOf" srcId="{4BAC05A6-B76F-4C24-8F0C-5002E7D36FF6}" destId="{A74C6B1D-B478-4EA1-9718-450ED35FC591}" srcOrd="5" destOrd="0" presId="urn:microsoft.com/office/officeart/2005/8/layout/vList2"/>
    <dgm:cxn modelId="{23CE1A87-7B45-401E-ACF7-6A8BB5606D2C}" type="presParOf" srcId="{4BAC05A6-B76F-4C24-8F0C-5002E7D36FF6}" destId="{2A328538-ADC4-425C-A362-944C2119EC76}" srcOrd="6" destOrd="0" presId="urn:microsoft.com/office/officeart/2005/8/layout/vList2"/>
    <dgm:cxn modelId="{B2B0BCBA-EE27-474D-9E08-38B303E3B871}" type="presParOf" srcId="{4BAC05A6-B76F-4C24-8F0C-5002E7D36FF6}" destId="{E8195240-9905-4A17-8287-342D78E8B905}" srcOrd="7" destOrd="0" presId="urn:microsoft.com/office/officeart/2005/8/layout/vList2"/>
    <dgm:cxn modelId="{B707E463-3BEF-4B3E-BEE3-FE2C2131C4E9}" type="presParOf" srcId="{4BAC05A6-B76F-4C24-8F0C-5002E7D36FF6}" destId="{D00197DD-B0A3-4CBA-86A4-16E5E3A7D87C}" srcOrd="8" destOrd="0" presId="urn:microsoft.com/office/officeart/2005/8/layout/vList2"/>
    <dgm:cxn modelId="{DD8E0DBD-CB3C-43D3-A178-82A697ED16DF}" type="presParOf" srcId="{4BAC05A6-B76F-4C24-8F0C-5002E7D36FF6}" destId="{6B289E79-34C0-4FF6-9264-67ED29949535}" srcOrd="9" destOrd="0" presId="urn:microsoft.com/office/officeart/2005/8/layout/vList2"/>
    <dgm:cxn modelId="{13C4C02D-F23F-45D8-8E46-5181C94F65D6}" type="presParOf" srcId="{4BAC05A6-B76F-4C24-8F0C-5002E7D36FF6}" destId="{1377AAF0-E5AA-4068-9D75-06BE09519593}" srcOrd="10" destOrd="0" presId="urn:microsoft.com/office/officeart/2005/8/layout/vList2"/>
    <dgm:cxn modelId="{AFDE92ED-5593-4DBC-8A8C-DFE89F48A478}" type="presParOf" srcId="{4BAC05A6-B76F-4C24-8F0C-5002E7D36FF6}" destId="{6349F3FD-2C6F-4E26-90FD-5A82BEFE4AE8}" srcOrd="11" destOrd="0" presId="urn:microsoft.com/office/officeart/2005/8/layout/vList2"/>
    <dgm:cxn modelId="{FF39A9C0-68DC-4ADF-8342-FFBC9178C9AD}" type="presParOf" srcId="{4BAC05A6-B76F-4C24-8F0C-5002E7D36FF6}" destId="{71BE0ACF-6273-40AD-A414-6A8D3BFC345B}" srcOrd="12" destOrd="0" presId="urn:microsoft.com/office/officeart/2005/8/layout/vList2"/>
    <dgm:cxn modelId="{33F5BAA5-420D-40E1-ABC2-5EED2338D1E8}" type="presParOf" srcId="{4BAC05A6-B76F-4C24-8F0C-5002E7D36FF6}" destId="{6275394D-B2E2-43C0-B2FF-3B4A24FD9491}" srcOrd="13" destOrd="0" presId="urn:microsoft.com/office/officeart/2005/8/layout/vList2"/>
    <dgm:cxn modelId="{10689479-C0FD-4AC3-BF5F-D15D6446D8C3}" type="presParOf" srcId="{4BAC05A6-B76F-4C24-8F0C-5002E7D36FF6}" destId="{450F6AAD-BB3A-4C40-8830-9285DB32EAA7}" srcOrd="14" destOrd="0" presId="urn:microsoft.com/office/officeart/2005/8/layout/vList2"/>
    <dgm:cxn modelId="{6EF12626-6866-4934-9183-490A0281059B}" type="presParOf" srcId="{4BAC05A6-B76F-4C24-8F0C-5002E7D36FF6}" destId="{2149D91E-A456-4B00-AA53-5B4ABB214FF0}" srcOrd="15" destOrd="0" presId="urn:microsoft.com/office/officeart/2005/8/layout/vList2"/>
    <dgm:cxn modelId="{861B04E5-1EA0-4120-A004-F6F150C94F0F}" type="presParOf" srcId="{4BAC05A6-B76F-4C24-8F0C-5002E7D36FF6}" destId="{E78BC5E4-8E18-4350-96F7-B18983126E59}" srcOrd="16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22162A-8BA2-4C4F-B21F-119587DAF1BB}">
      <dsp:nvSpPr>
        <dsp:cNvPr id="0" name=""/>
        <dsp:cNvSpPr/>
      </dsp:nvSpPr>
      <dsp:spPr>
        <a:xfrm>
          <a:off x="0" y="1030"/>
          <a:ext cx="4429125" cy="458008"/>
        </a:xfrm>
        <a:prstGeom prst="round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проявляет инициативность и самостоятельность;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358" y="23388"/>
        <a:ext cx="4384409" cy="413292"/>
      </dsp:txXfrm>
    </dsp:sp>
    <dsp:sp modelId="{8313E0EA-3C68-4D26-ADF9-F291B042FF22}">
      <dsp:nvSpPr>
        <dsp:cNvPr id="0" name=""/>
        <dsp:cNvSpPr/>
      </dsp:nvSpPr>
      <dsp:spPr>
        <a:xfrm>
          <a:off x="0" y="471427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уверен в своих силах, открыт внешнему миру; положительно относится к себе и к другим;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358" y="493785"/>
        <a:ext cx="4384409" cy="413292"/>
      </dsp:txXfrm>
    </dsp:sp>
    <dsp:sp modelId="{721F2CB7-C039-40AA-B377-CCF24C54CA6F}">
      <dsp:nvSpPr>
        <dsp:cNvPr id="0" name=""/>
        <dsp:cNvSpPr/>
      </dsp:nvSpPr>
      <dsp:spPr>
        <a:xfrm>
          <a:off x="0" y="941825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обладает развитым воображением;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358" y="964183"/>
        <a:ext cx="4384409" cy="413292"/>
      </dsp:txXfrm>
    </dsp:sp>
    <dsp:sp modelId="{2AEB0EBA-D55C-4F93-A216-9FC465BEF7C6}">
      <dsp:nvSpPr>
        <dsp:cNvPr id="0" name=""/>
        <dsp:cNvSpPr/>
      </dsp:nvSpPr>
      <dsp:spPr>
        <a:xfrm>
          <a:off x="0" y="1412222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достаточно хорошо владеет устной речью, у ребёнка складываются предпосылки грамотности;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358" y="1434580"/>
        <a:ext cx="4384409" cy="413292"/>
      </dsp:txXfrm>
    </dsp:sp>
    <dsp:sp modelId="{B616324E-DAB8-4BA3-A82C-18E519D22367}">
      <dsp:nvSpPr>
        <dsp:cNvPr id="0" name=""/>
        <dsp:cNvSpPr/>
      </dsp:nvSpPr>
      <dsp:spPr>
        <a:xfrm>
          <a:off x="0" y="1882619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проявляет творческие способности;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358" y="1904977"/>
        <a:ext cx="4384409" cy="413292"/>
      </dsp:txXfrm>
    </dsp:sp>
    <dsp:sp modelId="{A29B6073-6ABF-4A37-A51D-A7EB62B7E440}">
      <dsp:nvSpPr>
        <dsp:cNvPr id="0" name=""/>
        <dsp:cNvSpPr/>
      </dsp:nvSpPr>
      <dsp:spPr>
        <a:xfrm>
          <a:off x="0" y="2353016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имеет развитую крупную и мелкую моторику;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358" y="2375374"/>
        <a:ext cx="4384409" cy="413292"/>
      </dsp:txXfrm>
    </dsp:sp>
    <dsp:sp modelId="{54F0D8F9-3C28-41FE-A819-E24901A968E2}">
      <dsp:nvSpPr>
        <dsp:cNvPr id="0" name=""/>
        <dsp:cNvSpPr/>
      </dsp:nvSpPr>
      <dsp:spPr>
        <a:xfrm>
          <a:off x="0" y="2823413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способен к волевым усилиям в разных видах деятельности;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358" y="2845771"/>
        <a:ext cx="4384409" cy="413292"/>
      </dsp:txXfrm>
    </dsp:sp>
    <dsp:sp modelId="{1B1B879D-F9E4-4225-A60E-9E5B6E709AB0}">
      <dsp:nvSpPr>
        <dsp:cNvPr id="0" name=""/>
        <dsp:cNvSpPr/>
      </dsp:nvSpPr>
      <dsp:spPr>
        <a:xfrm>
          <a:off x="0" y="3293811"/>
          <a:ext cx="4429125" cy="45800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smtClean="0">
              <a:latin typeface="Times New Roman" pitchFamily="18" charset="0"/>
              <a:cs typeface="Times New Roman" pitchFamily="18" charset="0"/>
            </a:rPr>
            <a:t>проявляет любознательность, склонен наблюдать,  экспериментировать .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358" y="3316169"/>
        <a:ext cx="4384409" cy="4132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5C35B8-18CB-485A-A0C3-E2AB7CB2F700}">
      <dsp:nvSpPr>
        <dsp:cNvPr id="0" name=""/>
        <dsp:cNvSpPr/>
      </dsp:nvSpPr>
      <dsp:spPr>
        <a:xfrm>
          <a:off x="0" y="548768"/>
          <a:ext cx="4429125" cy="337279"/>
        </a:xfrm>
        <a:prstGeom prst="round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полноценное проживание ребенком всех этапов детства;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6465" y="565233"/>
        <a:ext cx="4396195" cy="304349"/>
      </dsp:txXfrm>
    </dsp:sp>
    <dsp:sp modelId="{9ABB3F8D-8715-4479-ADC3-653C11C62AA8}">
      <dsp:nvSpPr>
        <dsp:cNvPr id="0" name=""/>
        <dsp:cNvSpPr/>
      </dsp:nvSpPr>
      <dsp:spPr>
        <a:xfrm>
          <a:off x="0" y="896481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построение образовательной деятельности на основе индивидуальных особенностей каждого ребенка;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6465" y="912946"/>
        <a:ext cx="4396195" cy="304349"/>
      </dsp:txXfrm>
    </dsp:sp>
    <dsp:sp modelId="{B92F2F1E-1FF2-4384-9C4F-ABDB18A9002F}">
      <dsp:nvSpPr>
        <dsp:cNvPr id="0" name=""/>
        <dsp:cNvSpPr/>
      </dsp:nvSpPr>
      <dsp:spPr>
        <a:xfrm>
          <a:off x="0" y="1244195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содействие и сотрудничество детей и взрослых, признание ребенка полноценным участником  образовательных отношений;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6465" y="1260660"/>
        <a:ext cx="4396195" cy="304349"/>
      </dsp:txXfrm>
    </dsp:sp>
    <dsp:sp modelId="{2A328538-ADC4-425C-A362-944C2119EC76}">
      <dsp:nvSpPr>
        <dsp:cNvPr id="0" name=""/>
        <dsp:cNvSpPr/>
      </dsp:nvSpPr>
      <dsp:spPr>
        <a:xfrm>
          <a:off x="0" y="1591909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поддержка инициативы детей в различных видах деятельности;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6465" y="1608374"/>
        <a:ext cx="4396195" cy="304349"/>
      </dsp:txXfrm>
    </dsp:sp>
    <dsp:sp modelId="{D00197DD-B0A3-4CBA-86A4-16E5E3A7D87C}">
      <dsp:nvSpPr>
        <dsp:cNvPr id="0" name=""/>
        <dsp:cNvSpPr/>
      </dsp:nvSpPr>
      <dsp:spPr>
        <a:xfrm>
          <a:off x="0" y="1939623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сотрудничество детского сада  с семьей; 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6465" y="1956088"/>
        <a:ext cx="4396195" cy="304349"/>
      </dsp:txXfrm>
    </dsp:sp>
    <dsp:sp modelId="{1377AAF0-E5AA-4068-9D75-06BE09519593}">
      <dsp:nvSpPr>
        <dsp:cNvPr id="0" name=""/>
        <dsp:cNvSpPr/>
      </dsp:nvSpPr>
      <dsp:spPr>
        <a:xfrm>
          <a:off x="0" y="2287336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приобщение детей к социокультурным нормам, традициям семьи, общества и государства;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6465" y="2303801"/>
        <a:ext cx="4396195" cy="304349"/>
      </dsp:txXfrm>
    </dsp:sp>
    <dsp:sp modelId="{71BE0ACF-6273-40AD-A414-6A8D3BFC345B}">
      <dsp:nvSpPr>
        <dsp:cNvPr id="0" name=""/>
        <dsp:cNvSpPr/>
      </dsp:nvSpPr>
      <dsp:spPr>
        <a:xfrm>
          <a:off x="0" y="2635050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формирование познавательных интересов и познавательных действий ребенка в различных видах деятельности;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6465" y="2651515"/>
        <a:ext cx="4396195" cy="304349"/>
      </dsp:txXfrm>
    </dsp:sp>
    <dsp:sp modelId="{450F6AAD-BB3A-4C40-8830-9285DB32EAA7}">
      <dsp:nvSpPr>
        <dsp:cNvPr id="0" name=""/>
        <dsp:cNvSpPr/>
      </dsp:nvSpPr>
      <dsp:spPr>
        <a:xfrm>
          <a:off x="0" y="2975862"/>
          <a:ext cx="4429125" cy="45462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возрастная адекватность дошкольного образования (соответствие условий, требований, методов возрасту и особенностям развития);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22193" y="2998055"/>
        <a:ext cx="4384739" cy="410242"/>
      </dsp:txXfrm>
    </dsp:sp>
    <dsp:sp modelId="{E78BC5E4-8E18-4350-96F7-B18983126E59}">
      <dsp:nvSpPr>
        <dsp:cNvPr id="0" name=""/>
        <dsp:cNvSpPr/>
      </dsp:nvSpPr>
      <dsp:spPr>
        <a:xfrm>
          <a:off x="0" y="3477112"/>
          <a:ext cx="4429125" cy="3372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учет этнокультурной ситуации развития детей. 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6465" y="3493577"/>
        <a:ext cx="4396195" cy="3043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AB32D-7B07-4168-AEE8-08DCB6E5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5</cp:revision>
  <cp:lastPrinted>2014-06-09T09:01:00Z</cp:lastPrinted>
  <dcterms:created xsi:type="dcterms:W3CDTF">2014-06-09T09:09:00Z</dcterms:created>
  <dcterms:modified xsi:type="dcterms:W3CDTF">2019-11-28T07:21:00Z</dcterms:modified>
</cp:coreProperties>
</file>