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698BA" w14:textId="77777777" w:rsidR="00F577AF" w:rsidRPr="00F577AF" w:rsidRDefault="00F577AF" w:rsidP="00F577AF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 по предупреждению курения,</w:t>
      </w:r>
    </w:p>
    <w:p w14:paraId="4F5DCF17" w14:textId="77777777" w:rsidR="00F577AF" w:rsidRPr="00F577AF" w:rsidRDefault="00F577AF" w:rsidP="00F577AF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употребления алкоголя и наркотиков</w:t>
      </w:r>
    </w:p>
    <w:p w14:paraId="5CDE960C" w14:textId="77777777" w:rsidR="00F577AF" w:rsidRPr="00F577AF" w:rsidRDefault="00F577AF" w:rsidP="00F577A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2F2B64" w14:textId="77777777" w:rsidR="00F577AF" w:rsidRPr="00F577AF" w:rsidRDefault="00F577AF" w:rsidP="00F577AF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14:paraId="46A07DC9" w14:textId="77777777" w:rsidR="00F577AF" w:rsidRPr="00F577AF" w:rsidRDefault="00F577AF" w:rsidP="00F57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6556C" w14:textId="77777777" w:rsidR="00F577AF" w:rsidRPr="00F577AF" w:rsidRDefault="00F577AF" w:rsidP="00F57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7A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ребенка - самое большое счастье для родителей. Но, к сожалению, все больше и больше подростков начинают употреблять табак, алкоголь и наркотики (далее ПАВ - психоактивные вещества).</w:t>
      </w:r>
    </w:p>
    <w:p w14:paraId="0C07DC11" w14:textId="77777777" w:rsidR="00F577AF" w:rsidRPr="00F577AF" w:rsidRDefault="00F577AF" w:rsidP="00F57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статистике основной возраст первого знакомства с наркотическими средствами приходится на 11-14 лет (41%) и 15-17 лет (51%): в основном это курение марихуаны и гашиша, употребление </w:t>
      </w:r>
      <w:proofErr w:type="spellStart"/>
      <w:r w:rsidRPr="00F577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ингалянтов</w:t>
      </w:r>
      <w:proofErr w:type="spellEnd"/>
      <w:r w:rsidRPr="00F577A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потребление алкоголя вместе с медикаментами.</w:t>
      </w:r>
    </w:p>
    <w:p w14:paraId="249224C3" w14:textId="77777777" w:rsidR="00F577AF" w:rsidRPr="00F577AF" w:rsidRDefault="00F577AF" w:rsidP="00F577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99033E" w14:textId="77777777" w:rsidR="00F577AF" w:rsidRPr="00F577AF" w:rsidRDefault="00F577AF" w:rsidP="00F57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Причины:</w:t>
      </w:r>
    </w:p>
    <w:p w14:paraId="2A1E100E" w14:textId="77777777" w:rsidR="00F577AF" w:rsidRPr="00F577AF" w:rsidRDefault="00F577AF" w:rsidP="00F57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7AF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любопытство (благодаря известному высказыванию не очень умных людей: «Все надо попробовать!»);</w:t>
      </w:r>
    </w:p>
    <w:p w14:paraId="5E5ABB35" w14:textId="77777777" w:rsidR="00F577AF" w:rsidRPr="00F577AF" w:rsidRDefault="00F577AF" w:rsidP="00F57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7AF">
        <w:rPr>
          <w:rFonts w:ascii="Times New Roman" w:eastAsia="Times New Roman" w:hAnsi="Times New Roman" w:cs="Times New Roman"/>
          <w:sz w:val="28"/>
          <w:szCs w:val="28"/>
          <w:lang w:eastAsia="ru-RU"/>
        </w:rPr>
        <w:t>- желание быть похожим на «крутого парня», на старшего авторитетного товарища, часто личный пример родителей и т. д.;</w:t>
      </w:r>
    </w:p>
    <w:p w14:paraId="59CCBD17" w14:textId="77777777" w:rsidR="00F577AF" w:rsidRPr="00F577AF" w:rsidRDefault="00F577AF" w:rsidP="00F57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7AF">
        <w:rPr>
          <w:rFonts w:ascii="Times New Roman" w:eastAsia="Times New Roman" w:hAnsi="Times New Roman" w:cs="Times New Roman"/>
          <w:sz w:val="28"/>
          <w:szCs w:val="28"/>
          <w:lang w:eastAsia="ru-RU"/>
        </w:rPr>
        <w:t>- желание быть «плохим» в ответ на постоянное давление со стороны родителей: «Делай так, будь хорошим». Это может быть и способом привлечения внимания;</w:t>
      </w:r>
    </w:p>
    <w:p w14:paraId="1E7EF738" w14:textId="77777777" w:rsidR="00F577AF" w:rsidRPr="00F577AF" w:rsidRDefault="00F577AF" w:rsidP="00F57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7AF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безделье, отсутствие каких-либо занятий либо обязанностей, в результате - эксперименты от скуки.</w:t>
      </w:r>
    </w:p>
    <w:p w14:paraId="07DEED59" w14:textId="77777777" w:rsidR="00F577AF" w:rsidRPr="00F577AF" w:rsidRDefault="00F577AF" w:rsidP="00F577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ЗАДУМАЙТЕСЬ:</w:t>
      </w:r>
    </w:p>
    <w:p w14:paraId="0E44262F" w14:textId="77777777" w:rsidR="00F577AF" w:rsidRPr="00F577AF" w:rsidRDefault="00F577AF" w:rsidP="00F57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7AF">
        <w:rPr>
          <w:rFonts w:ascii="Times New Roman" w:eastAsia="Times New Roman" w:hAnsi="Times New Roman" w:cs="Times New Roman"/>
          <w:sz w:val="28"/>
          <w:szCs w:val="28"/>
          <w:lang w:eastAsia="ru-RU"/>
        </w:rPr>
        <w:t>- ухоженный, вовремя накормленный, заботливо одетый ребенок может быть внутренне одиноким, психологически безнадзорным, поскольку до его настроения, переживаний, интересов никому нет дела.</w:t>
      </w:r>
    </w:p>
    <w:p w14:paraId="67798B0D" w14:textId="77777777" w:rsidR="00F577AF" w:rsidRPr="00F577AF" w:rsidRDefault="00F577AF" w:rsidP="00F57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7AF">
        <w:rPr>
          <w:rFonts w:ascii="Times New Roman" w:eastAsia="Times New Roman" w:hAnsi="Times New Roman" w:cs="Times New Roman"/>
          <w:sz w:val="28"/>
          <w:szCs w:val="28"/>
          <w:lang w:eastAsia="ru-RU"/>
        </w:rPr>
        <w:t>- мы так боимся, чтобы наши дети не наделали ошибок в жизни, что не замечаем, что по сути дела, не даем им жить. Мы попираем и нарушаем их права, данные им от рождения, а потом удивляемся их инфантильности, несамостоятельности, тому, что страх жизни преобладает у них над страхом смерти.</w:t>
      </w:r>
    </w:p>
    <w:p w14:paraId="3CD8517B" w14:textId="77777777" w:rsidR="00F577AF" w:rsidRPr="00F577AF" w:rsidRDefault="00F577AF" w:rsidP="00F57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7AF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ограничиваемый в своей активности ребенок не приобретает собственного жизненного опыта, не убеждается лично в том, какие действия разумны, а какие нет; что можно делать, а чего следует избегать.</w:t>
      </w:r>
    </w:p>
    <w:p w14:paraId="51BABAC4" w14:textId="77777777" w:rsidR="00F577AF" w:rsidRPr="00F577AF" w:rsidRDefault="00F577AF" w:rsidP="00F57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7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39BDE4D" w14:textId="77777777" w:rsidR="00F577AF" w:rsidRPr="00F577AF" w:rsidRDefault="00F577AF" w:rsidP="00F57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при любой болезни, при соблюдении определенных профилактических мер можно уберечь ребенка от потребления табака, алкоголя и наркотиков. Конечно, не все представленные ниже </w:t>
      </w:r>
      <w:proofErr w:type="gramStart"/>
      <w:r w:rsidRPr="00F577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  легко</w:t>
      </w:r>
      <w:proofErr w:type="gramEnd"/>
      <w:r w:rsidRPr="00F5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воплощаются, но в совокупности они дают реальный положительный результат.</w:t>
      </w:r>
    </w:p>
    <w:p w14:paraId="0DABF56F" w14:textId="77777777" w:rsidR="00F577AF" w:rsidRPr="00F577AF" w:rsidRDefault="00F577AF" w:rsidP="00F57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7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8F3656A" w14:textId="77777777" w:rsidR="00F577AF" w:rsidRPr="00F577AF" w:rsidRDefault="00F577AF" w:rsidP="00F57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864EED" w14:textId="77777777" w:rsidR="00F577AF" w:rsidRPr="00F577AF" w:rsidRDefault="00F577AF" w:rsidP="00F57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A7E6E6" w14:textId="77777777" w:rsidR="00072FA6" w:rsidRDefault="00072FA6"/>
    <w:sectPr w:rsidR="00072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3E4"/>
    <w:rsid w:val="00072FA6"/>
    <w:rsid w:val="005173E4"/>
    <w:rsid w:val="00F5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1F902-3489-4644-AFD9-B231A7C0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Пасевич</dc:creator>
  <cp:keywords/>
  <dc:description/>
  <cp:lastModifiedBy>Анжелика Пасевич</cp:lastModifiedBy>
  <cp:revision>2</cp:revision>
  <dcterms:created xsi:type="dcterms:W3CDTF">2020-07-25T01:04:00Z</dcterms:created>
  <dcterms:modified xsi:type="dcterms:W3CDTF">2020-07-25T01:04:00Z</dcterms:modified>
</cp:coreProperties>
</file>