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A08" w:rsidRPr="000471B3" w:rsidRDefault="00920A08" w:rsidP="00920A08">
      <w:pPr>
        <w:jc w:val="center"/>
        <w:rPr>
          <w:sz w:val="24"/>
          <w:szCs w:val="24"/>
        </w:rPr>
      </w:pPr>
      <w:r w:rsidRPr="000471B3">
        <w:rPr>
          <w:sz w:val="24"/>
          <w:szCs w:val="24"/>
        </w:rPr>
        <w:t>Муниципальное бюджетное общеобразовательное учреждение</w:t>
      </w:r>
    </w:p>
    <w:p w:rsidR="00920A08" w:rsidRPr="000471B3" w:rsidRDefault="00920A08" w:rsidP="00920A08">
      <w:pPr>
        <w:jc w:val="center"/>
        <w:rPr>
          <w:sz w:val="24"/>
          <w:szCs w:val="24"/>
        </w:rPr>
      </w:pPr>
      <w:r w:rsidRPr="000471B3">
        <w:rPr>
          <w:sz w:val="24"/>
          <w:szCs w:val="24"/>
        </w:rPr>
        <w:t>средняя общеобразовательная школа п. Победа</w:t>
      </w:r>
    </w:p>
    <w:p w:rsidR="00920A08" w:rsidRPr="000471B3" w:rsidRDefault="00920A08" w:rsidP="00920A08">
      <w:pPr>
        <w:jc w:val="center"/>
        <w:rPr>
          <w:sz w:val="24"/>
          <w:szCs w:val="24"/>
        </w:rPr>
      </w:pPr>
      <w:r w:rsidRPr="000471B3">
        <w:rPr>
          <w:sz w:val="24"/>
          <w:szCs w:val="24"/>
        </w:rPr>
        <w:t>Хабаровского муниципального района Хабаровского края</w:t>
      </w:r>
    </w:p>
    <w:p w:rsidR="00920A08" w:rsidRPr="000471B3" w:rsidRDefault="00920A08" w:rsidP="00920A08">
      <w:pPr>
        <w:rPr>
          <w:sz w:val="20"/>
          <w:szCs w:val="28"/>
        </w:rPr>
      </w:pPr>
    </w:p>
    <w:p w:rsidR="00920A08" w:rsidRPr="000471B3" w:rsidRDefault="00920A08" w:rsidP="00920A08">
      <w:pPr>
        <w:spacing w:before="159"/>
        <w:rPr>
          <w:sz w:val="20"/>
          <w:szCs w:val="28"/>
        </w:rPr>
      </w:pPr>
    </w:p>
    <w:tbl>
      <w:tblPr>
        <w:tblStyle w:val="TableNormal"/>
        <w:tblW w:w="0" w:type="auto"/>
        <w:tblInd w:w="484" w:type="dxa"/>
        <w:tblLayout w:type="fixed"/>
        <w:tblLook w:val="01E0"/>
      </w:tblPr>
      <w:tblGrid>
        <w:gridCol w:w="4366"/>
        <w:gridCol w:w="4248"/>
      </w:tblGrid>
      <w:tr w:rsidR="00920A08" w:rsidRPr="000471B3" w:rsidTr="00075487">
        <w:trPr>
          <w:trHeight w:val="1093"/>
        </w:trPr>
        <w:tc>
          <w:tcPr>
            <w:tcW w:w="4366" w:type="dxa"/>
          </w:tcPr>
          <w:p w:rsidR="00920A08" w:rsidRPr="000471B3" w:rsidRDefault="00920A08" w:rsidP="00075487">
            <w:pPr>
              <w:spacing w:line="266" w:lineRule="exact"/>
              <w:ind w:left="110"/>
              <w:rPr>
                <w:sz w:val="24"/>
              </w:rPr>
            </w:pPr>
            <w:r w:rsidRPr="000471B3">
              <w:rPr>
                <w:spacing w:val="-2"/>
                <w:sz w:val="24"/>
              </w:rPr>
              <w:t>Рассмотрено</w:t>
            </w:r>
          </w:p>
          <w:p w:rsidR="00920A08" w:rsidRPr="000471B3" w:rsidRDefault="00920A08" w:rsidP="00075487">
            <w:pPr>
              <w:ind w:left="110"/>
              <w:rPr>
                <w:sz w:val="24"/>
              </w:rPr>
            </w:pPr>
            <w:r w:rsidRPr="000471B3">
              <w:rPr>
                <w:sz w:val="24"/>
              </w:rPr>
              <w:t>на</w:t>
            </w:r>
            <w:r w:rsidRPr="000471B3">
              <w:rPr>
                <w:spacing w:val="-3"/>
                <w:sz w:val="24"/>
              </w:rPr>
              <w:t xml:space="preserve"> </w:t>
            </w:r>
            <w:r w:rsidRPr="000471B3">
              <w:rPr>
                <w:sz w:val="24"/>
              </w:rPr>
              <w:t>заседании</w:t>
            </w:r>
            <w:r w:rsidRPr="000471B3">
              <w:rPr>
                <w:spacing w:val="-2"/>
                <w:sz w:val="24"/>
              </w:rPr>
              <w:t xml:space="preserve"> педсовета</w:t>
            </w:r>
          </w:p>
          <w:p w:rsidR="00920A08" w:rsidRPr="000471B3" w:rsidRDefault="00920A08" w:rsidP="00075487">
            <w:pPr>
              <w:ind w:left="110"/>
              <w:rPr>
                <w:sz w:val="24"/>
              </w:rPr>
            </w:pPr>
            <w:r w:rsidRPr="000471B3">
              <w:rPr>
                <w:sz w:val="24"/>
              </w:rPr>
              <w:t xml:space="preserve">Протокол </w:t>
            </w:r>
            <w:r w:rsidRPr="000471B3">
              <w:rPr>
                <w:sz w:val="24"/>
                <w:u w:val="single"/>
              </w:rPr>
              <w:t>№</w:t>
            </w:r>
            <w:r w:rsidRPr="000471B3">
              <w:rPr>
                <w:spacing w:val="-1"/>
                <w:sz w:val="24"/>
                <w:u w:val="single"/>
              </w:rPr>
              <w:t xml:space="preserve"> </w:t>
            </w:r>
            <w:r w:rsidRPr="000471B3">
              <w:rPr>
                <w:sz w:val="24"/>
                <w:u w:val="single"/>
              </w:rPr>
              <w:t>3 от 15.11.2024</w:t>
            </w:r>
            <w:r w:rsidRPr="000471B3">
              <w:rPr>
                <w:spacing w:val="1"/>
                <w:sz w:val="24"/>
                <w:u w:val="single"/>
              </w:rPr>
              <w:t xml:space="preserve"> </w:t>
            </w:r>
            <w:r w:rsidRPr="000471B3">
              <w:rPr>
                <w:spacing w:val="-5"/>
                <w:sz w:val="24"/>
                <w:u w:val="single"/>
              </w:rPr>
              <w:t>г.</w:t>
            </w:r>
          </w:p>
        </w:tc>
        <w:tc>
          <w:tcPr>
            <w:tcW w:w="4248" w:type="dxa"/>
          </w:tcPr>
          <w:p w:rsidR="00920A08" w:rsidRPr="000471B3" w:rsidRDefault="00920A08" w:rsidP="00075487">
            <w:pPr>
              <w:spacing w:line="270" w:lineRule="atLeast"/>
              <w:ind w:left="1207"/>
            </w:pPr>
            <w:r w:rsidRPr="000471B3">
              <w:t>УТВЕРЖДЕНО:</w:t>
            </w:r>
          </w:p>
          <w:p w:rsidR="00920A08" w:rsidRPr="000471B3" w:rsidRDefault="00920A08" w:rsidP="00075487">
            <w:pPr>
              <w:spacing w:line="270" w:lineRule="atLeast"/>
              <w:ind w:left="1207"/>
            </w:pPr>
            <w:r w:rsidRPr="000471B3">
              <w:t xml:space="preserve">Приказом №156/1 </w:t>
            </w:r>
          </w:p>
          <w:p w:rsidR="00920A08" w:rsidRPr="000471B3" w:rsidRDefault="00920A08" w:rsidP="00075487">
            <w:pPr>
              <w:spacing w:line="270" w:lineRule="atLeast"/>
              <w:ind w:left="1207"/>
            </w:pPr>
            <w:r w:rsidRPr="000471B3">
              <w:t xml:space="preserve">От 15.11.2024 г. </w:t>
            </w:r>
          </w:p>
          <w:p w:rsidR="00920A08" w:rsidRPr="000471B3" w:rsidRDefault="00920A08" w:rsidP="00075487">
            <w:pPr>
              <w:spacing w:line="270" w:lineRule="atLeast"/>
              <w:ind w:left="1207"/>
            </w:pPr>
            <w:r w:rsidRPr="000471B3">
              <w:t xml:space="preserve">Директор </w:t>
            </w:r>
          </w:p>
          <w:p w:rsidR="00920A08" w:rsidRPr="000471B3" w:rsidRDefault="00920A08" w:rsidP="00075487">
            <w:pPr>
              <w:spacing w:line="270" w:lineRule="atLeast"/>
              <w:ind w:left="1207"/>
            </w:pPr>
            <w:r w:rsidRPr="000471B3">
              <w:t>МБОУ СОШ п. Победа</w:t>
            </w:r>
          </w:p>
          <w:p w:rsidR="00920A08" w:rsidRPr="000471B3" w:rsidRDefault="00920A08" w:rsidP="00075487">
            <w:pPr>
              <w:spacing w:line="270" w:lineRule="atLeast"/>
              <w:ind w:left="1207"/>
            </w:pPr>
            <w:r w:rsidRPr="000471B3">
              <w:t xml:space="preserve">____________Е.В. </w:t>
            </w:r>
            <w:proofErr w:type="spellStart"/>
            <w:r w:rsidRPr="000471B3">
              <w:t>Алейникова</w:t>
            </w:r>
            <w:proofErr w:type="spellEnd"/>
          </w:p>
          <w:p w:rsidR="00920A08" w:rsidRPr="000471B3" w:rsidRDefault="00920A08" w:rsidP="00075487">
            <w:pPr>
              <w:spacing w:line="270" w:lineRule="atLeast"/>
              <w:ind w:left="1207"/>
            </w:pPr>
            <w:r w:rsidRPr="000471B3">
              <w:t xml:space="preserve">                                                                        М.П.</w:t>
            </w:r>
          </w:p>
          <w:p w:rsidR="00920A08" w:rsidRPr="000471B3" w:rsidRDefault="00920A08" w:rsidP="00075487">
            <w:pPr>
              <w:spacing w:line="270" w:lineRule="atLeast"/>
              <w:ind w:left="1207"/>
              <w:rPr>
                <w:sz w:val="24"/>
              </w:rPr>
            </w:pPr>
            <w:r w:rsidRPr="000471B3">
              <w:tab/>
            </w:r>
          </w:p>
        </w:tc>
      </w:tr>
    </w:tbl>
    <w:p w:rsidR="00925DA9" w:rsidRDefault="00925DA9">
      <w:pPr>
        <w:pStyle w:val="a3"/>
        <w:spacing w:before="196"/>
        <w:ind w:left="0"/>
        <w:jc w:val="left"/>
      </w:pPr>
    </w:p>
    <w:p w:rsidR="00925DA9" w:rsidRDefault="00920A08">
      <w:pPr>
        <w:pStyle w:val="a4"/>
        <w:spacing w:before="1" w:line="322" w:lineRule="exact"/>
        <w:ind w:left="1229" w:right="1673"/>
      </w:pPr>
      <w:r>
        <w:rPr>
          <w:color w:val="1E1F1F"/>
          <w:spacing w:val="-2"/>
        </w:rPr>
        <w:t>Положение</w:t>
      </w:r>
    </w:p>
    <w:p w:rsidR="00920A08" w:rsidRDefault="00920A08" w:rsidP="00920A08">
      <w:pPr>
        <w:pStyle w:val="a4"/>
      </w:pPr>
      <w:r>
        <w:rPr>
          <w:color w:val="1E1F1F"/>
        </w:rPr>
        <w:t>о</w:t>
      </w:r>
      <w:r>
        <w:rPr>
          <w:color w:val="1E1F1F"/>
          <w:spacing w:val="-5"/>
        </w:rPr>
        <w:t xml:space="preserve"> </w:t>
      </w:r>
      <w:r>
        <w:rPr>
          <w:color w:val="1E1F1F"/>
        </w:rPr>
        <w:t>методической</w:t>
      </w:r>
      <w:r>
        <w:rPr>
          <w:color w:val="1E1F1F"/>
          <w:spacing w:val="-5"/>
        </w:rPr>
        <w:t xml:space="preserve"> </w:t>
      </w:r>
      <w:r>
        <w:rPr>
          <w:color w:val="1E1F1F"/>
        </w:rPr>
        <w:t>службе</w:t>
      </w:r>
      <w:r>
        <w:rPr>
          <w:color w:val="1E1F1F"/>
          <w:spacing w:val="-4"/>
        </w:rPr>
        <w:t xml:space="preserve"> </w:t>
      </w:r>
      <w:r w:rsidRPr="000471B3">
        <w:t>МБОУ СОШ п. Победа</w:t>
      </w:r>
      <w:r>
        <w:t xml:space="preserve"> </w:t>
      </w:r>
    </w:p>
    <w:p w:rsidR="00920A08" w:rsidRDefault="00920A08" w:rsidP="00920A08">
      <w:pPr>
        <w:pStyle w:val="a4"/>
      </w:pPr>
    </w:p>
    <w:p w:rsidR="00925DA9" w:rsidRDefault="00920A08" w:rsidP="00920A08">
      <w:pPr>
        <w:pStyle w:val="a4"/>
      </w:pPr>
      <w:r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положения:</w:t>
      </w:r>
    </w:p>
    <w:p w:rsidR="00925DA9" w:rsidRDefault="00925DA9">
      <w:pPr>
        <w:pStyle w:val="a3"/>
        <w:ind w:left="0"/>
        <w:jc w:val="left"/>
        <w:rPr>
          <w:b/>
        </w:rPr>
      </w:pPr>
    </w:p>
    <w:p w:rsidR="00925DA9" w:rsidRDefault="00920A08">
      <w:pPr>
        <w:pStyle w:val="a5"/>
        <w:numPr>
          <w:ilvl w:val="1"/>
          <w:numId w:val="1"/>
        </w:numPr>
        <w:tabs>
          <w:tab w:val="left" w:pos="534"/>
        </w:tabs>
        <w:ind w:right="400"/>
        <w:jc w:val="both"/>
        <w:rPr>
          <w:sz w:val="24"/>
        </w:rPr>
      </w:pPr>
      <w:r>
        <w:rPr>
          <w:sz w:val="24"/>
        </w:rPr>
        <w:t xml:space="preserve">Методическая служба детского сада </w:t>
      </w:r>
      <w:r w:rsidRPr="000471B3">
        <w:t>МБОУ СОШ п. Победа</w:t>
      </w:r>
      <w:r>
        <w:rPr>
          <w:sz w:val="24"/>
        </w:rPr>
        <w:t xml:space="preserve"> (далее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–о</w:t>
      </w:r>
      <w:proofErr w:type="gramEnd"/>
      <w:r>
        <w:rPr>
          <w:sz w:val="24"/>
        </w:rPr>
        <w:t xml:space="preserve">рганизация </w:t>
      </w:r>
      <w:r>
        <w:rPr>
          <w:sz w:val="24"/>
        </w:rPr>
        <w:t>) создана в соответствии с Федеральным законом № 273-ФЗ от 29.12.2012 «Об образовании в Российской Федерации» (с изменениями и дополнениями», ориентируясь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гуманизацию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целенаправленного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 в интересах человека, об</w:t>
      </w:r>
      <w:r>
        <w:rPr>
          <w:sz w:val="24"/>
        </w:rPr>
        <w:t>щества, государства, реализуя принципы государственной политики в области образования, призвана обеспечить:</w:t>
      </w:r>
    </w:p>
    <w:p w:rsidR="00925DA9" w:rsidRDefault="00920A08">
      <w:pPr>
        <w:pStyle w:val="a3"/>
        <w:spacing w:before="1"/>
        <w:ind w:right="403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916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построение</w:t>
      </w:r>
      <w:r>
        <w:rPr>
          <w:spacing w:val="40"/>
        </w:rPr>
        <w:t xml:space="preserve">  </w:t>
      </w:r>
      <w:r>
        <w:t>образовательного</w:t>
      </w:r>
      <w:r>
        <w:rPr>
          <w:spacing w:val="40"/>
        </w:rPr>
        <w:t xml:space="preserve">  </w:t>
      </w:r>
      <w:r>
        <w:t>процесса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основе</w:t>
      </w:r>
      <w:r>
        <w:rPr>
          <w:spacing w:val="40"/>
        </w:rPr>
        <w:t xml:space="preserve">  </w:t>
      </w:r>
      <w:r>
        <w:t>приоритета</w:t>
      </w:r>
      <w:r>
        <w:rPr>
          <w:spacing w:val="40"/>
        </w:rPr>
        <w:t xml:space="preserve"> </w:t>
      </w:r>
      <w:r>
        <w:t>общечеловеческих ценностей,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человека,</w:t>
      </w:r>
      <w:r>
        <w:rPr>
          <w:spacing w:val="40"/>
        </w:rPr>
        <w:t xml:space="preserve"> </w:t>
      </w:r>
      <w:r>
        <w:t>свободного</w:t>
      </w:r>
      <w:r>
        <w:rPr>
          <w:spacing w:val="40"/>
        </w:rPr>
        <w:t xml:space="preserve"> </w:t>
      </w:r>
      <w:r>
        <w:t>развития личности:</w:t>
      </w:r>
      <w:r>
        <w:rPr>
          <w:spacing w:val="8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гражданственности,</w:t>
      </w:r>
      <w:r>
        <w:rPr>
          <w:spacing w:val="80"/>
        </w:rPr>
        <w:t xml:space="preserve"> </w:t>
      </w:r>
      <w:r>
        <w:t>трудолюбия,</w:t>
      </w:r>
      <w:r>
        <w:rPr>
          <w:spacing w:val="80"/>
        </w:rPr>
        <w:t xml:space="preserve"> </w:t>
      </w:r>
      <w:r>
        <w:t>уважения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правам</w:t>
      </w:r>
      <w:r>
        <w:rPr>
          <w:spacing w:val="80"/>
        </w:rPr>
        <w:t xml:space="preserve"> </w:t>
      </w:r>
      <w:r>
        <w:t>и свободам</w:t>
      </w:r>
      <w:r>
        <w:rPr>
          <w:spacing w:val="80"/>
        </w:rPr>
        <w:t xml:space="preserve"> </w:t>
      </w:r>
      <w:r>
        <w:t>человека,</w:t>
      </w:r>
      <w:r>
        <w:rPr>
          <w:spacing w:val="80"/>
        </w:rPr>
        <w:t xml:space="preserve"> </w:t>
      </w:r>
      <w:r>
        <w:t>любви</w:t>
      </w:r>
      <w:r>
        <w:rPr>
          <w:spacing w:val="80"/>
        </w:rPr>
        <w:t xml:space="preserve"> </w:t>
      </w:r>
      <w:r>
        <w:t>к окружающей природе, Родине, семье;</w:t>
      </w:r>
    </w:p>
    <w:p w:rsidR="00925DA9" w:rsidRDefault="00920A08">
      <w:pPr>
        <w:pStyle w:val="a3"/>
        <w:spacing w:before="2"/>
        <w:ind w:right="406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916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адаптацию детского сада к социальному заказу и особенностям развития воспитанников; построение</w:t>
      </w:r>
      <w:r>
        <w:rPr>
          <w:spacing w:val="80"/>
        </w:rPr>
        <w:t xml:space="preserve"> </w:t>
      </w:r>
      <w:r>
        <w:t>общедоступного</w:t>
      </w:r>
      <w:r>
        <w:rPr>
          <w:spacing w:val="80"/>
        </w:rPr>
        <w:t xml:space="preserve"> </w:t>
      </w:r>
      <w:r>
        <w:t>д</w:t>
      </w:r>
      <w:r>
        <w:t>ошкольного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учётом уровня</w:t>
      </w:r>
      <w:r>
        <w:rPr>
          <w:spacing w:val="40"/>
        </w:rPr>
        <w:t xml:space="preserve"> </w:t>
      </w:r>
      <w:r>
        <w:t>современной педагогической науки и творческой практики обучения и</w:t>
      </w:r>
      <w:r>
        <w:rPr>
          <w:spacing w:val="80"/>
        </w:rPr>
        <w:t xml:space="preserve"> </w:t>
      </w:r>
      <w:r>
        <w:rPr>
          <w:spacing w:val="-2"/>
        </w:rPr>
        <w:t>воспитания;</w:t>
      </w:r>
    </w:p>
    <w:p w:rsidR="00925DA9" w:rsidRDefault="00925DA9">
      <w:pPr>
        <w:pStyle w:val="a3"/>
        <w:spacing w:before="12"/>
        <w:ind w:left="570"/>
      </w:pPr>
      <w:r>
        <w:pict>
          <v:group id="docshapegroup1" o:spid="_x0000_s1030" style="position:absolute;left:0;text-align:left;margin-left:85.1pt;margin-top:1.05pt;width:18.75pt;height:27.15pt;z-index:15728640;mso-position-horizontal-relative:page" coordorigin="1702,21" coordsize="375,5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2" type="#_x0000_t75" style="position:absolute;left:1702;top:20;width:375;height:267">
              <v:imagedata r:id="rId6" o:title=""/>
            </v:shape>
            <v:shape id="docshape3" o:spid="_x0000_s1031" type="#_x0000_t75" style="position:absolute;left:1702;top:296;width:375;height:267">
              <v:imagedata r:id="rId6" o:title=""/>
            </v:shape>
            <w10:wrap anchorx="page"/>
          </v:group>
        </w:pict>
      </w:r>
      <w:r w:rsidR="00920A08">
        <w:t>светский</w:t>
      </w:r>
      <w:r w:rsidR="00920A08">
        <w:rPr>
          <w:spacing w:val="-5"/>
        </w:rPr>
        <w:t xml:space="preserve"> </w:t>
      </w:r>
      <w:r w:rsidR="00920A08">
        <w:t>характер</w:t>
      </w:r>
      <w:r w:rsidR="00920A08">
        <w:rPr>
          <w:spacing w:val="-4"/>
        </w:rPr>
        <w:t xml:space="preserve"> </w:t>
      </w:r>
      <w:r w:rsidR="00920A08">
        <w:rPr>
          <w:spacing w:val="-2"/>
        </w:rPr>
        <w:t>образования;</w:t>
      </w:r>
    </w:p>
    <w:p w:rsidR="00925DA9" w:rsidRDefault="00920A08">
      <w:pPr>
        <w:pStyle w:val="a3"/>
        <w:ind w:left="570"/>
      </w:pPr>
      <w:r>
        <w:t>дальнейшую</w:t>
      </w:r>
      <w:r>
        <w:rPr>
          <w:spacing w:val="-7"/>
        </w:rPr>
        <w:t xml:space="preserve"> </w:t>
      </w:r>
      <w:r>
        <w:t>демократизацию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закрепление</w:t>
      </w:r>
      <w:r>
        <w:rPr>
          <w:spacing w:val="-6"/>
        </w:rPr>
        <w:t xml:space="preserve"> </w:t>
      </w:r>
      <w:r>
        <w:rPr>
          <w:spacing w:val="-2"/>
        </w:rPr>
        <w:t>государственно-</w:t>
      </w:r>
    </w:p>
    <w:p w:rsidR="00925DA9" w:rsidRDefault="00920A08">
      <w:pPr>
        <w:pStyle w:val="a3"/>
        <w:spacing w:before="1"/>
      </w:pPr>
      <w:r>
        <w:t>общественного</w:t>
      </w:r>
      <w:r>
        <w:rPr>
          <w:spacing w:val="-5"/>
        </w:rPr>
        <w:t xml:space="preserve"> </w:t>
      </w:r>
      <w:r>
        <w:rPr>
          <w:noProof/>
          <w:spacing w:val="-1"/>
          <w:position w:val="-4"/>
          <w:lang w:eastAsia="ru-RU"/>
        </w:rPr>
        <w:drawing>
          <wp:inline distT="0" distB="0" distL="0" distR="0">
            <wp:extent cx="237744" cy="169163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0"/>
          <w:w w:val="150"/>
        </w:rPr>
        <w:t xml:space="preserve"> </w:t>
      </w:r>
      <w:r>
        <w:t>характера</w:t>
      </w:r>
      <w:r>
        <w:rPr>
          <w:spacing w:val="-6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9"/>
        </w:rPr>
        <w:t xml:space="preserve"> </w:t>
      </w:r>
      <w:r>
        <w:rPr>
          <w:spacing w:val="-2"/>
        </w:rPr>
        <w:t>процессом.</w:t>
      </w:r>
    </w:p>
    <w:p w:rsidR="00925DA9" w:rsidRDefault="00920A08">
      <w:pPr>
        <w:pStyle w:val="a5"/>
        <w:numPr>
          <w:ilvl w:val="1"/>
          <w:numId w:val="1"/>
        </w:numPr>
        <w:tabs>
          <w:tab w:val="left" w:pos="696"/>
        </w:tabs>
        <w:ind w:left="143" w:right="390" w:firstLine="0"/>
        <w:jc w:val="both"/>
        <w:rPr>
          <w:sz w:val="24"/>
        </w:rPr>
      </w:pPr>
      <w:r>
        <w:rPr>
          <w:sz w:val="24"/>
        </w:rPr>
        <w:t xml:space="preserve">Методическая служба предусматривает создание условий для формирования и развития профессиональных качеств педагога и повышение его профессионального </w:t>
      </w:r>
      <w:r>
        <w:rPr>
          <w:spacing w:val="-2"/>
          <w:sz w:val="24"/>
        </w:rPr>
        <w:t>мастерства.</w:t>
      </w:r>
    </w:p>
    <w:p w:rsidR="00925DA9" w:rsidRDefault="00920A08">
      <w:pPr>
        <w:pStyle w:val="a5"/>
        <w:numPr>
          <w:ilvl w:val="1"/>
          <w:numId w:val="1"/>
        </w:numPr>
        <w:tabs>
          <w:tab w:val="left" w:pos="699"/>
        </w:tabs>
        <w:spacing w:before="2"/>
        <w:ind w:left="143" w:right="580" w:firstLine="0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ею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в </w:t>
      </w:r>
      <w:proofErr w:type="spellStart"/>
      <w:r>
        <w:rPr>
          <w:sz w:val="24"/>
        </w:rPr>
        <w:t>д</w:t>
      </w:r>
      <w:proofErr w:type="spellEnd"/>
      <w:r>
        <w:rPr>
          <w:sz w:val="24"/>
        </w:rPr>
        <w:t xml:space="preserve"> е т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к о 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 а </w:t>
      </w:r>
      <w:proofErr w:type="spellStart"/>
      <w:r>
        <w:rPr>
          <w:sz w:val="24"/>
        </w:rPr>
        <w:t>д</w:t>
      </w:r>
      <w:proofErr w:type="spellEnd"/>
      <w:r>
        <w:rPr>
          <w:sz w:val="24"/>
        </w:rPr>
        <w:t xml:space="preserve"> у</w:t>
      </w:r>
      <w:r>
        <w:rPr>
          <w:spacing w:val="40"/>
          <w:sz w:val="24"/>
        </w:rPr>
        <w:t xml:space="preserve"> </w:t>
      </w:r>
      <w:r>
        <w:rPr>
          <w:sz w:val="24"/>
        </w:rPr>
        <w:t>являются:</w:t>
      </w:r>
    </w:p>
    <w:p w:rsidR="00925DA9" w:rsidRDefault="00920A08">
      <w:pPr>
        <w:pStyle w:val="a5"/>
        <w:numPr>
          <w:ilvl w:val="2"/>
          <w:numId w:val="1"/>
        </w:numPr>
        <w:tabs>
          <w:tab w:val="left" w:pos="442"/>
        </w:tabs>
        <w:ind w:left="442" w:hanging="299"/>
        <w:rPr>
          <w:sz w:val="24"/>
        </w:rPr>
      </w:pPr>
      <w:r>
        <w:rPr>
          <w:sz w:val="24"/>
        </w:rPr>
        <w:t>чёткое</w:t>
      </w:r>
      <w:r>
        <w:rPr>
          <w:spacing w:val="-7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полномочий,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обязанностей;</w:t>
      </w:r>
    </w:p>
    <w:p w:rsidR="00925DA9" w:rsidRDefault="00920A08">
      <w:pPr>
        <w:pStyle w:val="a5"/>
        <w:numPr>
          <w:ilvl w:val="2"/>
          <w:numId w:val="1"/>
        </w:numPr>
        <w:tabs>
          <w:tab w:val="left" w:pos="690"/>
        </w:tabs>
        <w:ind w:right="399" w:firstLine="0"/>
        <w:rPr>
          <w:sz w:val="24"/>
        </w:rPr>
      </w:pPr>
      <w:r>
        <w:rPr>
          <w:sz w:val="24"/>
        </w:rPr>
        <w:t>максимальный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учёт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заказа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личностно-ориентированное построение деятельности педагогов в различных структурах методической службы;</w:t>
      </w:r>
    </w:p>
    <w:p w:rsidR="00925DA9" w:rsidRDefault="00920A08">
      <w:pPr>
        <w:pStyle w:val="a5"/>
        <w:numPr>
          <w:ilvl w:val="2"/>
          <w:numId w:val="1"/>
        </w:numPr>
        <w:tabs>
          <w:tab w:val="left" w:pos="577"/>
        </w:tabs>
        <w:spacing w:before="3"/>
        <w:ind w:right="400" w:firstLine="0"/>
        <w:rPr>
          <w:sz w:val="24"/>
        </w:rPr>
      </w:pPr>
      <w:r>
        <w:rPr>
          <w:sz w:val="24"/>
        </w:rPr>
        <w:t>рассмотрение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опыта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каждого члена педагогического коллектива как опорного в построении общей системы методической работы; федерального, территориального опыта и общих тенденций 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методической работы; теор</w:t>
      </w:r>
      <w:r>
        <w:rPr>
          <w:sz w:val="24"/>
        </w:rPr>
        <w:t>етических подходов, разработанных наукой.</w:t>
      </w:r>
    </w:p>
    <w:p w:rsidR="00925DA9" w:rsidRDefault="00925DA9">
      <w:pPr>
        <w:pStyle w:val="a5"/>
        <w:rPr>
          <w:sz w:val="24"/>
        </w:rPr>
        <w:sectPr w:rsidR="00925DA9">
          <w:type w:val="continuous"/>
          <w:pgSz w:w="11910" w:h="16840"/>
          <w:pgMar w:top="1040" w:right="425" w:bottom="280" w:left="1559" w:header="720" w:footer="720" w:gutter="0"/>
          <w:cols w:space="720"/>
        </w:sectPr>
      </w:pPr>
    </w:p>
    <w:p w:rsidR="00925DA9" w:rsidRDefault="00920A08">
      <w:pPr>
        <w:pStyle w:val="Heading1"/>
        <w:numPr>
          <w:ilvl w:val="0"/>
          <w:numId w:val="1"/>
        </w:numPr>
        <w:tabs>
          <w:tab w:val="left" w:pos="4367"/>
        </w:tabs>
        <w:spacing w:before="68"/>
        <w:ind w:left="4367"/>
        <w:jc w:val="left"/>
      </w:pPr>
      <w:r>
        <w:lastRenderedPageBreak/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задачи</w:t>
      </w:r>
    </w:p>
    <w:p w:rsidR="00925DA9" w:rsidRDefault="00925DA9">
      <w:pPr>
        <w:pStyle w:val="a3"/>
        <w:spacing w:before="1"/>
        <w:ind w:left="0"/>
        <w:jc w:val="left"/>
        <w:rPr>
          <w:b/>
        </w:rPr>
      </w:pPr>
    </w:p>
    <w:p w:rsidR="00925DA9" w:rsidRDefault="00920A08">
      <w:pPr>
        <w:pStyle w:val="a5"/>
        <w:numPr>
          <w:ilvl w:val="1"/>
          <w:numId w:val="1"/>
        </w:numPr>
        <w:tabs>
          <w:tab w:val="left" w:pos="768"/>
        </w:tabs>
        <w:ind w:left="143" w:right="404" w:firstLine="0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- обеспечение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действенности системы управления в организации, совершенствовании, стабилизации и развитии всей жизнедеятельности детского сада.</w:t>
      </w:r>
    </w:p>
    <w:p w:rsidR="00925DA9" w:rsidRDefault="00925DA9">
      <w:pPr>
        <w:pStyle w:val="a3"/>
        <w:spacing w:before="2"/>
        <w:ind w:left="0"/>
        <w:jc w:val="left"/>
      </w:pPr>
    </w:p>
    <w:p w:rsidR="00925DA9" w:rsidRDefault="00920A08">
      <w:pPr>
        <w:pStyle w:val="a5"/>
        <w:numPr>
          <w:ilvl w:val="1"/>
          <w:numId w:val="1"/>
        </w:numPr>
        <w:tabs>
          <w:tab w:val="left" w:pos="502"/>
          <w:tab w:val="left" w:pos="623"/>
        </w:tabs>
        <w:ind w:left="502" w:right="582" w:hanging="36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8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задачи: </w:t>
      </w:r>
      <w:r>
        <w:rPr>
          <w:noProof/>
          <w:position w:val="-4"/>
          <w:sz w:val="24"/>
          <w:lang w:eastAsia="ru-RU"/>
        </w:rPr>
        <w:drawing>
          <wp:inline distT="0" distB="0" distL="0" distR="0">
            <wp:extent cx="237744" cy="16916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2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0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коллектива </w:t>
      </w:r>
      <w:proofErr w:type="gramStart"/>
      <w:r>
        <w:rPr>
          <w:sz w:val="24"/>
        </w:rPr>
        <w:t>в</w:t>
      </w:r>
      <w:proofErr w:type="gramEnd"/>
    </w:p>
    <w:p w:rsidR="00925DA9" w:rsidRDefault="00920A08">
      <w:pPr>
        <w:pStyle w:val="a3"/>
        <w:spacing w:line="254" w:lineRule="auto"/>
        <w:ind w:left="750" w:right="359" w:hanging="608"/>
      </w:pPr>
      <w:r>
        <w:rPr>
          <w:noProof/>
          <w:lang w:eastAsia="ru-RU"/>
        </w:rPr>
        <w:drawing>
          <wp:anchor distT="0" distB="0" distL="0" distR="0" simplePos="0" relativeHeight="487516672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191508</wp:posOffset>
            </wp:positionV>
            <wp:extent cx="237744" cy="169164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планировании</w:t>
      </w:r>
      <w:proofErr w:type="gramEnd"/>
      <w:r>
        <w:t>,</w:t>
      </w:r>
      <w:r>
        <w:rPr>
          <w:spacing w:val="-1"/>
        </w:rPr>
        <w:t xml:space="preserve"> </w:t>
      </w:r>
      <w:r>
        <w:t>разработке</w:t>
      </w:r>
      <w:r>
        <w:rPr>
          <w:spacing w:val="-5"/>
        </w:rPr>
        <w:t xml:space="preserve"> </w:t>
      </w:r>
      <w:r>
        <w:t>и реализации программы</w:t>
      </w:r>
      <w:r>
        <w:rPr>
          <w:spacing w:val="-2"/>
        </w:rPr>
        <w:t xml:space="preserve"> </w:t>
      </w:r>
      <w:r>
        <w:t>развития,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инновационных</w:t>
      </w:r>
      <w:r>
        <w:rPr>
          <w:spacing w:val="-1"/>
        </w:rPr>
        <w:t xml:space="preserve"> </w:t>
      </w:r>
      <w:r>
        <w:t>процессах; создание</w:t>
      </w:r>
      <w:r>
        <w:rPr>
          <w:spacing w:val="-2"/>
        </w:rPr>
        <w:t xml:space="preserve"> </w:t>
      </w:r>
      <w:r>
        <w:t>условий для</w:t>
      </w:r>
      <w:r>
        <w:rPr>
          <w:spacing w:val="47"/>
        </w:rPr>
        <w:t xml:space="preserve">  </w:t>
      </w:r>
      <w:r>
        <w:t>повышения</w:t>
      </w:r>
      <w:r>
        <w:rPr>
          <w:spacing w:val="52"/>
          <w:w w:val="150"/>
        </w:rPr>
        <w:t xml:space="preserve">   </w:t>
      </w:r>
      <w:r>
        <w:t>профессиональной</w:t>
      </w:r>
      <w:r>
        <w:rPr>
          <w:spacing w:val="52"/>
          <w:w w:val="150"/>
        </w:rPr>
        <w:t xml:space="preserve">   </w:t>
      </w:r>
      <w:r>
        <w:t>компетенции,</w:t>
      </w:r>
      <w:r>
        <w:rPr>
          <w:spacing w:val="52"/>
          <w:w w:val="150"/>
        </w:rPr>
        <w:t xml:space="preserve">   </w:t>
      </w:r>
      <w:r>
        <w:rPr>
          <w:spacing w:val="-2"/>
        </w:rPr>
        <w:t>роста</w:t>
      </w:r>
    </w:p>
    <w:p w:rsidR="00925DA9" w:rsidRDefault="00920A08">
      <w:pPr>
        <w:pStyle w:val="a3"/>
        <w:spacing w:line="260" w:lineRule="exact"/>
      </w:pPr>
      <w:r>
        <w:t>педагогического</w:t>
      </w:r>
      <w:r>
        <w:rPr>
          <w:spacing w:val="-5"/>
        </w:rPr>
        <w:t xml:space="preserve"> </w:t>
      </w:r>
      <w:r>
        <w:t>мастерства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каждого</w:t>
      </w:r>
      <w:r>
        <w:rPr>
          <w:spacing w:val="-2"/>
        </w:rPr>
        <w:t xml:space="preserve"> педагога;</w:t>
      </w:r>
    </w:p>
    <w:p w:rsidR="00925DA9" w:rsidRDefault="00920A08">
      <w:pPr>
        <w:pStyle w:val="a3"/>
        <w:spacing w:before="22"/>
        <w:ind w:right="401" w:firstLine="705"/>
      </w:pPr>
      <w:r>
        <w:rPr>
          <w:noProof/>
          <w:lang w:eastAsia="ru-RU"/>
        </w:rPr>
        <w:drawing>
          <wp:anchor distT="0" distB="0" distL="0" distR="0" simplePos="0" relativeHeight="487517184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19310</wp:posOffset>
            </wp:positionV>
            <wp:extent cx="438912" cy="169164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создание единого информационного пространства и регулирование информационных потоков управленческой и научно-методической документации, </w:t>
      </w:r>
      <w:r>
        <w:t>концентрирование</w:t>
      </w:r>
      <w:r>
        <w:rPr>
          <w:spacing w:val="40"/>
        </w:rPr>
        <w:t xml:space="preserve"> </w:t>
      </w:r>
      <w:r>
        <w:t>ценного опыта достижений в образовательной практике;</w:t>
      </w:r>
    </w:p>
    <w:p w:rsidR="00925DA9" w:rsidRDefault="00920A08">
      <w:pPr>
        <w:pStyle w:val="a3"/>
        <w:spacing w:before="6"/>
        <w:ind w:right="377" w:firstLine="734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8814</wp:posOffset>
            </wp:positionV>
            <wp:extent cx="237744" cy="169164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обеспечение педагогов эффективной и оперативной информацией о новых методиках и технологиях организации и диагностики образовательного процесса;</w:t>
      </w:r>
    </w:p>
    <w:p w:rsidR="00925DA9" w:rsidRDefault="00920A08">
      <w:pPr>
        <w:pStyle w:val="a3"/>
        <w:spacing w:before="16"/>
        <w:ind w:right="380" w:firstLine="705"/>
      </w:pPr>
      <w:r>
        <w:rPr>
          <w:noProof/>
          <w:lang w:eastAsia="ru-RU"/>
        </w:rPr>
        <w:drawing>
          <wp:anchor distT="0" distB="0" distL="0" distR="0" simplePos="0" relativeHeight="487518208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15702</wp:posOffset>
            </wp:positionV>
            <wp:extent cx="438912" cy="169164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организация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созданию</w:t>
      </w:r>
      <w:r>
        <w:rPr>
          <w:spacing w:val="40"/>
        </w:rPr>
        <w:t xml:space="preserve"> </w:t>
      </w:r>
      <w:r>
        <w:t>норматив</w:t>
      </w:r>
      <w:r>
        <w:t>но-правовой</w:t>
      </w:r>
      <w:r>
        <w:rPr>
          <w:spacing w:val="40"/>
        </w:rPr>
        <w:t xml:space="preserve"> </w:t>
      </w:r>
      <w:r>
        <w:t>базы</w:t>
      </w:r>
      <w:r>
        <w:rPr>
          <w:spacing w:val="40"/>
        </w:rPr>
        <w:t xml:space="preserve"> </w:t>
      </w:r>
      <w:r>
        <w:t>функционирования и развития детского сада;</w:t>
      </w:r>
    </w:p>
    <w:p w:rsidR="00925DA9" w:rsidRDefault="00920A08">
      <w:pPr>
        <w:pStyle w:val="a3"/>
        <w:spacing w:before="22"/>
        <w:ind w:right="399" w:firstLine="705"/>
      </w:pPr>
      <w:r>
        <w:rPr>
          <w:noProof/>
          <w:lang w:eastAsia="ru-RU"/>
        </w:rPr>
        <w:drawing>
          <wp:anchor distT="0" distB="0" distL="0" distR="0" simplePos="0" relativeHeight="487518720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19288</wp:posOffset>
            </wp:positionV>
            <wp:extent cx="438912" cy="169164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оптимизация</w:t>
      </w:r>
      <w:r>
        <w:rPr>
          <w:spacing w:val="40"/>
        </w:rPr>
        <w:t xml:space="preserve"> </w:t>
      </w:r>
      <w:r>
        <w:t>программно-методического</w:t>
      </w:r>
      <w:r>
        <w:rPr>
          <w:spacing w:val="40"/>
        </w:rPr>
        <w:t xml:space="preserve"> </w:t>
      </w:r>
      <w:r>
        <w:t>обеспечения образовательного</w:t>
      </w:r>
      <w:r>
        <w:rPr>
          <w:spacing w:val="40"/>
        </w:rPr>
        <w:t xml:space="preserve"> </w:t>
      </w:r>
      <w:r>
        <w:t>процесса,</w:t>
      </w:r>
      <w:r>
        <w:rPr>
          <w:spacing w:val="80"/>
        </w:rPr>
        <w:t xml:space="preserve"> </w:t>
      </w:r>
      <w:r>
        <w:t>условий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внедрения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распространения положительного</w:t>
      </w:r>
      <w:r>
        <w:rPr>
          <w:spacing w:val="80"/>
          <w:w w:val="150"/>
        </w:rPr>
        <w:t xml:space="preserve"> </w:t>
      </w:r>
      <w:r>
        <w:t>педагогического опыта, инноваций;</w:t>
      </w:r>
    </w:p>
    <w:p w:rsidR="00925DA9" w:rsidRDefault="00920A08">
      <w:pPr>
        <w:pStyle w:val="a3"/>
        <w:spacing w:before="10"/>
        <w:ind w:right="677" w:firstLine="772"/>
      </w:pPr>
      <w:r>
        <w:rPr>
          <w:noProof/>
          <w:lang w:eastAsia="ru-RU"/>
        </w:rPr>
        <w:drawing>
          <wp:anchor distT="0" distB="0" distL="0" distR="0" simplePos="0" relativeHeight="487519232" behindDoc="1" locked="0" layoutInCell="1" allowOverlap="1">
            <wp:simplePos x="0" y="0"/>
            <wp:positionH relativeFrom="page">
              <wp:posOffset>1352041</wp:posOffset>
            </wp:positionH>
            <wp:positionV relativeFrom="paragraph">
              <wp:posOffset>11458</wp:posOffset>
            </wp:positionV>
            <wp:extent cx="438911" cy="169163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1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проведение монитор</w:t>
      </w:r>
      <w:r>
        <w:t>инговых и аттестационных процедур для объективного анализа процесса развития и достигнутых результатов, стимулирования педагогического творчества, выявления затруднений педагогов:</w:t>
      </w:r>
    </w:p>
    <w:p w:rsidR="00925DA9" w:rsidRDefault="00920A08">
      <w:pPr>
        <w:pStyle w:val="a3"/>
        <w:ind w:right="689" w:firstLine="770"/>
        <w:jc w:val="left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1352041</wp:posOffset>
            </wp:positionH>
            <wp:positionV relativeFrom="paragraph">
              <wp:posOffset>5153</wp:posOffset>
            </wp:positionV>
            <wp:extent cx="237744" cy="169163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осуществление</w:t>
      </w:r>
      <w:r>
        <w:rPr>
          <w:spacing w:val="-11"/>
        </w:rPr>
        <w:t xml:space="preserve"> </w:t>
      </w:r>
      <w:r>
        <w:t>контроля</w:t>
      </w:r>
      <w:r>
        <w:rPr>
          <w:spacing w:val="-12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программ,</w:t>
      </w:r>
      <w:r>
        <w:rPr>
          <w:spacing w:val="-8"/>
        </w:rPr>
        <w:t xml:space="preserve"> </w:t>
      </w:r>
      <w:r>
        <w:t>уровня развития воспитанников, их готовности к школьному</w:t>
      </w:r>
      <w:r>
        <w:rPr>
          <w:spacing w:val="80"/>
        </w:rPr>
        <w:t xml:space="preserve"> </w:t>
      </w:r>
      <w:r>
        <w:t>обучению;</w:t>
      </w:r>
    </w:p>
    <w:p w:rsidR="00925DA9" w:rsidRDefault="00920A08">
      <w:pPr>
        <w:pStyle w:val="a3"/>
        <w:tabs>
          <w:tab w:val="left" w:pos="2233"/>
          <w:tab w:val="left" w:pos="3645"/>
          <w:tab w:val="left" w:pos="5306"/>
          <w:tab w:val="left" w:pos="6784"/>
          <w:tab w:val="left" w:pos="8064"/>
        </w:tabs>
        <w:ind w:right="583" w:firstLine="705"/>
        <w:jc w:val="left"/>
      </w:pPr>
      <w:r>
        <w:rPr>
          <w:noProof/>
          <w:lang w:eastAsia="ru-RU"/>
        </w:rPr>
        <w:drawing>
          <wp:anchor distT="0" distB="0" distL="0" distR="0" simplePos="0" relativeHeight="487520256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5437</wp:posOffset>
            </wp:positionV>
            <wp:extent cx="438912" cy="169163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управление</w:t>
      </w:r>
      <w:r>
        <w:tab/>
      </w:r>
      <w:r>
        <w:rPr>
          <w:spacing w:val="-2"/>
        </w:rPr>
        <w:t>процессами</w:t>
      </w:r>
      <w:r>
        <w:tab/>
      </w:r>
      <w:r>
        <w:rPr>
          <w:spacing w:val="-2"/>
        </w:rPr>
        <w:t>непрерывного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2"/>
        </w:rPr>
        <w:t>педагогов,</w:t>
      </w:r>
      <w:r>
        <w:tab/>
      </w:r>
      <w:r>
        <w:rPr>
          <w:spacing w:val="-2"/>
        </w:rPr>
        <w:t xml:space="preserve">организация </w:t>
      </w:r>
      <w:r>
        <w:t>их саморазвития и рационализация педагогического труда;</w:t>
      </w:r>
    </w:p>
    <w:p w:rsidR="00925DA9" w:rsidRDefault="00920A08">
      <w:pPr>
        <w:pStyle w:val="a3"/>
        <w:spacing w:before="24"/>
        <w:ind w:right="402" w:firstLine="705"/>
      </w:pPr>
      <w:r>
        <w:rPr>
          <w:noProof/>
          <w:lang w:eastAsia="ru-RU"/>
        </w:rPr>
        <w:drawing>
          <wp:anchor distT="0" distB="0" distL="0" distR="0" simplePos="0" relativeHeight="487520768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20706</wp:posOffset>
            </wp:positionV>
            <wp:extent cx="438912" cy="169163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взаимодействие со структурами муниципальной методической службы,</w:t>
      </w:r>
      <w:r>
        <w:rPr>
          <w:spacing w:val="80"/>
        </w:rPr>
        <w:t xml:space="preserve"> </w:t>
      </w:r>
      <w:r>
        <w:t xml:space="preserve">родителями (законными представителями) воспитанников, </w:t>
      </w:r>
      <w:proofErr w:type="spellStart"/>
      <w:r>
        <w:t>социокультурными</w:t>
      </w:r>
      <w:proofErr w:type="spellEnd"/>
      <w:r>
        <w:t xml:space="preserve"> и образовательными учреждениями на уровне района, края.</w:t>
      </w:r>
    </w:p>
    <w:p w:rsidR="00925DA9" w:rsidRDefault="00925DA9">
      <w:pPr>
        <w:pStyle w:val="a3"/>
        <w:ind w:left="0"/>
        <w:jc w:val="left"/>
      </w:pPr>
    </w:p>
    <w:p w:rsidR="00925DA9" w:rsidRDefault="00920A08">
      <w:pPr>
        <w:pStyle w:val="Heading1"/>
        <w:numPr>
          <w:ilvl w:val="0"/>
          <w:numId w:val="1"/>
        </w:numPr>
        <w:tabs>
          <w:tab w:val="left" w:pos="4046"/>
        </w:tabs>
        <w:ind w:left="4046"/>
        <w:jc w:val="left"/>
      </w:pPr>
      <w:r>
        <w:t>Содержание</w:t>
      </w:r>
      <w:r>
        <w:rPr>
          <w:spacing w:val="-14"/>
        </w:rPr>
        <w:t xml:space="preserve"> </w:t>
      </w:r>
      <w:r>
        <w:rPr>
          <w:spacing w:val="-2"/>
        </w:rPr>
        <w:t>работы</w:t>
      </w:r>
    </w:p>
    <w:p w:rsidR="00925DA9" w:rsidRDefault="00925DA9">
      <w:pPr>
        <w:pStyle w:val="a3"/>
        <w:ind w:left="0"/>
        <w:jc w:val="left"/>
        <w:rPr>
          <w:b/>
        </w:rPr>
      </w:pPr>
    </w:p>
    <w:p w:rsidR="00925DA9" w:rsidRDefault="00925DA9">
      <w:pPr>
        <w:pStyle w:val="a3"/>
        <w:ind w:left="848" w:right="2488" w:hanging="706"/>
        <w:jc w:val="left"/>
      </w:pPr>
      <w:r>
        <w:pict>
          <v:group id="docshapegroup4" o:spid="_x0000_s1026" style="position:absolute;left:0;text-align:left;margin-left:103.1pt;margin-top:14.25pt;width:34.6pt;height:40.95pt;z-index:-15795200;mso-position-horizontal-relative:page" coordorigin="2062,285" coordsize="692,819">
            <v:shape id="docshape5" o:spid="_x0000_s1029" type="#_x0000_t75" style="position:absolute;left:2062;top:284;width:692;height:267">
              <v:imagedata r:id="rId8" o:title=""/>
            </v:shape>
            <v:shape id="docshape6" o:spid="_x0000_s1028" type="#_x0000_t75" style="position:absolute;left:2062;top:560;width:692;height:267">
              <v:imagedata r:id="rId8" o:title=""/>
            </v:shape>
            <v:shape id="docshape7" o:spid="_x0000_s1027" type="#_x0000_t75" style="position:absolute;left:2062;top:837;width:692;height:267">
              <v:imagedata r:id="rId8" o:title=""/>
            </v:shape>
            <w10:wrap anchorx="page"/>
          </v:group>
        </w:pict>
      </w:r>
      <w:r w:rsidR="00920A08">
        <w:t>3.1</w:t>
      </w:r>
      <w:r w:rsidR="00920A08">
        <w:rPr>
          <w:spacing w:val="-4"/>
        </w:rPr>
        <w:t xml:space="preserve"> </w:t>
      </w:r>
      <w:r w:rsidR="00920A08">
        <w:t>Содержание</w:t>
      </w:r>
      <w:r w:rsidR="00920A08">
        <w:rPr>
          <w:spacing w:val="-10"/>
        </w:rPr>
        <w:t xml:space="preserve"> </w:t>
      </w:r>
      <w:r w:rsidR="00920A08">
        <w:t>работы</w:t>
      </w:r>
      <w:r w:rsidR="00920A08">
        <w:rPr>
          <w:spacing w:val="-3"/>
        </w:rPr>
        <w:t xml:space="preserve"> </w:t>
      </w:r>
      <w:r w:rsidR="00920A08">
        <w:t>методической</w:t>
      </w:r>
      <w:r w:rsidR="00920A08">
        <w:rPr>
          <w:spacing w:val="-3"/>
        </w:rPr>
        <w:t xml:space="preserve"> </w:t>
      </w:r>
      <w:r w:rsidR="00920A08">
        <w:t>служб</w:t>
      </w:r>
      <w:r w:rsidR="00920A08">
        <w:t>ы</w:t>
      </w:r>
      <w:r w:rsidR="00920A08">
        <w:rPr>
          <w:spacing w:val="-5"/>
        </w:rPr>
        <w:t xml:space="preserve"> </w:t>
      </w:r>
      <w:r w:rsidR="00920A08">
        <w:t>формируется</w:t>
      </w:r>
      <w:r w:rsidR="00920A08">
        <w:rPr>
          <w:spacing w:val="-7"/>
        </w:rPr>
        <w:t xml:space="preserve"> </w:t>
      </w:r>
      <w:r w:rsidR="00920A08">
        <w:t>на</w:t>
      </w:r>
      <w:r w:rsidR="00920A08">
        <w:rPr>
          <w:spacing w:val="-8"/>
        </w:rPr>
        <w:t xml:space="preserve"> </w:t>
      </w:r>
      <w:r w:rsidR="00920A08">
        <w:t>основе: целей и задач детского сада и перспектив его развития; изучения</w:t>
      </w:r>
      <w:r w:rsidR="00920A08">
        <w:rPr>
          <w:spacing w:val="40"/>
        </w:rPr>
        <w:t xml:space="preserve"> </w:t>
      </w:r>
      <w:r w:rsidR="00920A08">
        <w:t>нормативн</w:t>
      </w:r>
      <w:proofErr w:type="gramStart"/>
      <w:r w:rsidR="00920A08">
        <w:t>о-</w:t>
      </w:r>
      <w:proofErr w:type="gramEnd"/>
      <w:r w:rsidR="00920A08">
        <w:t xml:space="preserve"> правовых</w:t>
      </w:r>
      <w:r w:rsidR="00920A08">
        <w:rPr>
          <w:spacing w:val="40"/>
        </w:rPr>
        <w:t xml:space="preserve"> </w:t>
      </w:r>
      <w:r w:rsidR="00920A08">
        <w:t>документов;</w:t>
      </w:r>
    </w:p>
    <w:p w:rsidR="00925DA9" w:rsidRDefault="00920A08">
      <w:pPr>
        <w:pStyle w:val="a3"/>
        <w:spacing w:before="1"/>
        <w:ind w:right="406" w:firstLine="705"/>
      </w:pPr>
      <w:r>
        <w:t>активного использования достижений и рекомендаций педагогической и психологической</w:t>
      </w:r>
      <w:r>
        <w:rPr>
          <w:spacing w:val="40"/>
        </w:rPr>
        <w:t xml:space="preserve"> </w:t>
      </w:r>
      <w:r>
        <w:t>наук,</w:t>
      </w:r>
      <w:r>
        <w:rPr>
          <w:spacing w:val="40"/>
        </w:rPr>
        <w:t xml:space="preserve"> </w:t>
      </w:r>
      <w:r>
        <w:t>исследований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наук,</w:t>
      </w:r>
      <w:r>
        <w:rPr>
          <w:spacing w:val="40"/>
        </w:rPr>
        <w:t xml:space="preserve"> </w:t>
      </w:r>
      <w:r>
        <w:t>способствующих</w:t>
      </w:r>
      <w:r>
        <w:rPr>
          <w:spacing w:val="40"/>
        </w:rPr>
        <w:t xml:space="preserve"> </w:t>
      </w:r>
      <w:r>
        <w:t>повы</w:t>
      </w:r>
      <w:r>
        <w:t>шению научно-теоретического уровня методической службы в целостном педагогическом процессе детского сада;</w:t>
      </w:r>
    </w:p>
    <w:p w:rsidR="00925DA9" w:rsidRDefault="00920A08">
      <w:pPr>
        <w:pStyle w:val="a3"/>
        <w:tabs>
          <w:tab w:val="left" w:pos="7454"/>
          <w:tab w:val="left" w:pos="9394"/>
        </w:tabs>
        <w:ind w:right="405" w:firstLine="705"/>
      </w:pPr>
      <w:r>
        <w:rPr>
          <w:noProof/>
          <w:lang w:eastAsia="ru-RU"/>
        </w:rPr>
        <w:drawing>
          <wp:anchor distT="0" distB="0" distL="0" distR="0" simplePos="0" relativeHeight="487521792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5406</wp:posOffset>
            </wp:positionV>
            <wp:extent cx="438912" cy="169163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анализа</w:t>
      </w:r>
      <w:r>
        <w:rPr>
          <w:spacing w:val="40"/>
        </w:rPr>
        <w:t xml:space="preserve"> </w:t>
      </w:r>
      <w:r>
        <w:t>диагностических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(о</w:t>
      </w:r>
      <w:r>
        <w:rPr>
          <w:spacing w:val="40"/>
        </w:rPr>
        <w:t xml:space="preserve"> </w:t>
      </w:r>
      <w:r>
        <w:t>состоянии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процесса, уровне</w:t>
      </w:r>
      <w:r>
        <w:rPr>
          <w:spacing w:val="80"/>
          <w:w w:val="150"/>
        </w:rPr>
        <w:t xml:space="preserve"> </w:t>
      </w:r>
      <w:r>
        <w:t>развития дошкольников,</w:t>
      </w:r>
      <w:r>
        <w:rPr>
          <w:spacing w:val="80"/>
        </w:rPr>
        <w:t xml:space="preserve"> </w:t>
      </w:r>
      <w:r>
        <w:t>их здоровья и физического</w:t>
      </w:r>
      <w:r>
        <w:tab/>
      </w:r>
      <w:r>
        <w:rPr>
          <w:spacing w:val="-2"/>
        </w:rPr>
        <w:t>развития,</w:t>
      </w:r>
      <w:r>
        <w:tab/>
      </w:r>
      <w:r>
        <w:rPr>
          <w:spacing w:val="-10"/>
        </w:rPr>
        <w:t xml:space="preserve">о </w:t>
      </w:r>
      <w:r>
        <w:t>профессиональном росте педагогов), позволяющего определить, уточнить или сформулировать основные задачи и проблемы методической работы, перспективы развития отдельных структур и методической службы в целом;</w:t>
      </w:r>
    </w:p>
    <w:p w:rsidR="00925DA9" w:rsidRDefault="00920A08">
      <w:pPr>
        <w:pStyle w:val="a3"/>
        <w:ind w:right="405" w:firstLine="705"/>
      </w:pPr>
      <w:r>
        <w:rPr>
          <w:noProof/>
          <w:lang w:eastAsia="ru-RU"/>
        </w:rPr>
        <w:drawing>
          <wp:anchor distT="0" distB="0" distL="0" distR="0" simplePos="0" relativeHeight="487522304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5480</wp:posOffset>
            </wp:positionV>
            <wp:extent cx="438912" cy="169163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использования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практике детског</w:t>
      </w:r>
      <w:r>
        <w:t>о сада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работе методической</w:t>
      </w:r>
      <w:r>
        <w:rPr>
          <w:spacing w:val="40"/>
        </w:rPr>
        <w:t xml:space="preserve"> </w:t>
      </w:r>
      <w:r>
        <w:t>службы</w:t>
      </w:r>
      <w:r>
        <w:rPr>
          <w:spacing w:val="80"/>
          <w:w w:val="150"/>
        </w:rPr>
        <w:t xml:space="preserve"> </w:t>
      </w:r>
      <w:r>
        <w:t>современных</w:t>
      </w:r>
      <w:r>
        <w:rPr>
          <w:spacing w:val="80"/>
          <w:w w:val="150"/>
        </w:rPr>
        <w:t xml:space="preserve"> </w:t>
      </w:r>
      <w:r>
        <w:t>методов,</w:t>
      </w:r>
      <w:r>
        <w:rPr>
          <w:spacing w:val="80"/>
          <w:w w:val="150"/>
        </w:rPr>
        <w:t xml:space="preserve"> </w:t>
      </w:r>
      <w:r>
        <w:t>форм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видов</w:t>
      </w:r>
      <w:r>
        <w:rPr>
          <w:spacing w:val="80"/>
          <w:w w:val="150"/>
        </w:rPr>
        <w:t xml:space="preserve"> </w:t>
      </w:r>
      <w:r>
        <w:t>обучения</w:t>
      </w:r>
      <w:r>
        <w:rPr>
          <w:spacing w:val="80"/>
          <w:w w:val="150"/>
        </w:rPr>
        <w:t xml:space="preserve"> </w:t>
      </w:r>
      <w:r>
        <w:t>и воспитания,</w:t>
      </w:r>
      <w:r>
        <w:rPr>
          <w:spacing w:val="80"/>
        </w:rPr>
        <w:t xml:space="preserve"> </w:t>
      </w:r>
      <w:r>
        <w:t>новых педагогических технологий.</w:t>
      </w:r>
    </w:p>
    <w:p w:rsidR="00925DA9" w:rsidRDefault="00920A08">
      <w:pPr>
        <w:pStyle w:val="a3"/>
        <w:spacing w:before="10"/>
        <w:ind w:right="522"/>
      </w:pPr>
      <w:r>
        <w:t>3.2. Содержание работы методической службы обеспечивает реализацию еѐ целей и задач,</w:t>
      </w:r>
      <w:r>
        <w:rPr>
          <w:spacing w:val="40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годового</w:t>
      </w:r>
      <w:r>
        <w:rPr>
          <w:spacing w:val="40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детского</w:t>
      </w:r>
      <w:r>
        <w:rPr>
          <w:spacing w:val="40"/>
        </w:rPr>
        <w:t xml:space="preserve"> </w:t>
      </w:r>
      <w:r>
        <w:t>сада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</w:t>
      </w:r>
      <w:r>
        <w:t>рограммы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в соответствии</w:t>
      </w:r>
      <w:r>
        <w:rPr>
          <w:spacing w:val="40"/>
        </w:rPr>
        <w:t xml:space="preserve"> </w:t>
      </w:r>
      <w:r>
        <w:t>с требованиями к современному дошкольному учреждению.</w:t>
      </w:r>
    </w:p>
    <w:p w:rsidR="00925DA9" w:rsidRDefault="00925DA9">
      <w:pPr>
        <w:pStyle w:val="a3"/>
        <w:sectPr w:rsidR="00925DA9">
          <w:pgSz w:w="11910" w:h="16840"/>
          <w:pgMar w:top="1040" w:right="425" w:bottom="280" w:left="1559" w:header="720" w:footer="720" w:gutter="0"/>
          <w:cols w:space="720"/>
        </w:sectPr>
      </w:pPr>
    </w:p>
    <w:p w:rsidR="00925DA9" w:rsidRDefault="00920A08">
      <w:pPr>
        <w:pStyle w:val="Heading1"/>
        <w:numPr>
          <w:ilvl w:val="0"/>
          <w:numId w:val="1"/>
        </w:numPr>
        <w:tabs>
          <w:tab w:val="left" w:pos="2713"/>
        </w:tabs>
        <w:spacing w:before="68"/>
        <w:ind w:left="2713" w:hanging="242"/>
        <w:jc w:val="left"/>
      </w:pPr>
      <w:r>
        <w:lastRenderedPageBreak/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925DA9" w:rsidRDefault="00925DA9">
      <w:pPr>
        <w:pStyle w:val="a3"/>
        <w:spacing w:before="1"/>
        <w:ind w:left="0"/>
        <w:jc w:val="left"/>
        <w:rPr>
          <w:b/>
        </w:rPr>
      </w:pPr>
    </w:p>
    <w:p w:rsidR="00925DA9" w:rsidRDefault="00920A08">
      <w:pPr>
        <w:pStyle w:val="a5"/>
        <w:numPr>
          <w:ilvl w:val="1"/>
          <w:numId w:val="1"/>
        </w:numPr>
        <w:tabs>
          <w:tab w:val="left" w:pos="425"/>
        </w:tabs>
        <w:ind w:left="1" w:right="508" w:firstLine="0"/>
        <w:jc w:val="both"/>
        <w:rPr>
          <w:sz w:val="24"/>
        </w:rPr>
      </w:pPr>
      <w:r>
        <w:rPr>
          <w:sz w:val="24"/>
        </w:rPr>
        <w:t xml:space="preserve">Методическая служба </w:t>
      </w:r>
      <w:proofErr w:type="gramStart"/>
      <w:r>
        <w:rPr>
          <w:sz w:val="24"/>
        </w:rPr>
        <w:t>формируемую</w:t>
      </w:r>
      <w:proofErr w:type="gramEnd"/>
      <w:r>
        <w:rPr>
          <w:sz w:val="24"/>
        </w:rPr>
        <w:t xml:space="preserve"> на добровольной основе. Структура методической службы и назначение руководителя закрепляются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приказом руководителя.</w:t>
      </w:r>
    </w:p>
    <w:p w:rsidR="00925DA9" w:rsidRDefault="00920A08">
      <w:pPr>
        <w:pStyle w:val="a5"/>
        <w:numPr>
          <w:ilvl w:val="1"/>
          <w:numId w:val="1"/>
        </w:numPr>
        <w:tabs>
          <w:tab w:val="left" w:pos="627"/>
        </w:tabs>
        <w:ind w:left="1" w:right="507" w:firstLine="0"/>
        <w:jc w:val="both"/>
        <w:rPr>
          <w:sz w:val="24"/>
        </w:rPr>
      </w:pPr>
      <w:r>
        <w:rPr>
          <w:sz w:val="24"/>
        </w:rPr>
        <w:t>Методическая служба – профессиональный орган, осуществляющий руководство методической деятельностью педагоги</w:t>
      </w:r>
      <w:r>
        <w:rPr>
          <w:sz w:val="24"/>
        </w:rPr>
        <w:t>ческого коллектива, целостная система взаимосвязанных методических, информационных, диагностических и других подсистем (структур службы).</w:t>
      </w:r>
    </w:p>
    <w:p w:rsidR="00925DA9" w:rsidRDefault="00920A08">
      <w:pPr>
        <w:pStyle w:val="a5"/>
        <w:numPr>
          <w:ilvl w:val="1"/>
          <w:numId w:val="1"/>
        </w:numPr>
        <w:tabs>
          <w:tab w:val="left" w:pos="680"/>
        </w:tabs>
        <w:ind w:left="143" w:right="509" w:firstLine="0"/>
        <w:jc w:val="both"/>
        <w:rPr>
          <w:sz w:val="24"/>
        </w:rPr>
      </w:pPr>
      <w:r>
        <w:rPr>
          <w:sz w:val="24"/>
        </w:rPr>
        <w:t>Методическую службу возглавляет методический совет. Он формируется из опытных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40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40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способны</w:t>
      </w:r>
      <w:r>
        <w:rPr>
          <w:sz w:val="24"/>
        </w:rPr>
        <w:t>х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работе.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 деятельностью методического совета старший воспитатель.</w:t>
      </w:r>
    </w:p>
    <w:p w:rsidR="00925DA9" w:rsidRDefault="00920A08">
      <w:pPr>
        <w:pStyle w:val="a5"/>
        <w:numPr>
          <w:ilvl w:val="1"/>
          <w:numId w:val="1"/>
        </w:numPr>
        <w:tabs>
          <w:tab w:val="left" w:pos="624"/>
        </w:tabs>
        <w:ind w:left="143" w:right="724" w:firstLine="0"/>
        <w:jc w:val="both"/>
        <w:rPr>
          <w:sz w:val="24"/>
        </w:rPr>
      </w:pPr>
      <w:r>
        <w:rPr>
          <w:sz w:val="24"/>
        </w:rPr>
        <w:t>В состав методической службы входят методические объединения педагогов, которые создаются по приоритетным направлениям работы детского сада.</w:t>
      </w:r>
    </w:p>
    <w:p w:rsidR="00925DA9" w:rsidRDefault="00920A08">
      <w:pPr>
        <w:pStyle w:val="a3"/>
        <w:spacing w:before="3"/>
        <w:ind w:right="501"/>
      </w:pPr>
      <w:r>
        <w:t xml:space="preserve">Формы работы методических </w:t>
      </w:r>
      <w:r>
        <w:t>объединений могут быть коллективными и индивидуальными с их оптимальным сочетанием. Деятельность методических объединений направлена на практическое решение проблем, осуществление контроля</w:t>
      </w:r>
      <w:r>
        <w:rPr>
          <w:spacing w:val="80"/>
        </w:rPr>
        <w:t xml:space="preserve"> </w:t>
      </w:r>
      <w:r>
        <w:t>над реализацией образовательных программ, уровнем развития воспитан</w:t>
      </w:r>
      <w:r>
        <w:t>ников, их готовности</w:t>
      </w:r>
      <w:r>
        <w:rPr>
          <w:spacing w:val="40"/>
        </w:rPr>
        <w:t xml:space="preserve"> </w:t>
      </w:r>
      <w:r>
        <w:t>к школьному обучению.</w:t>
      </w:r>
    </w:p>
    <w:p w:rsidR="00925DA9" w:rsidRDefault="00920A08">
      <w:pPr>
        <w:pStyle w:val="a5"/>
        <w:numPr>
          <w:ilvl w:val="1"/>
          <w:numId w:val="1"/>
        </w:numPr>
        <w:tabs>
          <w:tab w:val="left" w:pos="639"/>
        </w:tabs>
        <w:ind w:left="143" w:right="501" w:firstLine="0"/>
        <w:jc w:val="both"/>
        <w:rPr>
          <w:sz w:val="24"/>
        </w:rPr>
      </w:pPr>
      <w:r>
        <w:rPr>
          <w:sz w:val="24"/>
        </w:rPr>
        <w:t>В состав методической службы входят временные творческие коллективы и проблемные группы, которые создаются по инициативе педагогов, руководителя учреждения, а 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для разработки инновационных программ, организац</w:t>
      </w:r>
      <w:r>
        <w:rPr>
          <w:sz w:val="24"/>
        </w:rPr>
        <w:t>ии диагностических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социальных </w:t>
      </w:r>
      <w:r>
        <w:rPr>
          <w:spacing w:val="-2"/>
          <w:sz w:val="24"/>
        </w:rPr>
        <w:t>запросов.</w:t>
      </w:r>
    </w:p>
    <w:p w:rsidR="00925DA9" w:rsidRDefault="00920A08">
      <w:pPr>
        <w:pStyle w:val="a5"/>
        <w:numPr>
          <w:ilvl w:val="1"/>
          <w:numId w:val="1"/>
        </w:numPr>
        <w:tabs>
          <w:tab w:val="left" w:pos="656"/>
          <w:tab w:val="left" w:pos="8294"/>
        </w:tabs>
        <w:spacing w:before="3"/>
        <w:ind w:left="143" w:right="505" w:firstLine="0"/>
        <w:jc w:val="both"/>
        <w:rPr>
          <w:sz w:val="24"/>
        </w:rPr>
      </w:pPr>
      <w:r>
        <w:rPr>
          <w:sz w:val="24"/>
        </w:rPr>
        <w:t>Информационной подсистемой методической службы является методический кабинет. С помощью методического кабинета отбирается, систематизируется информация,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опер</w:t>
      </w:r>
      <w:r>
        <w:rPr>
          <w:sz w:val="24"/>
        </w:rPr>
        <w:t>ативное ознакомление</w:t>
      </w:r>
      <w:r>
        <w:rPr>
          <w:spacing w:val="80"/>
          <w:sz w:val="24"/>
        </w:rPr>
        <w:t xml:space="preserve">  </w:t>
      </w:r>
      <w:r>
        <w:rPr>
          <w:sz w:val="24"/>
        </w:rPr>
        <w:t>педагогов,</w:t>
      </w:r>
      <w:r>
        <w:rPr>
          <w:sz w:val="24"/>
        </w:rPr>
        <w:tab/>
      </w:r>
      <w:r>
        <w:rPr>
          <w:spacing w:val="-2"/>
          <w:sz w:val="24"/>
        </w:rPr>
        <w:t xml:space="preserve">родителей, </w:t>
      </w:r>
      <w:r>
        <w:rPr>
          <w:sz w:val="24"/>
        </w:rPr>
        <w:t>общественности с научно методической информацией, нормативн</w:t>
      </w:r>
      <w:proofErr w:type="gramStart"/>
      <w:r>
        <w:rPr>
          <w:sz w:val="24"/>
        </w:rPr>
        <w:t>о-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правовыми 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другими документами, создаётся банк данных, организуется своевременное поступление необходимой информации, сообщается о новых поступлениях</w:t>
      </w:r>
      <w:r>
        <w:rPr>
          <w:sz w:val="24"/>
        </w:rPr>
        <w:t>.</w:t>
      </w:r>
    </w:p>
    <w:p w:rsidR="00925DA9" w:rsidRDefault="00920A08">
      <w:pPr>
        <w:pStyle w:val="a5"/>
        <w:numPr>
          <w:ilvl w:val="1"/>
          <w:numId w:val="1"/>
        </w:numPr>
        <w:tabs>
          <w:tab w:val="left" w:pos="632"/>
        </w:tabs>
        <w:spacing w:before="3"/>
        <w:ind w:left="143" w:right="501" w:firstLine="0"/>
        <w:jc w:val="both"/>
        <w:rPr>
          <w:sz w:val="24"/>
        </w:rPr>
      </w:pPr>
      <w:r>
        <w:rPr>
          <w:sz w:val="24"/>
        </w:rPr>
        <w:t xml:space="preserve">Методический совет включает в себя службу мониторинга качества образования. Служба мониторинга отслеживает поэтапные результаты образовательного процесса, отдельные его стороны; разрабатывает, адаптирует к условиям образовательного </w:t>
      </w:r>
      <w:proofErr w:type="gramStart"/>
      <w:r>
        <w:rPr>
          <w:sz w:val="24"/>
        </w:rPr>
        <w:t>учреждения</w:t>
      </w:r>
      <w:proofErr w:type="gramEnd"/>
      <w:r>
        <w:rPr>
          <w:sz w:val="24"/>
        </w:rPr>
        <w:t xml:space="preserve"> имеющиеся мон</w:t>
      </w:r>
      <w:r>
        <w:rPr>
          <w:sz w:val="24"/>
        </w:rPr>
        <w:t>иторинговые методики и программы по длительному наблюдению (слежению) за педагогическими явлениями и профессиональной деятельностью педагогов; осуществляет прогноз и коррекцию образовательного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процесса и профессионального развития воспитателей.</w:t>
      </w:r>
    </w:p>
    <w:sectPr w:rsidR="00925DA9" w:rsidSect="00925DA9">
      <w:pgSz w:w="11910" w:h="16840"/>
      <w:pgMar w:top="1040" w:right="425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12E0E"/>
    <w:multiLevelType w:val="multilevel"/>
    <w:tmpl w:val="DB54D4FC"/>
    <w:lvl w:ilvl="0">
      <w:start w:val="1"/>
      <w:numFmt w:val="decimal"/>
      <w:lvlText w:val="%1."/>
      <w:lvlJc w:val="left"/>
      <w:pPr>
        <w:ind w:left="409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4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—"/>
      <w:lvlJc w:val="left"/>
      <w:pPr>
        <w:ind w:left="143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0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1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5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7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8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25DA9"/>
    <w:rsid w:val="00920A08"/>
    <w:rsid w:val="00925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5DA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5D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25DA9"/>
    <w:pPr>
      <w:ind w:left="143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25DA9"/>
    <w:pPr>
      <w:ind w:left="2713" w:hanging="240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925DA9"/>
    <w:pPr>
      <w:ind w:right="44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25DA9"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rsid w:val="00925DA9"/>
    <w:pPr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920A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0A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1146</Words>
  <Characters>6536</Characters>
  <Application>Microsoft Office Word</Application>
  <DocSecurity>0</DocSecurity>
  <Lines>54</Lines>
  <Paragraphs>15</Paragraphs>
  <ScaleCrop>false</ScaleCrop>
  <Company/>
  <LinksUpToDate>false</LinksUpToDate>
  <CharactersWithSpaces>7667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2025-02-09T17:39:00Z</dcterms:created>
  <dcterms:modified xsi:type="dcterms:W3CDTF">2025-02-09T17:39:00Z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2025-02-09T00:00:00Z</vt:filetime>
  </property>
  <property fmtid="{D5CDD505-2E9C-101B-9397-08002B2CF9AE}" pid="5" name="Producer">
    <vt:lpwstr>Microsoft® Word LTSC</vt:lpwstr>
  </property>
</Properties>
</file>