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9389">
      <w:pPr>
        <w:spacing w:after="276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План мероприятий </w:t>
      </w:r>
      <w:r>
        <w:rPr>
          <w:b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Центра образования естественнонаучной и технологической направленностей </w:t>
      </w:r>
    </w:p>
    <w:p w14:paraId="3CFF13B7">
      <w:pPr>
        <w:spacing w:after="276"/>
        <w:jc w:val="center"/>
      </w:pPr>
      <w:r>
        <w:rPr>
          <w:rFonts w:ascii="Times New Roman" w:hAnsi="Times New Roman" w:eastAsia="Times New Roman" w:cs="Times New Roman"/>
          <w:b/>
          <w:sz w:val="28"/>
        </w:rPr>
        <w:t>«Точка роста»</w:t>
      </w:r>
    </w:p>
    <w:p w14:paraId="49C568C5">
      <w:pPr>
        <w:spacing w:after="220"/>
        <w:ind w:left="5"/>
        <w:jc w:val="center"/>
        <w:rPr>
          <w:rFonts w:ascii="Times New Roman" w:hAnsi="Times New Roman" w:eastAsia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</w:rPr>
        <w:t xml:space="preserve"> на базе МОБУ СОШ </w:t>
      </w:r>
      <w:r>
        <w:rPr>
          <w:rFonts w:ascii="Times New Roman" w:hAnsi="Times New Roman" w:eastAsia="Times New Roman" w:cs="Times New Roman"/>
          <w:b/>
          <w:sz w:val="28"/>
          <w:lang w:val="ru-RU"/>
        </w:rPr>
        <w:t>п</w:t>
      </w:r>
      <w:r>
        <w:rPr>
          <w:rFonts w:hint="default" w:ascii="Times New Roman" w:hAnsi="Times New Roman" w:eastAsia="Times New Roman" w:cs="Times New Roman"/>
          <w:b/>
          <w:sz w:val="28"/>
          <w:lang w:val="ru-RU"/>
        </w:rPr>
        <w:t xml:space="preserve">. Победа </w:t>
      </w:r>
      <w:r>
        <w:rPr>
          <w:rFonts w:ascii="Times New Roman" w:hAnsi="Times New Roman" w:eastAsia="Times New Roman" w:cs="Times New Roman"/>
          <w:b/>
          <w:sz w:val="28"/>
        </w:rPr>
        <w:t xml:space="preserve">на 2024-2025 учебный год </w:t>
      </w:r>
    </w:p>
    <w:tbl>
      <w:tblPr>
        <w:tblStyle w:val="4"/>
        <w:tblW w:w="14947" w:type="dxa"/>
        <w:tblInd w:w="-170" w:type="dxa"/>
        <w:tblLayout w:type="fixed"/>
        <w:tblCellMar>
          <w:top w:w="7" w:type="dxa"/>
          <w:left w:w="108" w:type="dxa"/>
          <w:bottom w:w="0" w:type="dxa"/>
          <w:right w:w="57" w:type="dxa"/>
        </w:tblCellMar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14:paraId="5393E83D">
        <w:tblPrEx>
          <w:tblCellMar>
            <w:top w:w="7" w:type="dxa"/>
            <w:left w:w="108" w:type="dxa"/>
            <w:bottom w:w="0" w:type="dxa"/>
            <w:right w:w="57" w:type="dxa"/>
          </w:tblCellMar>
        </w:tblPrEx>
        <w:trPr>
          <w:trHeight w:val="5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0F8D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B724B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BD3B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6800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D233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6207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Ответственные за реализацию </w:t>
            </w:r>
          </w:p>
        </w:tc>
      </w:tr>
      <w:tr w14:paraId="3E672493">
        <w:tblPrEx>
          <w:tblCellMar>
            <w:top w:w="7" w:type="dxa"/>
            <w:left w:w="108" w:type="dxa"/>
            <w:bottom w:w="0" w:type="dxa"/>
            <w:right w:w="57" w:type="dxa"/>
          </w:tblCellMar>
        </w:tblPrEx>
        <w:trPr>
          <w:trHeight w:val="5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BA8B154">
            <w:pPr>
              <w:spacing w:after="0" w:line="240" w:lineRule="auto"/>
            </w:pPr>
          </w:p>
        </w:tc>
        <w:tc>
          <w:tcPr>
            <w:tcW w:w="121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49A9A0C">
            <w:pPr>
              <w:spacing w:after="0" w:line="240" w:lineRule="auto"/>
              <w:ind w:left="327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3F99755">
            <w:pPr>
              <w:spacing w:after="0" w:line="240" w:lineRule="auto"/>
            </w:pPr>
          </w:p>
        </w:tc>
      </w:tr>
      <w:tr w14:paraId="6A24C3F5">
        <w:tblPrEx>
          <w:tblCellMar>
            <w:top w:w="7" w:type="dxa"/>
            <w:left w:w="108" w:type="dxa"/>
            <w:bottom w:w="0" w:type="dxa"/>
            <w:right w:w="57" w:type="dxa"/>
          </w:tblCellMar>
        </w:tblPrEx>
        <w:trPr>
          <w:trHeight w:val="83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6307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6220C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Планирование работы центра на 2024-2025 учебный год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86CE0">
            <w:pPr>
              <w:spacing w:after="0" w:line="240" w:lineRule="auto"/>
              <w:ind w:right="177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Составление и утверждение плана на 2024-2025 учебный год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D6D3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Педагоги-предметники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E1B2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август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E2DE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</w:t>
            </w:r>
          </w:p>
          <w:p w14:paraId="08F5DB1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Центра, педагоги Центра  </w:t>
            </w:r>
          </w:p>
        </w:tc>
      </w:tr>
      <w:tr w14:paraId="467E6CDB">
        <w:tblPrEx>
          <w:tblCellMar>
            <w:top w:w="7" w:type="dxa"/>
            <w:left w:w="108" w:type="dxa"/>
            <w:bottom w:w="0" w:type="dxa"/>
            <w:right w:w="57" w:type="dxa"/>
          </w:tblCellMar>
        </w:tblPrEx>
        <w:trPr>
          <w:trHeight w:val="111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744A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54A7D">
            <w:pPr>
              <w:spacing w:after="0" w:line="240" w:lineRule="auto"/>
              <w:ind w:left="2" w:right="4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Разработка программ и расписания дополнительного образования естественнонаучного и технологического профиля.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AB641">
            <w:pPr>
              <w:spacing w:after="0" w:line="240" w:lineRule="auto"/>
              <w:ind w:right="126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CD37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5B1E1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EEEDB">
            <w:pPr>
              <w:spacing w:after="22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</w:t>
            </w:r>
          </w:p>
          <w:p w14:paraId="14FC9FF0">
            <w:pPr>
              <w:spacing w:after="2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Центра, педагоги </w:t>
            </w:r>
          </w:p>
          <w:p w14:paraId="72A8EF9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Центра </w:t>
            </w:r>
          </w:p>
        </w:tc>
      </w:tr>
      <w:tr w14:paraId="3D058388">
        <w:tblPrEx>
          <w:tblCellMar>
            <w:top w:w="7" w:type="dxa"/>
            <w:left w:w="108" w:type="dxa"/>
            <w:bottom w:w="0" w:type="dxa"/>
            <w:right w:w="57" w:type="dxa"/>
          </w:tblCellMar>
        </w:tblPrEx>
        <w:trPr>
          <w:trHeight w:val="111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74BB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04984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8999D">
            <w:pPr>
              <w:spacing w:after="0" w:line="240" w:lineRule="auto"/>
              <w:ind w:right="41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7690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B96B9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3BA9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Центра, руководители МО </w:t>
            </w:r>
          </w:p>
        </w:tc>
      </w:tr>
      <w:tr w14:paraId="5923449C">
        <w:tblPrEx>
          <w:tblCellMar>
            <w:top w:w="7" w:type="dxa"/>
            <w:left w:w="108" w:type="dxa"/>
            <w:bottom w:w="0" w:type="dxa"/>
            <w:right w:w="57" w:type="dxa"/>
          </w:tblCellMar>
        </w:tblPrEx>
        <w:trPr>
          <w:trHeight w:val="221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F890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1.4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3AA55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«Биология», </w:t>
            </w:r>
          </w:p>
          <w:p w14:paraId="0BBD35F0">
            <w:pPr>
              <w:spacing w:after="0" w:line="240" w:lineRule="auto"/>
              <w:ind w:left="2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«Химия»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,» «Технология»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4D9C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уроков в соответствии с утверждённым расписанием в 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4AFA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предметники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ACBFD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9A2E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 </w:t>
            </w:r>
          </w:p>
        </w:tc>
      </w:tr>
      <w:tr w14:paraId="5B745E9B">
        <w:tblPrEx>
          <w:tblCellMar>
            <w:top w:w="7" w:type="dxa"/>
            <w:left w:w="108" w:type="dxa"/>
            <w:bottom w:w="0" w:type="dxa"/>
            <w:right w:w="57" w:type="dxa"/>
          </w:tblCellMar>
        </w:tblPrEx>
        <w:trPr>
          <w:trHeight w:val="139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0744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1.5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6A4E3">
            <w:pPr>
              <w:spacing w:after="0" w:line="238" w:lineRule="auto"/>
              <w:ind w:left="2" w:right="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14:paraId="0C3CFB75">
            <w:pPr>
              <w:spacing w:after="2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Центра образования «Точка </w:t>
            </w:r>
          </w:p>
          <w:p w14:paraId="44F50FB3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494A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377E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DBBF0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Сентябрь 2024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958C7">
            <w:pPr>
              <w:spacing w:after="0" w:line="238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Центра, зам. </w:t>
            </w:r>
          </w:p>
          <w:p w14:paraId="101C3AA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 по ВР, родители (законные представители) </w:t>
            </w:r>
          </w:p>
        </w:tc>
      </w:tr>
      <w:tr w14:paraId="56A8A052">
        <w:tblPrEx>
          <w:tblCellMar>
            <w:top w:w="7" w:type="dxa"/>
            <w:left w:w="108" w:type="dxa"/>
            <w:bottom w:w="0" w:type="dxa"/>
            <w:right w:w="53" w:type="dxa"/>
          </w:tblCellMar>
        </w:tblPrEx>
        <w:trPr>
          <w:trHeight w:val="56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050F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1.6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06BAD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Реализация курсов внеурочной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F3F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3E5A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8A7B1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F0D7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 </w:t>
            </w:r>
          </w:p>
        </w:tc>
      </w:tr>
      <w:tr w14:paraId="2212E026">
        <w:tblPrEx>
          <w:tblCellMar>
            <w:top w:w="7" w:type="dxa"/>
            <w:left w:w="108" w:type="dxa"/>
            <w:bottom w:w="0" w:type="dxa"/>
            <w:right w:w="53" w:type="dxa"/>
          </w:tblCellMar>
        </w:tblPrEx>
        <w:trPr>
          <w:trHeight w:val="194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57C9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64906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362BF">
            <w:pPr>
              <w:spacing w:after="0" w:line="240" w:lineRule="auto"/>
              <w:ind w:right="36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1FF32">
            <w:pPr>
              <w:spacing w:after="0" w:line="24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673D3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7B2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 </w:t>
            </w:r>
          </w:p>
        </w:tc>
      </w:tr>
      <w:tr w14:paraId="213DB54D">
        <w:tblPrEx>
          <w:tblCellMar>
            <w:top w:w="7" w:type="dxa"/>
            <w:left w:w="108" w:type="dxa"/>
            <w:bottom w:w="0" w:type="dxa"/>
            <w:right w:w="53" w:type="dxa"/>
          </w:tblCellMar>
        </w:tblPrEx>
        <w:trPr>
          <w:trHeight w:val="221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5906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1.8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0B74C">
            <w:pPr>
              <w:spacing w:after="22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Круглый стол «Анализ работы </w:t>
            </w:r>
          </w:p>
          <w:p w14:paraId="77E6706B">
            <w:pPr>
              <w:spacing w:after="0" w:line="240" w:lineRule="auto"/>
              <w:ind w:left="2" w:right="3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Центра «Точка роста» за 20242025 учебный год. Планирование работы на 2025-2026 учебный год.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462C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Подведение итогов работы за 2024-2025 учебный год. Составление и утверждение плана работы, календаря событий на 2025-2026 учебный год.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BA5F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42919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Май 2025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9C39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центра, педагоги. </w:t>
            </w:r>
          </w:p>
        </w:tc>
      </w:tr>
      <w:tr w14:paraId="0FE51453">
        <w:tblPrEx>
          <w:tblCellMar>
            <w:top w:w="7" w:type="dxa"/>
            <w:left w:w="108" w:type="dxa"/>
            <w:bottom w:w="0" w:type="dxa"/>
            <w:right w:w="53" w:type="dxa"/>
          </w:tblCellMar>
        </w:tblPrEx>
        <w:trPr>
          <w:trHeight w:val="146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E62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1.9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D039E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715C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1B7D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BD94D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Май 2025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9B5B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 </w:t>
            </w:r>
          </w:p>
        </w:tc>
      </w:tr>
      <w:tr w14:paraId="5BC31717">
        <w:tblPrEx>
          <w:tblCellMar>
            <w:top w:w="7" w:type="dxa"/>
            <w:left w:w="108" w:type="dxa"/>
            <w:bottom w:w="0" w:type="dxa"/>
            <w:right w:w="53" w:type="dxa"/>
          </w:tblCellMar>
        </w:tblPrEx>
        <w:trPr>
          <w:trHeight w:val="286" w:hRule="atLeast"/>
        </w:trPr>
        <w:tc>
          <w:tcPr>
            <w:tcW w:w="149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A3A6C">
            <w:pPr>
              <w:spacing w:after="0" w:line="240" w:lineRule="auto"/>
              <w:ind w:right="62"/>
              <w:jc w:val="center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14:paraId="441D1EDC">
            <w:pPr>
              <w:spacing w:after="0" w:line="240" w:lineRule="auto"/>
              <w:ind w:right="62"/>
              <w:jc w:val="center"/>
              <w:rPr>
                <w:b/>
              </w:rPr>
            </w:pPr>
          </w:p>
        </w:tc>
      </w:tr>
      <w:tr w14:paraId="6BB85A3E">
        <w:tblPrEx>
          <w:tblCellMar>
            <w:top w:w="7" w:type="dxa"/>
            <w:left w:w="108" w:type="dxa"/>
            <w:bottom w:w="0" w:type="dxa"/>
            <w:right w:w="53" w:type="dxa"/>
          </w:tblCellMar>
        </w:tblPrEx>
        <w:trPr>
          <w:trHeight w:val="8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DC5A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4DF78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394D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Организация работы с мотивированными обучающимися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C6C9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E3E1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6501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Центра, Учителя предметники </w:t>
            </w:r>
          </w:p>
        </w:tc>
      </w:tr>
      <w:tr w14:paraId="7C07CB5F">
        <w:tblPrEx>
          <w:tblCellMar>
            <w:top w:w="7" w:type="dxa"/>
            <w:left w:w="108" w:type="dxa"/>
            <w:bottom w:w="0" w:type="dxa"/>
            <w:right w:w="53" w:type="dxa"/>
          </w:tblCellMar>
        </w:tblPrEx>
        <w:trPr>
          <w:trHeight w:val="111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6260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2.2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B27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DCCB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E7BA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AD85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ED83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 </w:t>
            </w:r>
          </w:p>
        </w:tc>
      </w:tr>
      <w:tr w14:paraId="098A9232">
        <w:tblPrEx>
          <w:tblCellMar>
            <w:top w:w="7" w:type="dxa"/>
            <w:left w:w="108" w:type="dxa"/>
            <w:bottom w:w="0" w:type="dxa"/>
            <w:right w:w="49" w:type="dxa"/>
          </w:tblCellMar>
        </w:tblPrEx>
        <w:trPr>
          <w:trHeight w:val="13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1EE8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2.3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BB630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Мастер-классы педагогов центра «Точка роста» по вопросам преподавания физики, химии, биологии с использованием современного оборудования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03D4B">
            <w:pPr>
              <w:spacing w:after="0" w:line="240" w:lineRule="auto"/>
              <w:ind w:right="89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009C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7AD3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B95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Администрация, </w:t>
            </w:r>
          </w:p>
          <w:p w14:paraId="5AE19FAB">
            <w:pPr>
              <w:spacing w:after="2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</w:t>
            </w:r>
          </w:p>
          <w:p w14:paraId="03775DE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Центра </w:t>
            </w:r>
          </w:p>
        </w:tc>
      </w:tr>
      <w:tr w14:paraId="1CC69AED">
        <w:tblPrEx>
          <w:tblCellMar>
            <w:top w:w="7" w:type="dxa"/>
            <w:left w:w="108" w:type="dxa"/>
            <w:bottom w:w="0" w:type="dxa"/>
            <w:right w:w="49" w:type="dxa"/>
          </w:tblCellMar>
        </w:tblPrEx>
        <w:trPr>
          <w:trHeight w:val="83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A5E0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2.4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8D6D7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физики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3579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Участие во Всероссийском мероприятии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5A7C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64E98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19.09-20.09.2024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B55B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Педагоги Центра</w:t>
            </w:r>
          </w:p>
        </w:tc>
      </w:tr>
      <w:tr w14:paraId="1D72A481">
        <w:tblPrEx>
          <w:tblCellMar>
            <w:top w:w="7" w:type="dxa"/>
            <w:left w:w="108" w:type="dxa"/>
            <w:bottom w:w="0" w:type="dxa"/>
            <w:right w:w="49" w:type="dxa"/>
          </w:tblCellMar>
        </w:tblPrEx>
        <w:trPr>
          <w:trHeight w:val="83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5BCB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A8DC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2DC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5041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Учителя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9E0CE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Февраль 2025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ADA2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14:paraId="1353DEB3">
        <w:tblPrEx>
          <w:tblCellMar>
            <w:top w:w="7" w:type="dxa"/>
            <w:left w:w="108" w:type="dxa"/>
            <w:bottom w:w="0" w:type="dxa"/>
            <w:right w:w="49" w:type="dxa"/>
          </w:tblCellMar>
        </w:tblPrEx>
        <w:trPr>
          <w:trHeight w:val="93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EBF8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2.6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F57BB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F0D5D">
            <w:pPr>
              <w:spacing w:after="21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Участие в проекте </w:t>
            </w:r>
          </w:p>
          <w:p w14:paraId="2570B1B4">
            <w:pPr>
              <w:spacing w:after="46" w:line="238" w:lineRule="auto"/>
              <w:ind w:right="9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«Урок цифры» Участие в проекте «ПроеКТОриЯ»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F5CC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2-11 классы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EB0E9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0305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  <w:tr w14:paraId="068D99C2">
        <w:tblPrEx>
          <w:tblCellMar>
            <w:top w:w="7" w:type="dxa"/>
            <w:left w:w="108" w:type="dxa"/>
            <w:bottom w:w="0" w:type="dxa"/>
            <w:right w:w="49" w:type="dxa"/>
          </w:tblCellMar>
        </w:tblPrEx>
        <w:trPr>
          <w:trHeight w:val="56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602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2.7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05B94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Всероссийский урок «Эколята - молодые защитники природы»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3233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Всероссийский урок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65C1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55C7C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Сентябрь-октябрь 2024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ABBD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  <w:tr w14:paraId="51CAAB21">
        <w:tblPrEx>
          <w:tblCellMar>
            <w:top w:w="7" w:type="dxa"/>
            <w:left w:w="108" w:type="dxa"/>
            <w:bottom w:w="0" w:type="dxa"/>
            <w:right w:w="49" w:type="dxa"/>
          </w:tblCellMar>
        </w:tblPrEx>
        <w:trPr>
          <w:trHeight w:val="83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23A3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2.8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EEC6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Всероссийский экологический диктант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BBEA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B6AD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D4696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Ноябрь 2024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93CB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  <w:tr w14:paraId="63E58348">
        <w:tblPrEx>
          <w:tblCellMar>
            <w:top w:w="7" w:type="dxa"/>
            <w:left w:w="108" w:type="dxa"/>
            <w:bottom w:w="0" w:type="dxa"/>
            <w:right w:w="49" w:type="dxa"/>
          </w:tblCellMar>
        </w:tblPrEx>
        <w:trPr>
          <w:trHeight w:val="5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849F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2.9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CB68B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Единый урок безопасности в сети Интернет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9570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2FBB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79C2B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Октябрь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E8D0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</w:t>
            </w:r>
          </w:p>
        </w:tc>
      </w:tr>
      <w:tr w14:paraId="01A37364">
        <w:tblPrEx>
          <w:tblCellMar>
            <w:top w:w="7" w:type="dxa"/>
            <w:left w:w="108" w:type="dxa"/>
            <w:bottom w:w="0" w:type="dxa"/>
            <w:right w:w="49" w:type="dxa"/>
          </w:tblCellMar>
        </w:tblPrEx>
        <w:trPr>
          <w:trHeight w:val="211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DB47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2.10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298AE">
            <w:pPr>
              <w:spacing w:after="23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Интеллектуальный марафон  </w:t>
            </w:r>
          </w:p>
          <w:p w14:paraId="7C48167E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«Мир твоих возможностей» </w:t>
            </w:r>
          </w:p>
          <w:p w14:paraId="01319A1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FAA7E">
            <w:pPr>
              <w:spacing w:after="0" w:line="278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Интеллектуальный марафон состоит  из вопросов доступных и  ориентированных на знание  </w:t>
            </w:r>
          </w:p>
          <w:p w14:paraId="7C1D60EF">
            <w:pPr>
              <w:spacing w:after="0" w:line="240" w:lineRule="auto"/>
              <w:ind w:right="99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основного материала по разным  предметным циклам.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D3E6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 </w:t>
            </w:r>
          </w:p>
          <w:p w14:paraId="2F8F529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91128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99DD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14:paraId="18B43A75">
        <w:tblPrEx>
          <w:tblCellMar>
            <w:top w:w="7" w:type="dxa"/>
            <w:left w:w="108" w:type="dxa"/>
            <w:bottom w:w="0" w:type="dxa"/>
            <w:right w:w="118" w:type="dxa"/>
          </w:tblCellMar>
        </w:tblPrEx>
        <w:trPr>
          <w:trHeight w:val="125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9CBE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5176E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07B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2831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917D0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Февраль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19B8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  <w:tr w14:paraId="078D1492">
        <w:tblPrEx>
          <w:tblCellMar>
            <w:top w:w="7" w:type="dxa"/>
            <w:left w:w="108" w:type="dxa"/>
            <w:bottom w:w="0" w:type="dxa"/>
            <w:right w:w="118" w:type="dxa"/>
          </w:tblCellMar>
        </w:tblPrEx>
        <w:trPr>
          <w:trHeight w:val="111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650F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2.12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DB375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E0DC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Демонстрация обучающимся навыков работы с современным оборудованием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9F17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2C8A8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ADA4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  <w:tr w14:paraId="225E153B">
        <w:tblPrEx>
          <w:tblCellMar>
            <w:top w:w="7" w:type="dxa"/>
            <w:left w:w="108" w:type="dxa"/>
            <w:bottom w:w="0" w:type="dxa"/>
            <w:right w:w="118" w:type="dxa"/>
          </w:tblCellMar>
        </w:tblPrEx>
        <w:trPr>
          <w:trHeight w:val="82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D549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2.13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00E5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Всероссийский день Земли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CBA82">
            <w:pPr>
              <w:spacing w:after="0" w:line="238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A16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6B143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2DB0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</w:t>
            </w:r>
          </w:p>
        </w:tc>
      </w:tr>
      <w:tr w14:paraId="50D07D13">
        <w:tblPrEx>
          <w:tblCellMar>
            <w:top w:w="7" w:type="dxa"/>
            <w:left w:w="108" w:type="dxa"/>
            <w:bottom w:w="0" w:type="dxa"/>
            <w:right w:w="118" w:type="dxa"/>
          </w:tblCellMar>
        </w:tblPrEx>
        <w:trPr>
          <w:trHeight w:val="56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2627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2.14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CE031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Гагаринский урок «Космолаб»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C909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09C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23869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Апрель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57BD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  <w:tr w14:paraId="77F69CC5">
        <w:tblPrEx>
          <w:tblCellMar>
            <w:top w:w="7" w:type="dxa"/>
            <w:left w:w="108" w:type="dxa"/>
            <w:bottom w:w="0" w:type="dxa"/>
            <w:right w:w="118" w:type="dxa"/>
          </w:tblCellMar>
        </w:tblPrEx>
        <w:trPr>
          <w:trHeight w:val="84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13E3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2.1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0CC74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Всероссийский урок «Победы»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B1A6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Вклад ученых естествоиспытателей в дело Победы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BD8C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7301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Май 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19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  <w:tr w14:paraId="07102560">
        <w:tblPrEx>
          <w:tblCellMar>
            <w:top w:w="7" w:type="dxa"/>
            <w:left w:w="108" w:type="dxa"/>
            <w:bottom w:w="0" w:type="dxa"/>
            <w:right w:w="118" w:type="dxa"/>
          </w:tblCellMar>
        </w:tblPrEx>
        <w:trPr>
          <w:trHeight w:val="5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F9A7A">
            <w:pPr>
              <w:spacing w:after="0" w:line="240" w:lineRule="auto"/>
              <w:rPr>
                <w:rFonts w:hint="default"/>
                <w:lang w:val="ru-RU"/>
              </w:rPr>
            </w:pPr>
            <w:r>
              <w:t>2.1</w:t>
            </w: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D5606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Всероссийские акции  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8ACD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Единые тематические занятия 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A900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8A5AD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4DB4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и педагоги центра, </w:t>
            </w:r>
          </w:p>
        </w:tc>
      </w:tr>
      <w:tr w14:paraId="397B596B">
        <w:tblPrEx>
          <w:tblCellMar>
            <w:top w:w="7" w:type="dxa"/>
            <w:left w:w="108" w:type="dxa"/>
            <w:bottom w:w="0" w:type="dxa"/>
            <w:right w:w="118" w:type="dxa"/>
          </w:tblCellMar>
        </w:tblPrEx>
        <w:trPr>
          <w:trHeight w:val="604" w:hRule="atLeast"/>
        </w:trPr>
        <w:tc>
          <w:tcPr>
            <w:tcW w:w="149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6A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14:paraId="6BAE98E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по обмену опытом работы</w:t>
            </w:r>
          </w:p>
        </w:tc>
      </w:tr>
      <w:tr w14:paraId="0068E07C">
        <w:tblPrEx>
          <w:tblCellMar>
            <w:top w:w="7" w:type="dxa"/>
            <w:left w:w="108" w:type="dxa"/>
            <w:bottom w:w="0" w:type="dxa"/>
            <w:right w:w="118" w:type="dxa"/>
          </w:tblCellMar>
        </w:tblPrEx>
        <w:trPr>
          <w:trHeight w:val="5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3AB3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24B36">
            <w:pPr>
              <w:spacing w:after="0" w:line="240" w:lineRule="auto"/>
              <w:ind w:left="2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Участие педагогов Центра в конкурсах </w:t>
            </w:r>
          </w:p>
          <w:p w14:paraId="60E97DA6">
            <w:pPr>
              <w:spacing w:after="0" w:line="240" w:lineRule="auto"/>
              <w:ind w:left="2"/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D30F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0039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63C2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3DE5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Центра </w:t>
            </w:r>
          </w:p>
        </w:tc>
      </w:tr>
      <w:tr w14:paraId="5E3168F0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286" w:hRule="atLeast"/>
        </w:trPr>
        <w:tc>
          <w:tcPr>
            <w:tcW w:w="149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C11D6">
            <w:pPr>
              <w:spacing w:after="0" w:line="240" w:lineRule="auto"/>
              <w:ind w:right="50"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14:paraId="1BFA9E03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13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24F3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21B45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6BFC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00C7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2F2C0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DC5C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 ель центра, учителя предметники, классные руководители </w:t>
            </w:r>
          </w:p>
        </w:tc>
      </w:tr>
      <w:tr w14:paraId="3A5F2E05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13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F442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4.2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FB5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FCCB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BB36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7A74C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AC17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14:paraId="571D1C18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8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A422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4.3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C395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дней открытых дверей на базе Центра «Точка роста» 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E7C7C">
            <w:pPr>
              <w:spacing w:after="0" w:line="240" w:lineRule="auto"/>
              <w:ind w:right="231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День открытых дверей на базе Центра «Точка роста» 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52D48">
            <w:pPr>
              <w:spacing w:after="0" w:line="240" w:lineRule="auto"/>
              <w:ind w:right="5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Обучающиеся, родители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D1ADB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Сентябрь 2024, май 2025 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3377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14:paraId="125F6067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286" w:hRule="atLeast"/>
        </w:trPr>
        <w:tc>
          <w:tcPr>
            <w:tcW w:w="149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B986F">
            <w:pPr>
              <w:spacing w:after="0"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V. Поддержка сетевых образовательных программ с использование Центра «Точка роста» </w:t>
            </w:r>
          </w:p>
          <w:p w14:paraId="4D97E40E">
            <w:pPr>
              <w:spacing w:after="0" w:line="240" w:lineRule="auto"/>
              <w:ind w:right="49"/>
              <w:jc w:val="center"/>
            </w:pPr>
          </w:p>
        </w:tc>
      </w:tr>
      <w:tr w14:paraId="4EE61994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111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3390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B69A6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Участие в семинарах,  вебинарах, круглых столах по  реализации успешных практик  сетевого взаимодействия  Центров «Точка роста»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6900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BAFB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Сотрудники  Центра </w:t>
            </w:r>
          </w:p>
          <w:p w14:paraId="38F33B3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3E6D2">
            <w:pPr>
              <w:spacing w:after="21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 </w:t>
            </w:r>
          </w:p>
          <w:p w14:paraId="24E94486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учебного года </w:t>
            </w:r>
          </w:p>
          <w:p w14:paraId="00B7D241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322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и  педагоги центра </w:t>
            </w:r>
          </w:p>
        </w:tc>
      </w:tr>
      <w:tr w14:paraId="761E8EA9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28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E82629A">
            <w:pPr>
              <w:spacing w:after="0" w:line="240" w:lineRule="auto"/>
            </w:pPr>
          </w:p>
        </w:tc>
        <w:tc>
          <w:tcPr>
            <w:tcW w:w="12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521E847">
            <w:pPr>
              <w:spacing w:after="0" w:line="240" w:lineRule="auto"/>
              <w:ind w:left="2268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VI. 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737CF4">
            <w:pPr>
              <w:spacing w:after="0" w:line="240" w:lineRule="auto"/>
            </w:pPr>
          </w:p>
        </w:tc>
      </w:tr>
      <w:tr w14:paraId="4FB364E6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5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79E1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653C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1BD8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Представление работы Центра обучающимися.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5AB5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469C5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C4AB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Учителя предметники </w:t>
            </w:r>
          </w:p>
        </w:tc>
      </w:tr>
      <w:tr w14:paraId="09D1119E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28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5793280">
            <w:pPr>
              <w:spacing w:after="0" w:line="240" w:lineRule="auto"/>
            </w:pPr>
          </w:p>
        </w:tc>
        <w:tc>
          <w:tcPr>
            <w:tcW w:w="12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E93958B">
            <w:pPr>
              <w:spacing w:after="0" w:line="240" w:lineRule="auto"/>
              <w:ind w:left="3101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VII. Организация профориентационной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443B1E">
            <w:pPr>
              <w:spacing w:after="0" w:line="240" w:lineRule="auto"/>
            </w:pPr>
          </w:p>
        </w:tc>
      </w:tr>
      <w:tr w14:paraId="1F64E552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84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C3AB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6F8C5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Участие во Всероссийской образовательной акции «ПроеКТОриЯ» 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514E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Знакомство с профессиями 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AD89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Обучающиеся 7-11 классов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C455D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19AF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14:paraId="3AEC9E22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83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80F1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>7.</w:t>
            </w:r>
            <w:r>
              <w:rPr>
                <w:rFonts w:hint="default" w:ascii="Times New Roman" w:hAnsi="Times New Roman" w:eastAsia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533D2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Профориентационный день «Моя будущая профессия»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FC2B9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профориентационных экскурсий.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3E74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435ED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Февраль 2025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85C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14:paraId="674842D2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28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9443914">
            <w:pPr>
              <w:spacing w:after="0" w:line="240" w:lineRule="auto"/>
            </w:pPr>
          </w:p>
        </w:tc>
        <w:tc>
          <w:tcPr>
            <w:tcW w:w="12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D6656BF">
            <w:pPr>
              <w:spacing w:after="0" w:line="240" w:lineRule="auto"/>
              <w:ind w:left="3809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VIII. Развитие проектной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FA08C3">
            <w:pPr>
              <w:spacing w:after="0" w:line="240" w:lineRule="auto"/>
            </w:pPr>
          </w:p>
        </w:tc>
      </w:tr>
      <w:tr w14:paraId="50C09ED1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5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F0EB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8.1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00AB3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Школьная конференция «Творчество юных»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6C41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EBBC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1-11 классы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1219C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Апрель 2025 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827F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  <w:tr w14:paraId="46B57B9F">
        <w:tblPrEx>
          <w:tblCellMar>
            <w:top w:w="7" w:type="dxa"/>
            <w:left w:w="108" w:type="dxa"/>
            <w:bottom w:w="0" w:type="dxa"/>
            <w:right w:w="58" w:type="dxa"/>
          </w:tblCellMar>
        </w:tblPrEx>
        <w:trPr>
          <w:trHeight w:val="83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E085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8.2 </w:t>
            </w:r>
          </w:p>
          <w:p w14:paraId="7644811D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302C5">
            <w:pPr>
              <w:spacing w:after="44" w:line="238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Защита индивидуальных проектов обучающихся Центра «Точка </w:t>
            </w:r>
          </w:p>
          <w:p w14:paraId="7925F38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роста»  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F970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7231A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и обучающиеся 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A9C68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Апрель-май 2025  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5F46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 Центра </w:t>
            </w:r>
          </w:p>
        </w:tc>
      </w:tr>
    </w:tbl>
    <w:p w14:paraId="17BA14BC">
      <w:pPr>
        <w:spacing w:after="0"/>
        <w:ind w:left="7223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sectPr>
      <w:pgSz w:w="16838" w:h="11906" w:orient="landscape"/>
      <w:pgMar w:top="993" w:right="1201" w:bottom="1135" w:left="119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80"/>
    <w:rsid w:val="00164F47"/>
    <w:rsid w:val="00192EED"/>
    <w:rsid w:val="004A675B"/>
    <w:rsid w:val="0099669C"/>
    <w:rsid w:val="00A07D80"/>
    <w:rsid w:val="00CF52A9"/>
    <w:rsid w:val="00FC34CB"/>
    <w:rsid w:val="3461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1183</Words>
  <Characters>6748</Characters>
  <Lines>56</Lines>
  <Paragraphs>15</Paragraphs>
  <TotalTime>10</TotalTime>
  <ScaleCrop>false</ScaleCrop>
  <LinksUpToDate>false</LinksUpToDate>
  <CharactersWithSpaces>7916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2025-02-02T09:12:00Z</dcterms:created>
  <dc:creator>Igor Shestakov</dc:creator>
  <cp:lastModifiedBy>User</cp:lastModifiedBy>
  <dcterms:modified xsi:type="dcterms:W3CDTF">2025-03-31T01:41:38Z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E90700A5AB184FA29D6585A1225E22AA_13</vt:lpwstr>
  </property>
</Properties>
</file>