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63EE8" w14:textId="509D84D7" w:rsidR="00B36B53" w:rsidRPr="00B36B53" w:rsidRDefault="00B36B53" w:rsidP="00B36B53">
      <w:pPr>
        <w:pStyle w:val="a3"/>
        <w:shd w:val="clear" w:color="auto" w:fill="FFFFFF"/>
        <w:spacing w:before="0" w:beforeAutospacing="0" w:after="150" w:afterAutospacing="0"/>
        <w:jc w:val="center"/>
        <w:rPr>
          <w:color w:val="000000"/>
          <w:sz w:val="21"/>
          <w:szCs w:val="21"/>
        </w:rPr>
      </w:pPr>
      <w:r w:rsidRPr="00B36B53">
        <w:rPr>
          <w:rStyle w:val="a4"/>
          <w:color w:val="000000"/>
          <w:sz w:val="30"/>
          <w:szCs w:val="30"/>
        </w:rPr>
        <w:t>П</w:t>
      </w:r>
      <w:r w:rsidRPr="00B36B53">
        <w:rPr>
          <w:rStyle w:val="a4"/>
          <w:color w:val="000000"/>
          <w:sz w:val="30"/>
          <w:szCs w:val="30"/>
        </w:rPr>
        <w:t>амя</w:t>
      </w:r>
      <w:bookmarkStart w:id="0" w:name="_GoBack"/>
      <w:bookmarkEnd w:id="0"/>
      <w:r w:rsidRPr="00B36B53">
        <w:rPr>
          <w:rStyle w:val="a4"/>
          <w:color w:val="000000"/>
          <w:sz w:val="30"/>
          <w:szCs w:val="30"/>
        </w:rPr>
        <w:t>тка родителям «Об</w:t>
      </w:r>
      <w:r w:rsidRPr="00B36B53">
        <w:rPr>
          <w:rStyle w:val="a4"/>
          <w:color w:val="000000"/>
          <w:sz w:val="30"/>
          <w:szCs w:val="30"/>
        </w:rPr>
        <w:t xml:space="preserve"> </w:t>
      </w:r>
      <w:r w:rsidRPr="00B36B53">
        <w:rPr>
          <w:rStyle w:val="a4"/>
          <w:color w:val="000000"/>
          <w:sz w:val="30"/>
          <w:szCs w:val="30"/>
        </w:rPr>
        <w:t>ответственности несовершеннолетних за участие в несанкционированных публичных мероприятиях»</w:t>
      </w:r>
    </w:p>
    <w:p w14:paraId="5D580B51" w14:textId="77777777" w:rsidR="00B36B53" w:rsidRPr="00B36B53" w:rsidRDefault="00B36B53" w:rsidP="00B36B53">
      <w:pPr>
        <w:pStyle w:val="a3"/>
        <w:shd w:val="clear" w:color="auto" w:fill="FFFFFF"/>
        <w:spacing w:before="0" w:beforeAutospacing="0" w:after="150" w:afterAutospacing="0"/>
        <w:jc w:val="both"/>
        <w:rPr>
          <w:color w:val="000000"/>
          <w:sz w:val="21"/>
          <w:szCs w:val="21"/>
        </w:rPr>
      </w:pPr>
      <w:r w:rsidRPr="00B36B53">
        <w:rPr>
          <w:color w:val="000000"/>
          <w:sz w:val="30"/>
          <w:szCs w:val="30"/>
        </w:rPr>
        <w:t>Право граждан Российской Федерации собираться мирно, без оружия, проводить собрания, митинги и демонстрации, шествия и пикетирование закреплено в статье 31 Конституции Российской Федерации.</w:t>
      </w:r>
    </w:p>
    <w:p w14:paraId="15B715BE" w14:textId="77777777" w:rsidR="00B36B53" w:rsidRPr="00B36B53" w:rsidRDefault="00B36B53" w:rsidP="00B36B53">
      <w:pPr>
        <w:pStyle w:val="a3"/>
        <w:shd w:val="clear" w:color="auto" w:fill="FFFFFF"/>
        <w:spacing w:before="0" w:beforeAutospacing="0" w:after="150" w:afterAutospacing="0"/>
        <w:jc w:val="both"/>
        <w:rPr>
          <w:color w:val="000000"/>
          <w:sz w:val="21"/>
          <w:szCs w:val="21"/>
        </w:rPr>
      </w:pPr>
      <w:r w:rsidRPr="00B36B53">
        <w:rPr>
          <w:color w:val="000000"/>
          <w:sz w:val="30"/>
          <w:szCs w:val="30"/>
        </w:rPr>
        <w:t>Статьями 7, 8 Федерального закона от 19.06.2004 № 54-ФЗ «О собраниях, митингах, демонстрациях, шествиях и пикетированиях», предусмотрено что, организатор публичного мероприятия обязан в письменной форме подать в орган исполнительной власти субъекта Российской Федерации или орган местного самоуправления уведомление о проведении публичного мероприятия в срок не ранее 15 и не позднее 10 дней до дня проведения публичного мероприятия.</w:t>
      </w:r>
    </w:p>
    <w:p w14:paraId="2BC9E268" w14:textId="77777777" w:rsidR="00B36B53" w:rsidRPr="00B36B53" w:rsidRDefault="00B36B53" w:rsidP="00B36B53">
      <w:pPr>
        <w:pStyle w:val="a3"/>
        <w:shd w:val="clear" w:color="auto" w:fill="FFFFFF"/>
        <w:spacing w:before="0" w:beforeAutospacing="0" w:after="150" w:afterAutospacing="0"/>
        <w:jc w:val="both"/>
        <w:rPr>
          <w:color w:val="000000"/>
          <w:sz w:val="21"/>
          <w:szCs w:val="21"/>
        </w:rPr>
      </w:pPr>
      <w:r w:rsidRPr="00B36B53">
        <w:rPr>
          <w:color w:val="000000"/>
          <w:sz w:val="30"/>
          <w:szCs w:val="30"/>
        </w:rPr>
        <w:t>Участие граждан в несанкционированных публичных мероприятиях (митингах, пикетах, шествиях) является административным правонарушением, предусмотренным ч. 6.1 ст. 20.2 КоАП РФ и предусматривает наказание, в том числе в виде штрафа от 10 до 20 тысяч рублей, или обязательные работы на срок до ста часов, или административного ареста сроком до 15 суток.</w:t>
      </w:r>
    </w:p>
    <w:p w14:paraId="7AFF7516" w14:textId="77777777" w:rsidR="00B36B53" w:rsidRPr="00B36B53" w:rsidRDefault="00B36B53" w:rsidP="00B36B53">
      <w:pPr>
        <w:pStyle w:val="a3"/>
        <w:shd w:val="clear" w:color="auto" w:fill="FFFFFF"/>
        <w:spacing w:before="0" w:beforeAutospacing="0" w:after="150" w:afterAutospacing="0"/>
        <w:jc w:val="both"/>
        <w:rPr>
          <w:color w:val="000000"/>
          <w:sz w:val="21"/>
          <w:szCs w:val="21"/>
        </w:rPr>
      </w:pPr>
      <w:r w:rsidRPr="00B36B53">
        <w:rPr>
          <w:color w:val="000000"/>
          <w:sz w:val="30"/>
          <w:szCs w:val="30"/>
        </w:rPr>
        <w:t>Административной ответственности подлежат граждане с 16 лет.</w:t>
      </w:r>
    </w:p>
    <w:p w14:paraId="353BCDDF" w14:textId="77777777" w:rsidR="00B36B53" w:rsidRPr="00B36B53" w:rsidRDefault="00B36B53" w:rsidP="00B36B53">
      <w:pPr>
        <w:pStyle w:val="a3"/>
        <w:shd w:val="clear" w:color="auto" w:fill="FFFFFF"/>
        <w:spacing w:before="0" w:beforeAutospacing="0" w:after="150" w:afterAutospacing="0"/>
        <w:jc w:val="both"/>
        <w:rPr>
          <w:color w:val="000000"/>
          <w:sz w:val="21"/>
          <w:szCs w:val="21"/>
        </w:rPr>
      </w:pPr>
      <w:r w:rsidRPr="00B36B53">
        <w:rPr>
          <w:color w:val="000000"/>
          <w:sz w:val="30"/>
          <w:szCs w:val="30"/>
        </w:rPr>
        <w:t>Санкция за неоднократное нарушение статьи предусматривает уголовное наказание в виде штрафа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5255A7AC" w14:textId="77777777" w:rsidR="00B36B53" w:rsidRPr="00B36B53" w:rsidRDefault="00B36B53" w:rsidP="00B36B53">
      <w:pPr>
        <w:pStyle w:val="a3"/>
        <w:shd w:val="clear" w:color="auto" w:fill="FFFFFF"/>
        <w:spacing w:before="0" w:beforeAutospacing="0" w:after="150" w:afterAutospacing="0"/>
        <w:jc w:val="both"/>
        <w:rPr>
          <w:color w:val="000000"/>
          <w:sz w:val="21"/>
          <w:szCs w:val="21"/>
        </w:rPr>
      </w:pPr>
      <w:r w:rsidRPr="00B36B53">
        <w:rPr>
          <w:rStyle w:val="a4"/>
          <w:color w:val="000000"/>
          <w:sz w:val="30"/>
          <w:szCs w:val="30"/>
        </w:rPr>
        <w:t>Внимание! Несогласованные публичные мероприятия могут быть сопряжены с нарушением общественного порядка, в ходе которых могут пострадать и ваши дети. Напоминаем родителям о необходимости контроля за действиями своих детей, особенно в местах массового скопления граждан.</w:t>
      </w:r>
    </w:p>
    <w:p w14:paraId="7B6D2B98" w14:textId="77777777" w:rsidR="000D13E9" w:rsidRPr="00B36B53" w:rsidRDefault="000D13E9" w:rsidP="00B36B53">
      <w:pPr>
        <w:jc w:val="both"/>
        <w:rPr>
          <w:rFonts w:ascii="Times New Roman" w:hAnsi="Times New Roman" w:cs="Times New Roman"/>
        </w:rPr>
      </w:pPr>
    </w:p>
    <w:sectPr w:rsidR="000D13E9" w:rsidRPr="00B36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51"/>
    <w:rsid w:val="000D13E9"/>
    <w:rsid w:val="002E5D51"/>
    <w:rsid w:val="00B36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4C26"/>
  <w15:chartTrackingRefBased/>
  <w15:docId w15:val="{AD6B2F89-6893-4AAE-8340-B9A8A03D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6B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36B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63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1602</Characters>
  <Application>Microsoft Office Word</Application>
  <DocSecurity>0</DocSecurity>
  <Lines>13</Lines>
  <Paragraphs>3</Paragraphs>
  <ScaleCrop>false</ScaleCrop>
  <Company>Прокуратура РФ</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Ольга Валерьевна</dc:creator>
  <cp:keywords/>
  <dc:description/>
  <cp:lastModifiedBy>Ильина Ольга Валерьевна</cp:lastModifiedBy>
  <cp:revision>2</cp:revision>
  <dcterms:created xsi:type="dcterms:W3CDTF">2020-11-27T00:04:00Z</dcterms:created>
  <dcterms:modified xsi:type="dcterms:W3CDTF">2020-11-27T00:05:00Z</dcterms:modified>
</cp:coreProperties>
</file>