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0B" w:rsidRPr="000D500B" w:rsidRDefault="000D500B" w:rsidP="000D500B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en-US"/>
        </w:rPr>
      </w:pPr>
      <w:r w:rsidRPr="000D500B">
        <w:rPr>
          <w:color w:val="auto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0D500B" w:rsidRPr="000D500B" w:rsidRDefault="000D500B" w:rsidP="000D500B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en-US"/>
        </w:rPr>
      </w:pPr>
      <w:r w:rsidRPr="000D500B">
        <w:rPr>
          <w:color w:val="auto"/>
          <w:sz w:val="24"/>
          <w:szCs w:val="24"/>
          <w:lang w:eastAsia="en-US"/>
        </w:rPr>
        <w:t>средняя общеобразовательная школа п. Победа</w:t>
      </w:r>
    </w:p>
    <w:p w:rsidR="000D500B" w:rsidRPr="000D500B" w:rsidRDefault="000D500B" w:rsidP="000D500B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en-US"/>
        </w:rPr>
      </w:pPr>
      <w:r w:rsidRPr="000D500B">
        <w:rPr>
          <w:color w:val="auto"/>
          <w:sz w:val="24"/>
          <w:szCs w:val="24"/>
          <w:lang w:eastAsia="en-US"/>
        </w:rPr>
        <w:t>Хабаровского муниципального района Хабаровского края</w:t>
      </w:r>
    </w:p>
    <w:p w:rsidR="000D500B" w:rsidRPr="000D500B" w:rsidRDefault="000D500B" w:rsidP="000D500B">
      <w:pPr>
        <w:widowControl w:val="0"/>
        <w:autoSpaceDE w:val="0"/>
        <w:autoSpaceDN w:val="0"/>
        <w:rPr>
          <w:color w:val="auto"/>
          <w:sz w:val="20"/>
          <w:szCs w:val="28"/>
          <w:lang w:eastAsia="en-US"/>
        </w:rPr>
      </w:pPr>
    </w:p>
    <w:p w:rsidR="000D500B" w:rsidRPr="000D500B" w:rsidRDefault="000D500B" w:rsidP="000D500B">
      <w:pPr>
        <w:widowControl w:val="0"/>
        <w:autoSpaceDE w:val="0"/>
        <w:autoSpaceDN w:val="0"/>
        <w:spacing w:before="159"/>
        <w:rPr>
          <w:color w:val="auto"/>
          <w:sz w:val="20"/>
          <w:szCs w:val="28"/>
          <w:lang w:eastAsia="en-US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0D500B" w:rsidRPr="000D500B" w:rsidTr="00075487">
        <w:trPr>
          <w:trHeight w:val="1093"/>
        </w:trPr>
        <w:tc>
          <w:tcPr>
            <w:tcW w:w="4366" w:type="dxa"/>
          </w:tcPr>
          <w:p w:rsidR="000D500B" w:rsidRPr="000D500B" w:rsidRDefault="000D500B" w:rsidP="000D500B">
            <w:pPr>
              <w:spacing w:line="266" w:lineRule="exact"/>
              <w:ind w:left="110"/>
              <w:rPr>
                <w:color w:val="auto"/>
                <w:sz w:val="24"/>
                <w:szCs w:val="22"/>
                <w:lang w:val="ru-RU" w:eastAsia="en-US"/>
              </w:rPr>
            </w:pPr>
            <w:r w:rsidRPr="000D500B">
              <w:rPr>
                <w:color w:val="auto"/>
                <w:spacing w:val="-2"/>
                <w:sz w:val="24"/>
                <w:szCs w:val="22"/>
                <w:lang w:val="ru-RU" w:eastAsia="en-US"/>
              </w:rPr>
              <w:t>Рассмотрено</w:t>
            </w:r>
          </w:p>
          <w:p w:rsidR="000D500B" w:rsidRPr="000D500B" w:rsidRDefault="000D500B" w:rsidP="000D500B">
            <w:pPr>
              <w:ind w:left="110"/>
              <w:rPr>
                <w:color w:val="auto"/>
                <w:sz w:val="24"/>
                <w:szCs w:val="22"/>
                <w:lang w:val="ru-RU" w:eastAsia="en-US"/>
              </w:rPr>
            </w:pPr>
            <w:r w:rsidRPr="000D500B">
              <w:rPr>
                <w:color w:val="auto"/>
                <w:sz w:val="24"/>
                <w:szCs w:val="22"/>
                <w:lang w:val="ru-RU" w:eastAsia="en-US"/>
              </w:rPr>
              <w:t>на</w:t>
            </w:r>
            <w:r w:rsidRPr="000D500B">
              <w:rPr>
                <w:color w:val="auto"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D500B">
              <w:rPr>
                <w:color w:val="auto"/>
                <w:sz w:val="24"/>
                <w:szCs w:val="22"/>
                <w:lang w:val="ru-RU" w:eastAsia="en-US"/>
              </w:rPr>
              <w:t>заседании</w:t>
            </w:r>
            <w:r w:rsidRPr="000D500B">
              <w:rPr>
                <w:color w:val="auto"/>
                <w:spacing w:val="-2"/>
                <w:sz w:val="24"/>
                <w:szCs w:val="22"/>
                <w:lang w:val="ru-RU" w:eastAsia="en-US"/>
              </w:rPr>
              <w:t xml:space="preserve"> педсовета</w:t>
            </w:r>
          </w:p>
          <w:p w:rsidR="000D500B" w:rsidRPr="000D500B" w:rsidRDefault="000D500B" w:rsidP="000D500B">
            <w:pPr>
              <w:ind w:left="110"/>
              <w:rPr>
                <w:color w:val="auto"/>
                <w:sz w:val="24"/>
                <w:szCs w:val="22"/>
                <w:lang w:val="ru-RU" w:eastAsia="en-US"/>
              </w:rPr>
            </w:pPr>
            <w:r w:rsidRPr="000D500B">
              <w:rPr>
                <w:color w:val="auto"/>
                <w:sz w:val="24"/>
                <w:szCs w:val="22"/>
                <w:lang w:val="ru-RU" w:eastAsia="en-US"/>
              </w:rPr>
              <w:t xml:space="preserve">Протокол </w:t>
            </w:r>
            <w:r w:rsidRPr="000D500B">
              <w:rPr>
                <w:color w:val="auto"/>
                <w:sz w:val="24"/>
                <w:szCs w:val="22"/>
                <w:u w:val="single"/>
                <w:lang w:val="ru-RU" w:eastAsia="en-US"/>
              </w:rPr>
              <w:t>№</w:t>
            </w:r>
            <w:r w:rsidRPr="000D500B">
              <w:rPr>
                <w:color w:val="auto"/>
                <w:spacing w:val="-1"/>
                <w:sz w:val="24"/>
                <w:szCs w:val="22"/>
                <w:u w:val="single"/>
                <w:lang w:val="ru-RU" w:eastAsia="en-US"/>
              </w:rPr>
              <w:t xml:space="preserve"> </w:t>
            </w:r>
            <w:r w:rsidRPr="000D500B">
              <w:rPr>
                <w:color w:val="auto"/>
                <w:sz w:val="24"/>
                <w:szCs w:val="22"/>
                <w:u w:val="single"/>
                <w:lang w:val="ru-RU" w:eastAsia="en-US"/>
              </w:rPr>
              <w:t>3 от 15.11.2024</w:t>
            </w:r>
            <w:r w:rsidRPr="000D500B">
              <w:rPr>
                <w:color w:val="auto"/>
                <w:spacing w:val="1"/>
                <w:sz w:val="24"/>
                <w:szCs w:val="22"/>
                <w:u w:val="single"/>
                <w:lang w:val="ru-RU" w:eastAsia="en-US"/>
              </w:rPr>
              <w:t xml:space="preserve"> </w:t>
            </w:r>
            <w:r w:rsidRPr="000D500B">
              <w:rPr>
                <w:color w:val="auto"/>
                <w:spacing w:val="-5"/>
                <w:sz w:val="24"/>
                <w:szCs w:val="22"/>
                <w:u w:val="single"/>
                <w:lang w:val="ru-RU" w:eastAsia="en-US"/>
              </w:rPr>
              <w:t>г.</w:t>
            </w:r>
          </w:p>
        </w:tc>
        <w:tc>
          <w:tcPr>
            <w:tcW w:w="4248" w:type="dxa"/>
          </w:tcPr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>УТВЕРЖДЕНО: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 xml:space="preserve">Приказом №156/1 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 xml:space="preserve">От 15.11.2024 г. 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 xml:space="preserve">Директор 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>МБОУ СОШ п. Победа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 xml:space="preserve">____________Е.В. </w:t>
            </w:r>
            <w:proofErr w:type="spellStart"/>
            <w:r w:rsidRPr="000D500B">
              <w:rPr>
                <w:color w:val="auto"/>
                <w:sz w:val="22"/>
                <w:szCs w:val="22"/>
                <w:lang w:val="ru-RU" w:eastAsia="en-US"/>
              </w:rPr>
              <w:t>Алейникова</w:t>
            </w:r>
            <w:proofErr w:type="spellEnd"/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2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 xml:space="preserve">                                                                        М.П.</w:t>
            </w:r>
          </w:p>
          <w:p w:rsidR="000D500B" w:rsidRPr="000D500B" w:rsidRDefault="000D500B" w:rsidP="000D500B">
            <w:pPr>
              <w:spacing w:line="270" w:lineRule="atLeast"/>
              <w:ind w:left="1207"/>
              <w:rPr>
                <w:color w:val="auto"/>
                <w:sz w:val="24"/>
                <w:szCs w:val="22"/>
                <w:lang w:val="ru-RU" w:eastAsia="en-US"/>
              </w:rPr>
            </w:pPr>
            <w:r w:rsidRPr="000D500B">
              <w:rPr>
                <w:color w:val="auto"/>
                <w:sz w:val="22"/>
                <w:szCs w:val="22"/>
                <w:lang w:val="ru-RU" w:eastAsia="en-US"/>
              </w:rPr>
              <w:tab/>
            </w:r>
          </w:p>
        </w:tc>
      </w:tr>
    </w:tbl>
    <w:p w:rsidR="00D156EA" w:rsidRPr="00995D9F" w:rsidRDefault="00D156EA" w:rsidP="007034E4">
      <w:pPr>
        <w:jc w:val="right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.</w:t>
      </w:r>
    </w:p>
    <w:p w:rsidR="00D156EA" w:rsidRPr="00995D9F" w:rsidRDefault="00D156EA" w:rsidP="008275AF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 </w:t>
      </w:r>
      <w:r w:rsidR="008275AF" w:rsidRPr="00995D9F">
        <w:rPr>
          <w:color w:val="auto"/>
          <w:sz w:val="24"/>
          <w:szCs w:val="24"/>
        </w:rPr>
        <w:t xml:space="preserve">                                                         </w:t>
      </w:r>
      <w:r w:rsidRPr="00995D9F">
        <w:rPr>
          <w:b/>
          <w:color w:val="auto"/>
          <w:sz w:val="24"/>
          <w:szCs w:val="24"/>
        </w:rPr>
        <w:t xml:space="preserve">ПОЛОЖЕНИЕ </w:t>
      </w:r>
    </w:p>
    <w:p w:rsidR="00D156EA" w:rsidRPr="00995D9F" w:rsidRDefault="007034E4" w:rsidP="00D156EA">
      <w:pPr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о</w:t>
      </w:r>
      <w:r w:rsidR="00D156EA" w:rsidRPr="00995D9F">
        <w:rPr>
          <w:color w:val="auto"/>
          <w:sz w:val="24"/>
          <w:szCs w:val="24"/>
        </w:rPr>
        <w:t xml:space="preserve"> смотре-конк</w:t>
      </w:r>
      <w:r w:rsidR="00C72CC7" w:rsidRPr="00995D9F">
        <w:rPr>
          <w:color w:val="auto"/>
          <w:sz w:val="24"/>
          <w:szCs w:val="24"/>
        </w:rPr>
        <w:t>урсе «Лучшее оформление участка</w:t>
      </w:r>
      <w:r w:rsidR="00D156EA" w:rsidRPr="00995D9F">
        <w:rPr>
          <w:color w:val="auto"/>
          <w:sz w:val="24"/>
          <w:szCs w:val="24"/>
        </w:rPr>
        <w:t xml:space="preserve"> ДОУ» </w:t>
      </w:r>
    </w:p>
    <w:p w:rsidR="00D156EA" w:rsidRPr="00995D9F" w:rsidRDefault="00D156EA" w:rsidP="00D156EA">
      <w:pPr>
        <w:spacing w:line="360" w:lineRule="auto"/>
        <w:ind w:firstLine="680"/>
        <w:jc w:val="both"/>
        <w:rPr>
          <w:color w:val="auto"/>
          <w:sz w:val="24"/>
          <w:szCs w:val="24"/>
        </w:rPr>
      </w:pPr>
      <w:r w:rsidRPr="00995D9F">
        <w:rPr>
          <w:b/>
          <w:color w:val="auto"/>
          <w:sz w:val="24"/>
          <w:szCs w:val="24"/>
        </w:rPr>
        <w:t xml:space="preserve">Цель: </w:t>
      </w:r>
      <w:r w:rsidRPr="00995D9F">
        <w:rPr>
          <w:color w:val="auto"/>
          <w:sz w:val="24"/>
          <w:szCs w:val="24"/>
        </w:rPr>
        <w:t xml:space="preserve">активизировать творческий потенциал </w:t>
      </w:r>
      <w:r w:rsidR="007034E4" w:rsidRPr="00995D9F">
        <w:rPr>
          <w:color w:val="auto"/>
          <w:sz w:val="24"/>
          <w:szCs w:val="24"/>
        </w:rPr>
        <w:t xml:space="preserve">всех участников образовательной деятельности </w:t>
      </w:r>
      <w:r w:rsidRPr="00995D9F">
        <w:rPr>
          <w:color w:val="auto"/>
          <w:sz w:val="24"/>
          <w:szCs w:val="24"/>
        </w:rPr>
        <w:t>по организации  развивающей среды, соответствующей требованиям ФГОС.</w:t>
      </w:r>
    </w:p>
    <w:p w:rsidR="00D156EA" w:rsidRPr="00995D9F" w:rsidRDefault="00D156EA" w:rsidP="00D156EA">
      <w:pPr>
        <w:spacing w:line="360" w:lineRule="auto"/>
        <w:rPr>
          <w:color w:val="auto"/>
          <w:sz w:val="24"/>
          <w:szCs w:val="24"/>
        </w:rPr>
      </w:pPr>
      <w:r w:rsidRPr="00995D9F">
        <w:rPr>
          <w:b/>
          <w:color w:val="auto"/>
          <w:sz w:val="24"/>
          <w:szCs w:val="24"/>
        </w:rPr>
        <w:t xml:space="preserve">           Задачи: </w:t>
      </w:r>
    </w:p>
    <w:p w:rsidR="00D156EA" w:rsidRPr="00995D9F" w:rsidRDefault="00D156EA" w:rsidP="00D156EA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1. Создание в ДОУ предметно-пространственной развивающей среды, соответствующей требованиям ФГОС.</w:t>
      </w:r>
    </w:p>
    <w:p w:rsidR="00D156EA" w:rsidRPr="00995D9F" w:rsidRDefault="00D156EA" w:rsidP="00D156EA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 xml:space="preserve">2. Выявление творческих способностей </w:t>
      </w:r>
      <w:r w:rsidR="007034E4" w:rsidRPr="00995D9F">
        <w:rPr>
          <w:color w:val="auto"/>
          <w:sz w:val="24"/>
          <w:szCs w:val="24"/>
        </w:rPr>
        <w:t xml:space="preserve">детей, законных представителей воспитанников, </w:t>
      </w:r>
      <w:r w:rsidRPr="00995D9F">
        <w:rPr>
          <w:color w:val="auto"/>
          <w:sz w:val="24"/>
          <w:szCs w:val="24"/>
        </w:rPr>
        <w:t>педагогов, проявлений инициативы и фантазии</w:t>
      </w:r>
      <w:r w:rsidR="00C72CC7" w:rsidRPr="00995D9F">
        <w:rPr>
          <w:color w:val="auto"/>
          <w:sz w:val="24"/>
          <w:szCs w:val="24"/>
        </w:rPr>
        <w:t xml:space="preserve"> в оформлении участка</w:t>
      </w:r>
      <w:r w:rsidRPr="00995D9F">
        <w:rPr>
          <w:color w:val="auto"/>
          <w:sz w:val="24"/>
          <w:szCs w:val="24"/>
        </w:rPr>
        <w:t>.</w:t>
      </w:r>
    </w:p>
    <w:p w:rsidR="00307FB6" w:rsidRPr="00995D9F" w:rsidRDefault="00D156EA" w:rsidP="00307FB6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3.</w:t>
      </w:r>
      <w:r w:rsidR="007034E4" w:rsidRPr="00995D9F">
        <w:rPr>
          <w:color w:val="auto"/>
          <w:sz w:val="24"/>
          <w:szCs w:val="24"/>
        </w:rPr>
        <w:t xml:space="preserve"> </w:t>
      </w:r>
      <w:r w:rsidR="00777353" w:rsidRPr="00995D9F">
        <w:rPr>
          <w:color w:val="auto"/>
          <w:sz w:val="24"/>
          <w:szCs w:val="24"/>
        </w:rPr>
        <w:t>Формирование основ здорового образа жизни во время организации подвижных игр во время прогулок</w:t>
      </w:r>
      <w:r w:rsidRPr="00995D9F">
        <w:rPr>
          <w:color w:val="auto"/>
          <w:sz w:val="24"/>
          <w:szCs w:val="24"/>
        </w:rPr>
        <w:t>.</w:t>
      </w:r>
    </w:p>
    <w:p w:rsidR="00307FB6" w:rsidRPr="00995D9F" w:rsidRDefault="00307FB6" w:rsidP="00995D9F">
      <w:pPr>
        <w:spacing w:line="360" w:lineRule="auto"/>
        <w:jc w:val="both"/>
        <w:rPr>
          <w:color w:val="auto"/>
          <w:sz w:val="24"/>
          <w:szCs w:val="24"/>
        </w:rPr>
      </w:pPr>
      <w:r w:rsidRPr="00995D9F">
        <w:rPr>
          <w:b/>
          <w:color w:val="auto"/>
          <w:sz w:val="24"/>
          <w:szCs w:val="24"/>
        </w:rPr>
        <w:t>Срок проведения конкурса:</w:t>
      </w:r>
      <w:r w:rsidRPr="00995D9F">
        <w:rPr>
          <w:color w:val="auto"/>
          <w:sz w:val="24"/>
          <w:szCs w:val="24"/>
        </w:rPr>
        <w:t xml:space="preserve"> </w:t>
      </w:r>
      <w:r w:rsidR="00995D9F">
        <w:rPr>
          <w:color w:val="auto"/>
          <w:sz w:val="24"/>
          <w:szCs w:val="24"/>
        </w:rPr>
        <w:t>с</w:t>
      </w:r>
      <w:r w:rsidRPr="00995D9F">
        <w:rPr>
          <w:color w:val="auto"/>
          <w:sz w:val="24"/>
          <w:szCs w:val="24"/>
        </w:rPr>
        <w:t> </w:t>
      </w:r>
      <w:r w:rsidR="000D500B">
        <w:rPr>
          <w:color w:val="auto"/>
          <w:sz w:val="24"/>
          <w:szCs w:val="24"/>
        </w:rPr>
        <w:t>10</w:t>
      </w:r>
      <w:r w:rsidR="00995D9F">
        <w:rPr>
          <w:color w:val="auto"/>
          <w:sz w:val="24"/>
          <w:szCs w:val="24"/>
        </w:rPr>
        <w:t xml:space="preserve"> декабря </w:t>
      </w:r>
      <w:r w:rsidR="0050018C" w:rsidRPr="00995D9F">
        <w:rPr>
          <w:color w:val="auto"/>
          <w:sz w:val="24"/>
          <w:szCs w:val="24"/>
        </w:rPr>
        <w:t xml:space="preserve"> </w:t>
      </w:r>
      <w:r w:rsidR="000D500B">
        <w:rPr>
          <w:color w:val="auto"/>
          <w:sz w:val="24"/>
          <w:szCs w:val="24"/>
        </w:rPr>
        <w:t>2024</w:t>
      </w:r>
      <w:r w:rsidRPr="00995D9F">
        <w:rPr>
          <w:color w:val="auto"/>
          <w:sz w:val="24"/>
          <w:szCs w:val="24"/>
        </w:rPr>
        <w:t xml:space="preserve"> г</w:t>
      </w:r>
      <w:r w:rsidR="00995D9F">
        <w:rPr>
          <w:color w:val="auto"/>
          <w:sz w:val="24"/>
          <w:szCs w:val="24"/>
        </w:rPr>
        <w:t xml:space="preserve">. по </w:t>
      </w:r>
      <w:r w:rsidR="00E82974" w:rsidRPr="00995D9F">
        <w:rPr>
          <w:color w:val="auto"/>
          <w:sz w:val="24"/>
          <w:szCs w:val="24"/>
        </w:rPr>
        <w:t xml:space="preserve"> </w:t>
      </w:r>
      <w:r w:rsidR="000D500B">
        <w:rPr>
          <w:color w:val="auto"/>
          <w:sz w:val="24"/>
          <w:szCs w:val="24"/>
        </w:rPr>
        <w:t>20 декабря 2024</w:t>
      </w:r>
      <w:r w:rsidRPr="00995D9F">
        <w:rPr>
          <w:color w:val="auto"/>
          <w:sz w:val="24"/>
          <w:szCs w:val="24"/>
        </w:rPr>
        <w:t>г.</w:t>
      </w:r>
    </w:p>
    <w:p w:rsidR="00777353" w:rsidRPr="00995D9F" w:rsidRDefault="00D156EA" w:rsidP="00D156EA">
      <w:pPr>
        <w:spacing w:line="360" w:lineRule="auto"/>
        <w:rPr>
          <w:color w:val="auto"/>
          <w:sz w:val="24"/>
          <w:szCs w:val="24"/>
        </w:rPr>
      </w:pPr>
      <w:r w:rsidRPr="00995D9F">
        <w:rPr>
          <w:b/>
          <w:color w:val="auto"/>
          <w:sz w:val="24"/>
          <w:szCs w:val="24"/>
        </w:rPr>
        <w:t xml:space="preserve">Участники </w:t>
      </w:r>
      <w:r w:rsidR="00C51364" w:rsidRPr="00995D9F">
        <w:rPr>
          <w:b/>
          <w:color w:val="auto"/>
          <w:sz w:val="24"/>
          <w:szCs w:val="24"/>
        </w:rPr>
        <w:t>смотра-конкурса:</w:t>
      </w:r>
      <w:r w:rsidR="00777353" w:rsidRPr="00995D9F">
        <w:rPr>
          <w:b/>
          <w:color w:val="auto"/>
          <w:sz w:val="24"/>
          <w:szCs w:val="24"/>
        </w:rPr>
        <w:t xml:space="preserve"> </w:t>
      </w:r>
      <w:r w:rsidRPr="00995D9F">
        <w:rPr>
          <w:color w:val="auto"/>
          <w:sz w:val="24"/>
          <w:szCs w:val="24"/>
        </w:rPr>
        <w:t xml:space="preserve">педагоги и родители всех </w:t>
      </w:r>
      <w:r w:rsidR="009C6B59" w:rsidRPr="00995D9F">
        <w:rPr>
          <w:color w:val="auto"/>
          <w:sz w:val="24"/>
          <w:szCs w:val="24"/>
        </w:rPr>
        <w:t>возрастных групп</w:t>
      </w:r>
      <w:r w:rsidR="00777353" w:rsidRPr="00995D9F">
        <w:rPr>
          <w:color w:val="auto"/>
          <w:sz w:val="24"/>
          <w:szCs w:val="24"/>
        </w:rPr>
        <w:t>.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5"/>
        <w:gridCol w:w="8231"/>
      </w:tblGrid>
      <w:tr w:rsidR="00777353" w:rsidRPr="00995D9F" w:rsidTr="00777353">
        <w:trPr>
          <w:trHeight w:val="567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 w:rsidP="0077735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995D9F">
              <w:rPr>
                <w:b/>
                <w:color w:val="auto"/>
                <w:sz w:val="24"/>
                <w:szCs w:val="24"/>
              </w:rPr>
              <w:t xml:space="preserve">Критерии оценки:  </w:t>
            </w:r>
          </w:p>
          <w:p w:rsidR="00777353" w:rsidRPr="00995D9F" w:rsidRDefault="00777353" w:rsidP="00730FF9">
            <w:pPr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Участие детей и родителей в оформлении</w:t>
            </w:r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Эстетика оформления</w:t>
            </w:r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Учет возрастных особенностей</w:t>
            </w:r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Оригинальность в проявлении творчества воспитателей.</w:t>
            </w:r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 xml:space="preserve">Соответствие технике безопасности и нормам САН </w:t>
            </w:r>
            <w:proofErr w:type="spellStart"/>
            <w:r w:rsidRPr="00995D9F">
              <w:rPr>
                <w:color w:val="auto"/>
                <w:sz w:val="24"/>
                <w:szCs w:val="24"/>
              </w:rPr>
              <w:t>ПИНа</w:t>
            </w:r>
            <w:proofErr w:type="spellEnd"/>
          </w:p>
        </w:tc>
      </w:tr>
      <w:tr w:rsidR="00777353" w:rsidRPr="00995D9F" w:rsidTr="00777353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353" w:rsidRPr="00995D9F" w:rsidRDefault="00777353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995D9F">
              <w:rPr>
                <w:color w:val="auto"/>
                <w:sz w:val="24"/>
                <w:szCs w:val="24"/>
              </w:rPr>
              <w:t xml:space="preserve">Наличие кормушек </w:t>
            </w:r>
            <w:r w:rsidR="00995D9F" w:rsidRPr="00995D9F">
              <w:rPr>
                <w:color w:val="auto"/>
                <w:sz w:val="24"/>
                <w:szCs w:val="24"/>
              </w:rPr>
              <w:t>для наблюдения за птицами</w:t>
            </w:r>
          </w:p>
        </w:tc>
      </w:tr>
    </w:tbl>
    <w:p w:rsidR="00307FB6" w:rsidRPr="00995D9F" w:rsidRDefault="00307FB6" w:rsidP="00D156EA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Победитель определяется по набранному максимальному количеству баллов.</w:t>
      </w:r>
    </w:p>
    <w:p w:rsidR="00D156EA" w:rsidRPr="00995D9F" w:rsidRDefault="00D156EA" w:rsidP="00995D9F">
      <w:pPr>
        <w:rPr>
          <w:color w:val="auto"/>
          <w:sz w:val="24"/>
          <w:szCs w:val="24"/>
        </w:rPr>
      </w:pPr>
      <w:r w:rsidRPr="00995D9F">
        <w:rPr>
          <w:color w:val="auto"/>
          <w:sz w:val="24"/>
          <w:szCs w:val="24"/>
        </w:rPr>
        <w:t>Состав комиссии:</w:t>
      </w:r>
    </w:p>
    <w:p w:rsidR="00995D9F" w:rsidRPr="00D028AE" w:rsidRDefault="00D028AE" w:rsidP="00D028AE">
      <w:pPr>
        <w:pStyle w:val="a9"/>
        <w:numPr>
          <w:ilvl w:val="0"/>
          <w:numId w:val="1"/>
        </w:numPr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ФИО</w:t>
      </w:r>
    </w:p>
    <w:p w:rsidR="00D156EA" w:rsidRPr="00995D9F" w:rsidRDefault="00D156EA" w:rsidP="00995D9F">
      <w:pPr>
        <w:rPr>
          <w:color w:val="auto"/>
          <w:sz w:val="24"/>
          <w:szCs w:val="24"/>
        </w:rPr>
      </w:pPr>
    </w:p>
    <w:sectPr w:rsidR="00D156EA" w:rsidRPr="00995D9F" w:rsidSect="000B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0B" w:rsidRDefault="00461F0B" w:rsidP="00B30B5B">
      <w:r>
        <w:separator/>
      </w:r>
    </w:p>
  </w:endnote>
  <w:endnote w:type="continuationSeparator" w:id="0">
    <w:p w:rsidR="00461F0B" w:rsidRDefault="00461F0B" w:rsidP="00B3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0B" w:rsidRDefault="00461F0B" w:rsidP="00B30B5B">
      <w:r>
        <w:separator/>
      </w:r>
    </w:p>
  </w:footnote>
  <w:footnote w:type="continuationSeparator" w:id="0">
    <w:p w:rsidR="00461F0B" w:rsidRDefault="00461F0B" w:rsidP="00B30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681F"/>
    <w:multiLevelType w:val="hybridMultilevel"/>
    <w:tmpl w:val="C972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6EA"/>
    <w:rsid w:val="000A5335"/>
    <w:rsid w:val="000B2386"/>
    <w:rsid w:val="000D500B"/>
    <w:rsid w:val="00163A9C"/>
    <w:rsid w:val="001C262E"/>
    <w:rsid w:val="002222DF"/>
    <w:rsid w:val="00266DB1"/>
    <w:rsid w:val="00284D97"/>
    <w:rsid w:val="00307FB6"/>
    <w:rsid w:val="00372399"/>
    <w:rsid w:val="0041317A"/>
    <w:rsid w:val="00461F0B"/>
    <w:rsid w:val="0050018C"/>
    <w:rsid w:val="0056230D"/>
    <w:rsid w:val="00573AF4"/>
    <w:rsid w:val="00583E8F"/>
    <w:rsid w:val="005D4217"/>
    <w:rsid w:val="007034E4"/>
    <w:rsid w:val="00730FF9"/>
    <w:rsid w:val="007412D4"/>
    <w:rsid w:val="0075112A"/>
    <w:rsid w:val="00777353"/>
    <w:rsid w:val="007F5BE3"/>
    <w:rsid w:val="008275AF"/>
    <w:rsid w:val="00911E48"/>
    <w:rsid w:val="00966468"/>
    <w:rsid w:val="00995D9F"/>
    <w:rsid w:val="009C6B59"/>
    <w:rsid w:val="00A65F34"/>
    <w:rsid w:val="00B30B5B"/>
    <w:rsid w:val="00C51364"/>
    <w:rsid w:val="00C64C7C"/>
    <w:rsid w:val="00C72CC7"/>
    <w:rsid w:val="00D028AE"/>
    <w:rsid w:val="00D156EA"/>
    <w:rsid w:val="00DC6A02"/>
    <w:rsid w:val="00E302D9"/>
    <w:rsid w:val="00E72D0E"/>
    <w:rsid w:val="00E82974"/>
    <w:rsid w:val="00F43A16"/>
    <w:rsid w:val="00F661E9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E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B6"/>
    <w:rPr>
      <w:rFonts w:ascii="Segoe UI" w:eastAsia="Times New Roman" w:hAnsi="Segoe UI" w:cs="Segoe UI"/>
      <w:color w:val="00008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0B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B5B"/>
    <w:rPr>
      <w:rFonts w:ascii="Times New Roman" w:eastAsia="Times New Roman" w:hAnsi="Times New Roman" w:cs="Times New Roman"/>
      <w:color w:val="000080"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B30B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B5B"/>
    <w:rPr>
      <w:rFonts w:ascii="Times New Roman" w:eastAsia="Times New Roman" w:hAnsi="Times New Roman" w:cs="Times New Roman"/>
      <w:color w:val="000080"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D028A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D5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2018-12-20T04:54:00Z</cp:lastPrinted>
  <dcterms:created xsi:type="dcterms:W3CDTF">2025-02-09T17:30:00Z</dcterms:created>
  <dcterms:modified xsi:type="dcterms:W3CDTF">2025-02-09T17:30:00Z</dcterms:modified>
</cp:coreProperties>
</file>