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4C" w:rsidRDefault="00F91D4C" w:rsidP="00F91D4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План работы преподавателя Литвиновой Т. Г. на период дистанционного обучения по предмету СОЛЬФЕДЖИО (с 04.05.2020 по 31.05. 2020г.) </w:t>
      </w:r>
      <w:r>
        <w:rPr>
          <w:rFonts w:ascii="Times New Roman" w:hAnsi="Times New Roman" w:cs="Times New Roman"/>
          <w:b/>
          <w:i/>
          <w:sz w:val="24"/>
          <w:szCs w:val="24"/>
        </w:rPr>
        <w:t>Разработан на основе действующих предпрофессиональных общеобразовательных учебных программ в области музыкального искусства с учетом возможности дистанционного обучения</w:t>
      </w:r>
    </w:p>
    <w:p w:rsidR="00F91D4C" w:rsidRDefault="00F91D4C" w:rsidP="005D13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ACD" w:rsidRPr="00D37B1D" w:rsidRDefault="00D47ACD" w:rsidP="00D47ACD">
      <w:pPr>
        <w:pStyle w:val="TableParagraph"/>
        <w:spacing w:line="264" w:lineRule="exact"/>
        <w:rPr>
          <w:b/>
          <w:sz w:val="28"/>
          <w:szCs w:val="28"/>
        </w:rPr>
      </w:pPr>
      <w:r w:rsidRPr="00D37B1D">
        <w:rPr>
          <w:b/>
          <w:sz w:val="28"/>
          <w:szCs w:val="28"/>
        </w:rPr>
        <w:t xml:space="preserve">3 класс </w:t>
      </w:r>
    </w:p>
    <w:p w:rsidR="00D47ACD" w:rsidRDefault="00D47ACD" w:rsidP="00D47ACD">
      <w:pPr>
        <w:pStyle w:val="a3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4</w:t>
      </w:r>
      <w:r w:rsidRPr="00792E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(12.05.2020 год)</w:t>
      </w:r>
    </w:p>
    <w:p w:rsidR="00D47ACD" w:rsidRDefault="00D47ACD" w:rsidP="00D47ACD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Р</w:t>
      </w:r>
      <w:r w:rsidRPr="002D6D01">
        <w:rPr>
          <w:b/>
          <w:sz w:val="24"/>
          <w:szCs w:val="24"/>
          <w:lang w:eastAsia="en-US"/>
        </w:rPr>
        <w:t xml:space="preserve">азрешение в устойчивые ступени всех интервалов в </w:t>
      </w:r>
      <w:proofErr w:type="gramStart"/>
      <w:r w:rsidRPr="002D6D01">
        <w:rPr>
          <w:b/>
          <w:sz w:val="24"/>
          <w:szCs w:val="24"/>
          <w:lang w:eastAsia="en-US"/>
        </w:rPr>
        <w:t>до мажоре</w:t>
      </w:r>
      <w:proofErr w:type="gramEnd"/>
      <w:r w:rsidRPr="002D6D01">
        <w:rPr>
          <w:b/>
          <w:sz w:val="24"/>
          <w:szCs w:val="24"/>
          <w:lang w:eastAsia="en-US"/>
        </w:rPr>
        <w:t xml:space="preserve">. </w:t>
      </w:r>
    </w:p>
    <w:p w:rsidR="00D47ACD" w:rsidRPr="00E13AD8" w:rsidRDefault="00D47ACD" w:rsidP="00D47ACD">
      <w:pPr>
        <w:pStyle w:val="TableParagraph"/>
        <w:spacing w:line="264" w:lineRule="exact"/>
        <w:rPr>
          <w:color w:val="FF0000"/>
          <w:sz w:val="24"/>
          <w:szCs w:val="24"/>
          <w:lang w:eastAsia="en-US"/>
        </w:rPr>
      </w:pPr>
      <w:r w:rsidRPr="000778A5">
        <w:rPr>
          <w:sz w:val="24"/>
          <w:szCs w:val="24"/>
          <w:lang w:eastAsia="en-US"/>
        </w:rPr>
        <w:t xml:space="preserve">Любой интервал можно построить </w:t>
      </w:r>
      <w:r>
        <w:rPr>
          <w:sz w:val="24"/>
          <w:szCs w:val="24"/>
          <w:lang w:eastAsia="en-US"/>
        </w:rPr>
        <w:t xml:space="preserve">от любого звука, зная тоновый состав. А вот если строить в интервалы в выбранной тональности, то можем построить интервалы от любой ступени, но только такие в качественном значении, которые получаются на данной ступени. Идем к инструменту и начинаем работать на клавиатуре. </w:t>
      </w:r>
      <w:proofErr w:type="gramStart"/>
      <w:r>
        <w:rPr>
          <w:sz w:val="24"/>
          <w:szCs w:val="24"/>
          <w:lang w:eastAsia="en-US"/>
        </w:rPr>
        <w:t>К примеру</w:t>
      </w:r>
      <w:proofErr w:type="gramEnd"/>
      <w:r>
        <w:rPr>
          <w:sz w:val="24"/>
          <w:szCs w:val="24"/>
          <w:lang w:eastAsia="en-US"/>
        </w:rPr>
        <w:t xml:space="preserve"> возьмем в тональности до мажор 1 ступень это нота до, секунда от этой ступени получается до-ре и она большая и малую построить мы не сможем, так как между до и ре расстояние 1 тон. </w:t>
      </w:r>
      <w:proofErr w:type="spellStart"/>
      <w:r>
        <w:rPr>
          <w:sz w:val="24"/>
          <w:szCs w:val="24"/>
          <w:lang w:eastAsia="en-US"/>
        </w:rPr>
        <w:t>Дл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ятого</w:t>
      </w:r>
      <w:proofErr w:type="spellEnd"/>
      <w:r>
        <w:rPr>
          <w:sz w:val="24"/>
          <w:szCs w:val="24"/>
          <w:lang w:eastAsia="en-US"/>
        </w:rPr>
        <w:t xml:space="preserve"> чтобы построить малую секунду нужно понизить ноту ре поставив бемоль, но тогда это уже не будет тональностью </w:t>
      </w:r>
      <w:proofErr w:type="gramStart"/>
      <w:r>
        <w:rPr>
          <w:sz w:val="24"/>
          <w:szCs w:val="24"/>
          <w:lang w:eastAsia="en-US"/>
        </w:rPr>
        <w:t>до мажор</w:t>
      </w:r>
      <w:proofErr w:type="gramEnd"/>
      <w:r>
        <w:rPr>
          <w:sz w:val="24"/>
          <w:szCs w:val="24"/>
          <w:lang w:eastAsia="en-US"/>
        </w:rPr>
        <w:t xml:space="preserve">, так как в до мажоре знак ре бемоль отсутствует. Таким образом нота до в интервале устойчивая, а вот ре –неустойчивая и значит обязательно должна быть разрешена в ближайший устойчивый звук, а это либо нота до, либо ми, но по </w:t>
      </w:r>
      <w:r w:rsidRPr="00E13AD8">
        <w:rPr>
          <w:color w:val="FF0000"/>
          <w:sz w:val="24"/>
          <w:szCs w:val="24"/>
          <w:lang w:eastAsia="en-US"/>
        </w:rPr>
        <w:t>таблице «Тяготение ступеней в тонику</w:t>
      </w:r>
      <w:r>
        <w:rPr>
          <w:sz w:val="24"/>
          <w:szCs w:val="24"/>
          <w:lang w:eastAsia="en-US"/>
        </w:rPr>
        <w:t xml:space="preserve">» мы наблюдаем </w:t>
      </w:r>
      <w:proofErr w:type="gramStart"/>
      <w:r>
        <w:rPr>
          <w:sz w:val="24"/>
          <w:szCs w:val="24"/>
          <w:lang w:eastAsia="en-US"/>
        </w:rPr>
        <w:t>правило</w:t>
      </w:r>
      <w:proofErr w:type="gramEnd"/>
      <w:r>
        <w:rPr>
          <w:sz w:val="24"/>
          <w:szCs w:val="24"/>
          <w:lang w:eastAsia="en-US"/>
        </w:rPr>
        <w:t xml:space="preserve"> как ступени удобнее всего переходят в устойчивые звуки. А значит б2 </w:t>
      </w:r>
      <w:proofErr w:type="gramStart"/>
      <w:r>
        <w:rPr>
          <w:sz w:val="24"/>
          <w:szCs w:val="24"/>
          <w:lang w:eastAsia="en-US"/>
        </w:rPr>
        <w:t>до-ре</w:t>
      </w:r>
      <w:proofErr w:type="gramEnd"/>
      <w:r>
        <w:rPr>
          <w:sz w:val="24"/>
          <w:szCs w:val="24"/>
          <w:lang w:eastAsia="en-US"/>
        </w:rPr>
        <w:t xml:space="preserve"> разрешаем в до-до! Терция тоже может быть построена от 1 ступени только б3 до-ми, оба звуки устойчивы, значит мы их не разрешаем!!! Далее ч4 от 1 ступени это до-фа, разрешаем по правилу тяготения получаем до-</w:t>
      </w:r>
      <w:proofErr w:type="gramStart"/>
      <w:r>
        <w:rPr>
          <w:sz w:val="24"/>
          <w:szCs w:val="24"/>
          <w:lang w:eastAsia="en-US"/>
        </w:rPr>
        <w:t>ми,  далее</w:t>
      </w:r>
      <w:proofErr w:type="gramEnd"/>
      <w:r>
        <w:rPr>
          <w:sz w:val="24"/>
          <w:szCs w:val="24"/>
          <w:lang w:eastAsia="en-US"/>
        </w:rPr>
        <w:t xml:space="preserve"> ч5 до-соль снова оба звуки устойчивы и значит оставляем как есть!!! Далее строим сексту </w:t>
      </w:r>
      <w:proofErr w:type="gramStart"/>
      <w:r>
        <w:rPr>
          <w:sz w:val="24"/>
          <w:szCs w:val="24"/>
          <w:lang w:eastAsia="en-US"/>
        </w:rPr>
        <w:t>до-ля</w:t>
      </w:r>
      <w:proofErr w:type="gramEnd"/>
      <w:r>
        <w:rPr>
          <w:sz w:val="24"/>
          <w:szCs w:val="24"/>
          <w:lang w:eastAsia="en-US"/>
        </w:rPr>
        <w:t xml:space="preserve">, проверяем какая секста у нас получилась? Для этого ноту до перенеси на октаву вверх </w:t>
      </w:r>
      <w:proofErr w:type="spellStart"/>
      <w:r>
        <w:rPr>
          <w:sz w:val="24"/>
          <w:szCs w:val="24"/>
          <w:lang w:eastAsia="en-US"/>
        </w:rPr>
        <w:t>получам</w:t>
      </w:r>
      <w:proofErr w:type="spellEnd"/>
      <w:r>
        <w:rPr>
          <w:sz w:val="24"/>
          <w:szCs w:val="24"/>
          <w:lang w:eastAsia="en-US"/>
        </w:rPr>
        <w:t xml:space="preserve"> ля-до это терция, причем видишь, черная клавиша только одна поместилась между ля и до, значит терция малая, тогда секста остается большая, вспомни по </w:t>
      </w:r>
      <w:r w:rsidRPr="00E13AD8">
        <w:rPr>
          <w:color w:val="FF0000"/>
          <w:sz w:val="24"/>
          <w:szCs w:val="24"/>
          <w:lang w:eastAsia="en-US"/>
        </w:rPr>
        <w:t xml:space="preserve">правилу обращения интервалов </w:t>
      </w:r>
    </w:p>
    <w:p w:rsidR="00D47ACD" w:rsidRPr="00C56DF2" w:rsidRDefault="00D47ACD" w:rsidP="00D47ACD">
      <w:pPr>
        <w:pStyle w:val="TableParagraph"/>
        <w:spacing w:line="264" w:lineRule="exact"/>
        <w:rPr>
          <w:sz w:val="24"/>
          <w:szCs w:val="24"/>
          <w:lang w:eastAsia="en-US"/>
        </w:rPr>
      </w:pPr>
      <w:r w:rsidRPr="00E13AD8">
        <w:rPr>
          <w:color w:val="FF0000"/>
          <w:sz w:val="24"/>
          <w:szCs w:val="24"/>
          <w:lang w:eastAsia="en-US"/>
        </w:rPr>
        <w:t>(чистые в чистые, большие в малые, а малые в большие)</w:t>
      </w:r>
      <w:r>
        <w:rPr>
          <w:color w:val="FF0000"/>
          <w:sz w:val="24"/>
          <w:szCs w:val="24"/>
          <w:lang w:eastAsia="en-US"/>
        </w:rPr>
        <w:t xml:space="preserve">!!! </w:t>
      </w:r>
      <w:r w:rsidRPr="00C56DF2">
        <w:rPr>
          <w:sz w:val="24"/>
          <w:szCs w:val="24"/>
          <w:lang w:eastAsia="en-US"/>
        </w:rPr>
        <w:t xml:space="preserve">Разрешить нужно неустойчивый звук ля, переведем его по правилу 6 ст. в 5. </w:t>
      </w:r>
      <w:r>
        <w:rPr>
          <w:sz w:val="24"/>
          <w:szCs w:val="24"/>
          <w:lang w:eastAsia="en-US"/>
        </w:rPr>
        <w:t>т</w:t>
      </w:r>
      <w:r w:rsidRPr="00C56DF2">
        <w:rPr>
          <w:sz w:val="24"/>
          <w:szCs w:val="24"/>
          <w:lang w:eastAsia="en-US"/>
        </w:rPr>
        <w:t>.е. в соль</w:t>
      </w:r>
      <w:r>
        <w:rPr>
          <w:color w:val="FF0000"/>
          <w:sz w:val="24"/>
          <w:szCs w:val="24"/>
          <w:lang w:eastAsia="en-US"/>
        </w:rPr>
        <w:t xml:space="preserve">. </w:t>
      </w:r>
      <w:r w:rsidRPr="00C56DF2">
        <w:rPr>
          <w:sz w:val="24"/>
          <w:szCs w:val="24"/>
          <w:lang w:eastAsia="en-US"/>
        </w:rPr>
        <w:t xml:space="preserve">И остается </w:t>
      </w:r>
      <w:proofErr w:type="gramStart"/>
      <w:r w:rsidRPr="00C56DF2">
        <w:rPr>
          <w:sz w:val="24"/>
          <w:szCs w:val="24"/>
          <w:lang w:eastAsia="en-US"/>
        </w:rPr>
        <w:t>септима это</w:t>
      </w:r>
      <w:proofErr w:type="gramEnd"/>
      <w:r w:rsidRPr="00C56DF2">
        <w:rPr>
          <w:sz w:val="24"/>
          <w:szCs w:val="24"/>
          <w:lang w:eastAsia="en-US"/>
        </w:rPr>
        <w:t xml:space="preserve"> до-си</w:t>
      </w:r>
      <w:r>
        <w:rPr>
          <w:sz w:val="24"/>
          <w:szCs w:val="24"/>
          <w:lang w:eastAsia="en-US"/>
        </w:rPr>
        <w:t>, все действия проводим как и с секстой, т.е. переносим на октаву выше до и получаем секунду си-до, она малая, т.к. отсутствует черная клавиша, а значит септима большая. Разрешить следует только си, она перейдет в верхнюю до. Октавы и примы получаем от любой ступени чистые их строить не нужно.</w:t>
      </w:r>
    </w:p>
    <w:p w:rsidR="00D47ACD" w:rsidRDefault="00D47ACD" w:rsidP="00D47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4480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CD" w:rsidRPr="00BE7DF1" w:rsidRDefault="00D47ACD" w:rsidP="00D47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1.Внимательно прочтите объяснение темы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попробуйте  самостоятельно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построить в тональности до мажор все интервалы от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6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56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ступеней с разрешением в устойчивые ступени до мажора.  В</w:t>
      </w:r>
      <w:r w:rsidRPr="006D7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Электронной библиотеке, которая находится на главной странице сайта открой учебник Ю. Фроловой «Сольфеджио» 3 класс. На стр.79 зад.4</w:t>
      </w:r>
    </w:p>
    <w:p w:rsidR="00D47ACD" w:rsidRPr="00BE7DF1" w:rsidRDefault="00D47ACD" w:rsidP="00D47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7ACD" w:rsidRPr="002E0284" w:rsidRDefault="00D47ACD" w:rsidP="00D47AC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5</w:t>
      </w:r>
      <w:r w:rsidRPr="002E0284">
        <w:rPr>
          <w:rFonts w:ascii="Times New Roman" w:hAnsi="Times New Roman" w:cs="Times New Roman"/>
          <w:b/>
          <w:sz w:val="24"/>
          <w:szCs w:val="24"/>
        </w:rPr>
        <w:t>.</w:t>
      </w:r>
    </w:p>
    <w:p w:rsidR="00D47ACD" w:rsidRDefault="00D47ACD" w:rsidP="00D47AC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(19.05</w:t>
      </w:r>
      <w:r w:rsidRPr="002E0284">
        <w:rPr>
          <w:rFonts w:ascii="Times New Roman" w:hAnsi="Times New Roman" w:cs="Times New Roman"/>
          <w:b/>
          <w:sz w:val="24"/>
          <w:szCs w:val="24"/>
        </w:rPr>
        <w:t>.2020 год)</w:t>
      </w:r>
    </w:p>
    <w:p w:rsidR="00D47ACD" w:rsidRDefault="00D47ACD" w:rsidP="00D47ACD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  <w:proofErr w:type="gramStart"/>
      <w:r>
        <w:rPr>
          <w:b/>
          <w:sz w:val="24"/>
          <w:szCs w:val="24"/>
        </w:rPr>
        <w:t>( 26.05</w:t>
      </w:r>
      <w:r w:rsidRPr="00375FC9">
        <w:rPr>
          <w:b/>
          <w:sz w:val="24"/>
          <w:szCs w:val="24"/>
        </w:rPr>
        <w:t>.2020</w:t>
      </w:r>
      <w:proofErr w:type="gramEnd"/>
      <w:r w:rsidRPr="00375FC9">
        <w:rPr>
          <w:b/>
          <w:sz w:val="24"/>
          <w:szCs w:val="24"/>
        </w:rPr>
        <w:t xml:space="preserve"> год)</w:t>
      </w:r>
      <w:r w:rsidRPr="002D6D0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</w:t>
      </w:r>
      <w:r w:rsidRPr="002D6D01">
        <w:rPr>
          <w:b/>
          <w:sz w:val="24"/>
          <w:szCs w:val="24"/>
          <w:lang w:eastAsia="en-US"/>
        </w:rPr>
        <w:t xml:space="preserve">Самостоятельная работа. </w:t>
      </w:r>
    </w:p>
    <w:p w:rsidR="00D47ACD" w:rsidRDefault="00D47ACD" w:rsidP="00D47ACD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</w:p>
    <w:p w:rsidR="00D47ACD" w:rsidRPr="00B44243" w:rsidRDefault="00D47ACD" w:rsidP="00D47ACD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B44243">
        <w:rPr>
          <w:rFonts w:ascii="Times New Roman" w:hAnsi="Times New Roman" w:cs="Times New Roman"/>
          <w:b/>
          <w:sz w:val="28"/>
          <w:szCs w:val="28"/>
        </w:rPr>
        <w:t>3 класс ДПОП</w:t>
      </w:r>
    </w:p>
    <w:p w:rsidR="00D47ACD" w:rsidRPr="00B44243" w:rsidRDefault="00D47ACD" w:rsidP="00D47A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442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(I</w:t>
      </w:r>
      <w:r w:rsidRPr="00B442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4243">
        <w:rPr>
          <w:rFonts w:ascii="Times New Roman" w:hAnsi="Times New Roman" w:cs="Times New Roman"/>
          <w:b/>
          <w:sz w:val="28"/>
          <w:szCs w:val="28"/>
        </w:rPr>
        <w:t xml:space="preserve"> полугодие)</w:t>
      </w:r>
    </w:p>
    <w:p w:rsidR="00D47ACD" w:rsidRPr="00B44243" w:rsidRDefault="00D47ACD" w:rsidP="00D47A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47ACD" w:rsidRPr="00B44243" w:rsidRDefault="00D47ACD" w:rsidP="00D47A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4243">
        <w:rPr>
          <w:rFonts w:ascii="Times New Roman" w:hAnsi="Times New Roman" w:cs="Times New Roman"/>
          <w:sz w:val="28"/>
          <w:szCs w:val="28"/>
        </w:rPr>
        <w:t>Фамилия______________________Имя</w:t>
      </w:r>
      <w:proofErr w:type="spellEnd"/>
      <w:r w:rsidRPr="00B44243">
        <w:rPr>
          <w:rFonts w:ascii="Times New Roman" w:hAnsi="Times New Roman" w:cs="Times New Roman"/>
          <w:sz w:val="28"/>
          <w:szCs w:val="28"/>
        </w:rPr>
        <w:t>_______________</w:t>
      </w:r>
    </w:p>
    <w:p w:rsidR="00D47ACD" w:rsidRPr="00B44243" w:rsidRDefault="00D47ACD" w:rsidP="00D47A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243">
        <w:rPr>
          <w:rFonts w:ascii="Times New Roman" w:hAnsi="Times New Roman" w:cs="Times New Roman"/>
          <w:sz w:val="28"/>
          <w:szCs w:val="28"/>
        </w:rPr>
        <w:t>Определи по таблице «Кварто-квинтовый круг» и запиши в тетрадочке или распечатай этот лист для выполнения задания, сколько знаков в тональностях:</w:t>
      </w:r>
    </w:p>
    <w:p w:rsidR="00D47ACD" w:rsidRPr="00B44243" w:rsidRDefault="00D47ACD" w:rsidP="00D47ACD">
      <w:pPr>
        <w:jc w:val="both"/>
        <w:rPr>
          <w:rFonts w:ascii="Times New Roman" w:hAnsi="Times New Roman" w:cs="Times New Roman"/>
          <w:sz w:val="28"/>
          <w:szCs w:val="28"/>
        </w:rPr>
      </w:pPr>
      <w:r w:rsidRPr="00B44243">
        <w:rPr>
          <w:rFonts w:ascii="Times New Roman" w:hAnsi="Times New Roman" w:cs="Times New Roman"/>
          <w:sz w:val="28"/>
          <w:szCs w:val="28"/>
        </w:rPr>
        <w:lastRenderedPageBreak/>
        <w:t xml:space="preserve">Ми </w:t>
      </w:r>
      <w:proofErr w:type="gramStart"/>
      <w:r w:rsidRPr="00B44243">
        <w:rPr>
          <w:rFonts w:ascii="Times New Roman" w:hAnsi="Times New Roman" w:cs="Times New Roman"/>
          <w:sz w:val="28"/>
          <w:szCs w:val="28"/>
        </w:rPr>
        <w:t xml:space="preserve">мажор(  </w:t>
      </w:r>
      <w:proofErr w:type="gramEnd"/>
      <w:r w:rsidRPr="00B44243">
        <w:rPr>
          <w:rFonts w:ascii="Times New Roman" w:hAnsi="Times New Roman" w:cs="Times New Roman"/>
          <w:sz w:val="28"/>
          <w:szCs w:val="28"/>
        </w:rPr>
        <w:t xml:space="preserve">       ); си мажор(         );  ми бемоль мажор(       ); фа диез мажор(  );</w:t>
      </w:r>
    </w:p>
    <w:p w:rsidR="00D47ACD" w:rsidRPr="00B44243" w:rsidRDefault="00D47ACD" w:rsidP="00D47ACD">
      <w:pPr>
        <w:jc w:val="both"/>
        <w:rPr>
          <w:rFonts w:ascii="Times New Roman" w:hAnsi="Times New Roman" w:cs="Times New Roman"/>
          <w:sz w:val="28"/>
          <w:szCs w:val="28"/>
        </w:rPr>
      </w:pPr>
      <w:r w:rsidRPr="00B44243">
        <w:rPr>
          <w:rFonts w:ascii="Times New Roman" w:hAnsi="Times New Roman" w:cs="Times New Roman"/>
          <w:sz w:val="28"/>
          <w:szCs w:val="28"/>
        </w:rPr>
        <w:t xml:space="preserve">Ре </w:t>
      </w:r>
      <w:proofErr w:type="gramStart"/>
      <w:r w:rsidRPr="00B44243">
        <w:rPr>
          <w:rFonts w:ascii="Times New Roman" w:hAnsi="Times New Roman" w:cs="Times New Roman"/>
          <w:sz w:val="28"/>
          <w:szCs w:val="28"/>
        </w:rPr>
        <w:t xml:space="preserve">минор(  </w:t>
      </w:r>
      <w:proofErr w:type="gramEnd"/>
      <w:r w:rsidRPr="00B44243">
        <w:rPr>
          <w:rFonts w:ascii="Times New Roman" w:hAnsi="Times New Roman" w:cs="Times New Roman"/>
          <w:sz w:val="28"/>
          <w:szCs w:val="28"/>
        </w:rPr>
        <w:t xml:space="preserve">       );   до минор (          );</w:t>
      </w:r>
      <w:r>
        <w:rPr>
          <w:rFonts w:ascii="Times New Roman" w:hAnsi="Times New Roman" w:cs="Times New Roman"/>
          <w:sz w:val="28"/>
          <w:szCs w:val="28"/>
        </w:rPr>
        <w:t xml:space="preserve">   фа диез минор(         );  </w:t>
      </w:r>
      <w:bookmarkStart w:id="0" w:name="_GoBack"/>
      <w:bookmarkEnd w:id="0"/>
      <w:r w:rsidRPr="00B44243">
        <w:rPr>
          <w:rFonts w:ascii="Times New Roman" w:hAnsi="Times New Roman" w:cs="Times New Roman"/>
          <w:sz w:val="28"/>
          <w:szCs w:val="28"/>
        </w:rPr>
        <w:t>соль минор(          );</w:t>
      </w:r>
    </w:p>
    <w:p w:rsidR="00D47ACD" w:rsidRPr="00B44243" w:rsidRDefault="00D47ACD" w:rsidP="00D47A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243">
        <w:rPr>
          <w:rFonts w:ascii="Times New Roman" w:hAnsi="Times New Roman" w:cs="Times New Roman"/>
          <w:sz w:val="28"/>
          <w:szCs w:val="28"/>
        </w:rPr>
        <w:t xml:space="preserve">Построй от ноты </w:t>
      </w:r>
      <w:r w:rsidRPr="00B44243">
        <w:rPr>
          <w:rFonts w:ascii="Times New Roman" w:hAnsi="Times New Roman" w:cs="Times New Roman"/>
          <w:b/>
          <w:sz w:val="28"/>
          <w:szCs w:val="28"/>
        </w:rPr>
        <w:t>«ре»</w:t>
      </w:r>
      <w:r w:rsidRPr="00B44243">
        <w:rPr>
          <w:rFonts w:ascii="Times New Roman" w:hAnsi="Times New Roman" w:cs="Times New Roman"/>
          <w:sz w:val="28"/>
          <w:szCs w:val="28"/>
        </w:rPr>
        <w:t xml:space="preserve"> интервалы и аккорды (Используй в работе таблицы «Интервалы» и «Трезвучия и обращения трезвучий»:</w:t>
      </w:r>
    </w:p>
    <w:p w:rsidR="00D47ACD" w:rsidRPr="00B44243" w:rsidRDefault="00D47ACD" w:rsidP="00D47AC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4243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B44243">
        <w:rPr>
          <w:rFonts w:ascii="Times New Roman" w:hAnsi="Times New Roman" w:cs="Times New Roman"/>
          <w:sz w:val="28"/>
          <w:szCs w:val="28"/>
        </w:rPr>
        <w:t>5,  м</w:t>
      </w:r>
      <w:proofErr w:type="gramEnd"/>
      <w:r w:rsidRPr="00B44243">
        <w:rPr>
          <w:rFonts w:ascii="Times New Roman" w:hAnsi="Times New Roman" w:cs="Times New Roman"/>
          <w:sz w:val="28"/>
          <w:szCs w:val="28"/>
        </w:rPr>
        <w:t>3,  б7,  м6,  ч4,  М5\3,  ув5\3,  Б6,  М6\4;</w:t>
      </w:r>
    </w:p>
    <w:p w:rsidR="00D47ACD" w:rsidRPr="00B44243" w:rsidRDefault="00D47ACD" w:rsidP="00D47AC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424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44243">
        <w:rPr>
          <w:rFonts w:ascii="Times New Roman" w:hAnsi="Times New Roman" w:cs="Times New Roman"/>
          <w:sz w:val="28"/>
          <w:szCs w:val="28"/>
        </w:rPr>
        <w:t>тональности  до</w:t>
      </w:r>
      <w:proofErr w:type="gramEnd"/>
      <w:r w:rsidRPr="00B44243">
        <w:rPr>
          <w:rFonts w:ascii="Times New Roman" w:hAnsi="Times New Roman" w:cs="Times New Roman"/>
          <w:sz w:val="28"/>
          <w:szCs w:val="28"/>
        </w:rPr>
        <w:t xml:space="preserve"> мажор построить трезвучия  их обращения и разрешить в тонику (Используй в работе таблицу «Тяготение ступеней в тонику так, чтобы при переведении неустойчивых ступеней в устойчивые один общий звук обязательно остался на месте: </w:t>
      </w:r>
    </w:p>
    <w:p w:rsidR="00D47ACD" w:rsidRPr="00B44243" w:rsidRDefault="00D47ACD" w:rsidP="00D47ACD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4243">
        <w:rPr>
          <w:rFonts w:ascii="Times New Roman" w:hAnsi="Times New Roman" w:cs="Times New Roman"/>
          <w:sz w:val="28"/>
          <w:szCs w:val="28"/>
          <w:lang w:val="en-US"/>
        </w:rPr>
        <w:t>S5\3-</w:t>
      </w:r>
      <w:r w:rsidRPr="00B44243">
        <w:rPr>
          <w:rFonts w:ascii="Times New Roman" w:hAnsi="Times New Roman" w:cs="Times New Roman"/>
          <w:sz w:val="28"/>
          <w:szCs w:val="28"/>
        </w:rPr>
        <w:t>Т</w:t>
      </w:r>
      <w:r w:rsidRPr="00B44243">
        <w:rPr>
          <w:rFonts w:ascii="Times New Roman" w:hAnsi="Times New Roman" w:cs="Times New Roman"/>
          <w:sz w:val="28"/>
          <w:szCs w:val="28"/>
          <w:lang w:val="en-US"/>
        </w:rPr>
        <w:t xml:space="preserve">    S6-</w:t>
      </w:r>
      <w:r w:rsidRPr="00B44243">
        <w:rPr>
          <w:rFonts w:ascii="Times New Roman" w:hAnsi="Times New Roman" w:cs="Times New Roman"/>
          <w:sz w:val="28"/>
          <w:szCs w:val="28"/>
        </w:rPr>
        <w:t>Т</w:t>
      </w:r>
      <w:r w:rsidRPr="00B44243">
        <w:rPr>
          <w:rFonts w:ascii="Times New Roman" w:hAnsi="Times New Roman" w:cs="Times New Roman"/>
          <w:sz w:val="28"/>
          <w:szCs w:val="28"/>
          <w:lang w:val="en-US"/>
        </w:rPr>
        <w:t xml:space="preserve">    S 6\4-</w:t>
      </w:r>
      <w:r w:rsidRPr="00B44243">
        <w:rPr>
          <w:rFonts w:ascii="Times New Roman" w:hAnsi="Times New Roman" w:cs="Times New Roman"/>
          <w:sz w:val="28"/>
          <w:szCs w:val="28"/>
        </w:rPr>
        <w:t>Т</w:t>
      </w:r>
      <w:r w:rsidRPr="00B44243">
        <w:rPr>
          <w:rFonts w:ascii="Times New Roman" w:hAnsi="Times New Roman" w:cs="Times New Roman"/>
          <w:sz w:val="28"/>
          <w:szCs w:val="28"/>
          <w:lang w:val="en-US"/>
        </w:rPr>
        <w:t xml:space="preserve">     D5\3-</w:t>
      </w:r>
      <w:r w:rsidRPr="00B44243">
        <w:rPr>
          <w:rFonts w:ascii="Times New Roman" w:hAnsi="Times New Roman" w:cs="Times New Roman"/>
          <w:sz w:val="28"/>
          <w:szCs w:val="28"/>
        </w:rPr>
        <w:t>Т</w:t>
      </w:r>
      <w:r w:rsidRPr="00B44243">
        <w:rPr>
          <w:rFonts w:ascii="Times New Roman" w:hAnsi="Times New Roman" w:cs="Times New Roman"/>
          <w:sz w:val="28"/>
          <w:szCs w:val="28"/>
          <w:lang w:val="en-US"/>
        </w:rPr>
        <w:t xml:space="preserve">     D6-</w:t>
      </w:r>
      <w:r w:rsidRPr="00B44243">
        <w:rPr>
          <w:rFonts w:ascii="Times New Roman" w:hAnsi="Times New Roman" w:cs="Times New Roman"/>
          <w:sz w:val="28"/>
          <w:szCs w:val="28"/>
        </w:rPr>
        <w:t>Т</w:t>
      </w:r>
      <w:r w:rsidRPr="00B44243">
        <w:rPr>
          <w:rFonts w:ascii="Times New Roman" w:hAnsi="Times New Roman" w:cs="Times New Roman"/>
          <w:sz w:val="28"/>
          <w:szCs w:val="28"/>
          <w:lang w:val="en-US"/>
        </w:rPr>
        <w:t xml:space="preserve">      D6\4-</w:t>
      </w:r>
      <w:r w:rsidRPr="00B44243">
        <w:rPr>
          <w:rFonts w:ascii="Times New Roman" w:hAnsi="Times New Roman" w:cs="Times New Roman"/>
          <w:sz w:val="28"/>
          <w:szCs w:val="28"/>
        </w:rPr>
        <w:t>Т</w:t>
      </w:r>
    </w:p>
    <w:p w:rsidR="00D47ACD" w:rsidRPr="00B44243" w:rsidRDefault="00D47ACD" w:rsidP="00D47ACD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7ACD" w:rsidRPr="00B44243" w:rsidRDefault="00D47ACD" w:rsidP="00D47A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4243">
        <w:rPr>
          <w:rFonts w:ascii="Times New Roman" w:hAnsi="Times New Roman" w:cs="Times New Roman"/>
          <w:sz w:val="28"/>
          <w:szCs w:val="28"/>
        </w:rPr>
        <w:t>4.Сыграй на фортепиано полученные аккорды с разрешениями.</w:t>
      </w:r>
    </w:p>
    <w:p w:rsidR="00D47ACD" w:rsidRPr="00B44243" w:rsidRDefault="00D47ACD" w:rsidP="00D47A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47ACD" w:rsidRPr="00B44243" w:rsidRDefault="00D47ACD" w:rsidP="00D47A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44243">
        <w:rPr>
          <w:rFonts w:ascii="Times New Roman" w:hAnsi="Times New Roman" w:cs="Times New Roman"/>
          <w:sz w:val="28"/>
          <w:szCs w:val="28"/>
        </w:rPr>
        <w:t>5.Чтение с листа: стр. 76 «Перед весной» 2,5 строки вокальную партию. Настройся прежде хорошо, определи по квинтовому кругу тональность и спой тоническое трезвучие, затем пой упражнение отстукивай метр ногой.</w:t>
      </w:r>
    </w:p>
    <w:p w:rsidR="00D47ACD" w:rsidRPr="00375FC9" w:rsidRDefault="00D47ACD" w:rsidP="00D47AC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6</w:t>
      </w:r>
      <w:r w:rsidRPr="00375FC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47ACD" w:rsidRPr="002E0284" w:rsidRDefault="00D47ACD" w:rsidP="00D47AC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26.05.2020 год</w:t>
      </w:r>
    </w:p>
    <w:p w:rsidR="00D47ACD" w:rsidRDefault="00D47ACD" w:rsidP="00D47ACD">
      <w:pPr>
        <w:pStyle w:val="a3"/>
        <w:jc w:val="both"/>
        <w:rPr>
          <w:sz w:val="24"/>
          <w:szCs w:val="24"/>
        </w:rPr>
      </w:pPr>
      <w:r w:rsidRPr="002E0284">
        <w:rPr>
          <w:b/>
          <w:sz w:val="24"/>
          <w:szCs w:val="24"/>
        </w:rPr>
        <w:t xml:space="preserve"> Продолжение работы с тритонами в натуральных ладах.</w:t>
      </w:r>
      <w:r w:rsidRPr="002D6D01">
        <w:rPr>
          <w:sz w:val="24"/>
          <w:szCs w:val="24"/>
        </w:rPr>
        <w:t xml:space="preserve"> </w:t>
      </w:r>
    </w:p>
    <w:p w:rsidR="00D47ACD" w:rsidRDefault="00D47ACD" w:rsidP="00D47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B44243">
        <w:rPr>
          <w:rFonts w:ascii="Times New Roman" w:hAnsi="Times New Roman" w:cs="Times New Roman"/>
          <w:color w:val="FF0000"/>
          <w:sz w:val="24"/>
          <w:szCs w:val="24"/>
        </w:rPr>
        <w:t>Триноны</w:t>
      </w:r>
      <w:proofErr w:type="spellEnd"/>
      <w:r w:rsidRPr="00B44243">
        <w:rPr>
          <w:rFonts w:ascii="Times New Roman" w:hAnsi="Times New Roman" w:cs="Times New Roman"/>
          <w:color w:val="FF0000"/>
          <w:sz w:val="24"/>
          <w:szCs w:val="24"/>
        </w:rPr>
        <w:t xml:space="preserve"> – это </w:t>
      </w:r>
      <w:proofErr w:type="gramStart"/>
      <w:r w:rsidRPr="00B44243">
        <w:rPr>
          <w:rFonts w:ascii="Times New Roman" w:hAnsi="Times New Roman" w:cs="Times New Roman"/>
          <w:color w:val="FF0000"/>
          <w:sz w:val="24"/>
          <w:szCs w:val="24"/>
        </w:rPr>
        <w:t>интервалы</w:t>
      </w:r>
      <w:proofErr w:type="gramEnd"/>
      <w:r w:rsidRPr="00B44243">
        <w:rPr>
          <w:rFonts w:ascii="Times New Roman" w:hAnsi="Times New Roman" w:cs="Times New Roman"/>
          <w:color w:val="FF0000"/>
          <w:sz w:val="24"/>
          <w:szCs w:val="24"/>
        </w:rPr>
        <w:t xml:space="preserve"> содержащие в себе три тона. К ним относятся увеличенная кварта (краткое обозначение ув4</w:t>
      </w:r>
      <w:proofErr w:type="gramStart"/>
      <w:r w:rsidRPr="00B44243">
        <w:rPr>
          <w:rFonts w:ascii="Times New Roman" w:hAnsi="Times New Roman" w:cs="Times New Roman"/>
          <w:color w:val="FF0000"/>
          <w:sz w:val="24"/>
          <w:szCs w:val="24"/>
        </w:rPr>
        <w:t>)  и</w:t>
      </w:r>
      <w:proofErr w:type="gramEnd"/>
      <w:r w:rsidRPr="00B44243">
        <w:rPr>
          <w:rFonts w:ascii="Times New Roman" w:hAnsi="Times New Roman" w:cs="Times New Roman"/>
          <w:color w:val="FF0000"/>
          <w:sz w:val="24"/>
          <w:szCs w:val="24"/>
        </w:rPr>
        <w:t xml:space="preserve"> уменьшенная квинта (краткое обозначение ум5). </w:t>
      </w:r>
      <w:r>
        <w:rPr>
          <w:rFonts w:ascii="Times New Roman" w:hAnsi="Times New Roman" w:cs="Times New Roman"/>
          <w:sz w:val="24"/>
          <w:szCs w:val="24"/>
        </w:rPr>
        <w:t xml:space="preserve">Издавна замечено, что в натуральном мажоре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ступени,</w:t>
      </w:r>
      <w:r w:rsidRPr="00E864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 натуральном миноре на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ступени, появляется необычная кварта, которая больше обычной на пол тона, оба звука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неустойчивы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интервал звучит из за этого очень напряженно и резко. Точно такой же интервал, только состоящий из пяти ступеней и являющийся зеркальным отражением кварты, мы видим на </w:t>
      </w:r>
      <w:r>
        <w:rPr>
          <w:rFonts w:ascii="I" w:hAnsi="I" w:cs="Times New Roman"/>
          <w:sz w:val="24"/>
          <w:szCs w:val="24"/>
          <w:lang w:val="en-US"/>
        </w:rPr>
        <w:t>VII</w:t>
      </w:r>
      <w:r>
        <w:rPr>
          <w:rFonts w:ascii="I" w:hAnsi="I" w:cs="Times New Roman"/>
          <w:sz w:val="24"/>
          <w:szCs w:val="24"/>
        </w:rPr>
        <w:t xml:space="preserve"> ступени натурального мажора и на </w:t>
      </w:r>
      <w:r>
        <w:rPr>
          <w:rFonts w:ascii="I" w:hAnsi="I" w:cs="Times New Roman"/>
          <w:sz w:val="24"/>
          <w:szCs w:val="24"/>
          <w:lang w:val="en-US"/>
        </w:rPr>
        <w:t>II</w:t>
      </w:r>
      <w:r w:rsidRPr="00FE6C1E">
        <w:rPr>
          <w:rFonts w:ascii="I" w:hAnsi="I" w:cs="Times New Roman"/>
          <w:sz w:val="24"/>
          <w:szCs w:val="24"/>
        </w:rPr>
        <w:t xml:space="preserve"> </w:t>
      </w:r>
      <w:r>
        <w:rPr>
          <w:rFonts w:ascii="I" w:hAnsi="I" w:cs="Times New Roman"/>
          <w:sz w:val="24"/>
          <w:szCs w:val="24"/>
        </w:rPr>
        <w:t xml:space="preserve">ступени натурального минора, он тоже содержит в себе три тона, вместо трех с половиной от обычной квинты, поэтому их оба назвали тритонами и различили как увеличенная кварта и уменьшенная квинта. Вспоминаем правило построения кварты и квинты для диатонических ладов: Чистая кварта и чистая квинта строятся: с белой клавиши – на белую, с черной клавиши –на черную., кроме клавиш </w:t>
      </w:r>
      <w:r w:rsidRPr="00FE6C1E">
        <w:rPr>
          <w:rFonts w:ascii="I" w:hAnsi="I" w:cs="Times New Roman"/>
          <w:b/>
          <w:sz w:val="24"/>
          <w:szCs w:val="24"/>
        </w:rPr>
        <w:t>фа-си</w:t>
      </w:r>
      <w:r>
        <w:rPr>
          <w:rFonts w:ascii="I" w:hAnsi="I" w:cs="Times New Roman"/>
          <w:sz w:val="24"/>
          <w:szCs w:val="24"/>
        </w:rPr>
        <w:t xml:space="preserve"> или </w:t>
      </w:r>
      <w:r w:rsidRPr="00FE6C1E">
        <w:rPr>
          <w:rFonts w:ascii="I" w:hAnsi="I" w:cs="Times New Roman"/>
          <w:b/>
          <w:sz w:val="24"/>
          <w:szCs w:val="24"/>
        </w:rPr>
        <w:t>си-фа</w:t>
      </w:r>
      <w:r>
        <w:rPr>
          <w:rFonts w:ascii="I" w:hAnsi="I" w:cs="Times New Roman"/>
          <w:sz w:val="24"/>
          <w:szCs w:val="24"/>
        </w:rPr>
        <w:t>!!!</w:t>
      </w:r>
      <w:r>
        <w:rPr>
          <w:rFonts w:ascii="Times New Roman" w:hAnsi="Times New Roman" w:cs="Times New Roman"/>
          <w:sz w:val="24"/>
          <w:szCs w:val="24"/>
        </w:rPr>
        <w:t xml:space="preserve"> Вот эти то две клавиши и образовали тритоны.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6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ступени неустойчивы, они обязательно должны разрешиться в ближайшие устойчивые звуки. Смотрим на таблицу «Тяготение ступеней в тонику»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E6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мажоре это фа) разрешается по тяготению в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(ми), а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(си)</w:t>
      </w:r>
      <w:r w:rsidRPr="00484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4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ступень большую терцию.</w:t>
      </w:r>
    </w:p>
    <w:p w:rsidR="00D47ACD" w:rsidRDefault="00D47ACD" w:rsidP="00D47ACD">
      <w:pPr>
        <w:pStyle w:val="TableParagraph"/>
        <w:spacing w:line="264" w:lineRule="exact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О</w:t>
      </w:r>
      <w:r w:rsidRPr="002E0284">
        <w:rPr>
          <w:sz w:val="24"/>
          <w:szCs w:val="24"/>
        </w:rPr>
        <w:t xml:space="preserve">ткрой учебник </w:t>
      </w:r>
      <w:r>
        <w:rPr>
          <w:sz w:val="24"/>
          <w:szCs w:val="24"/>
        </w:rPr>
        <w:t xml:space="preserve">Сольфеджио 3 класс </w:t>
      </w:r>
      <w:r w:rsidRPr="002E0284">
        <w:rPr>
          <w:sz w:val="24"/>
          <w:szCs w:val="24"/>
        </w:rPr>
        <w:t xml:space="preserve">из </w:t>
      </w:r>
      <w:r>
        <w:rPr>
          <w:sz w:val="24"/>
          <w:szCs w:val="24"/>
        </w:rPr>
        <w:t xml:space="preserve">электронной библиотеки на стр.72 и выполни задание 4 по образцу. </w:t>
      </w:r>
      <w:proofErr w:type="gramStart"/>
      <w:r>
        <w:rPr>
          <w:sz w:val="24"/>
          <w:szCs w:val="24"/>
        </w:rPr>
        <w:t>А  задание</w:t>
      </w:r>
      <w:proofErr w:type="gramEnd"/>
      <w:r>
        <w:rPr>
          <w:sz w:val="24"/>
          <w:szCs w:val="24"/>
        </w:rPr>
        <w:t xml:space="preserve"> 5  на этой же странице спой нотами данное упражнение, а данные аккорды играй себе в помощь.</w:t>
      </w:r>
    </w:p>
    <w:p w:rsidR="00D47ACD" w:rsidRPr="00375FC9" w:rsidRDefault="00D47ACD" w:rsidP="00D47AC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ACD" w:rsidRDefault="00D47ACD" w:rsidP="00D47ACD">
      <w:pPr>
        <w:pStyle w:val="TableParagraph"/>
        <w:spacing w:line="264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Урок 7 </w:t>
      </w:r>
    </w:p>
    <w:p w:rsidR="00D47ACD" w:rsidRPr="00375FC9" w:rsidRDefault="00D47ACD" w:rsidP="00D47ACD">
      <w:pPr>
        <w:pStyle w:val="TableParagraph"/>
        <w:spacing w:line="264" w:lineRule="exact"/>
        <w:rPr>
          <w:b/>
          <w:sz w:val="24"/>
          <w:szCs w:val="24"/>
        </w:rPr>
      </w:pPr>
      <w:r w:rsidRPr="002D6D01">
        <w:rPr>
          <w:b/>
          <w:sz w:val="24"/>
          <w:szCs w:val="24"/>
          <w:lang w:eastAsia="en-US"/>
        </w:rPr>
        <w:t xml:space="preserve">31.05.2020 года </w:t>
      </w:r>
    </w:p>
    <w:p w:rsidR="00D47ACD" w:rsidRDefault="00D47ACD" w:rsidP="00D47ACD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  <w:r w:rsidRPr="002D6D01">
        <w:rPr>
          <w:b/>
          <w:sz w:val="24"/>
          <w:szCs w:val="24"/>
          <w:lang w:eastAsia="en-US"/>
        </w:rPr>
        <w:t xml:space="preserve">Трезвучия и обращения </w:t>
      </w:r>
      <w:proofErr w:type="gramStart"/>
      <w:r w:rsidRPr="002D6D01">
        <w:rPr>
          <w:b/>
          <w:sz w:val="24"/>
          <w:szCs w:val="24"/>
          <w:lang w:eastAsia="en-US"/>
        </w:rPr>
        <w:t>трезвучий</w:t>
      </w:r>
      <w:proofErr w:type="gramEnd"/>
      <w:r w:rsidRPr="002D6D01">
        <w:rPr>
          <w:b/>
          <w:sz w:val="24"/>
          <w:szCs w:val="24"/>
          <w:lang w:eastAsia="en-US"/>
        </w:rPr>
        <w:t xml:space="preserve"> построенных на главных ступенях лада.</w:t>
      </w:r>
    </w:p>
    <w:p w:rsidR="00D47ACD" w:rsidRPr="00D6042C" w:rsidRDefault="00D47ACD" w:rsidP="00D47ACD">
      <w:pPr>
        <w:pStyle w:val="TableParagraph"/>
        <w:spacing w:line="264" w:lineRule="exact"/>
        <w:rPr>
          <w:b/>
          <w:sz w:val="24"/>
          <w:szCs w:val="24"/>
          <w:lang w:eastAsia="en-US"/>
        </w:rPr>
      </w:pPr>
      <w:r w:rsidRPr="00D6042C">
        <w:rPr>
          <w:b/>
          <w:sz w:val="24"/>
          <w:szCs w:val="24"/>
          <w:lang w:eastAsia="en-US"/>
        </w:rPr>
        <w:t xml:space="preserve">Трезвучия главных ступеней. </w:t>
      </w:r>
      <w:r w:rsidRPr="00D6042C">
        <w:rPr>
          <w:b/>
          <w:sz w:val="24"/>
          <w:szCs w:val="24"/>
          <w:lang w:val="en-US" w:eastAsia="en-US"/>
        </w:rPr>
        <w:t>T</w:t>
      </w:r>
      <w:r w:rsidRPr="00D6042C">
        <w:rPr>
          <w:b/>
          <w:sz w:val="24"/>
          <w:szCs w:val="24"/>
          <w:lang w:eastAsia="en-US"/>
        </w:rPr>
        <w:t xml:space="preserve">53 </w:t>
      </w:r>
      <w:r w:rsidRPr="00D6042C">
        <w:rPr>
          <w:b/>
          <w:sz w:val="24"/>
          <w:szCs w:val="24"/>
          <w:lang w:val="en-US" w:eastAsia="en-US"/>
        </w:rPr>
        <w:t>S</w:t>
      </w:r>
      <w:r w:rsidRPr="00D6042C">
        <w:rPr>
          <w:b/>
          <w:sz w:val="24"/>
          <w:szCs w:val="24"/>
          <w:lang w:eastAsia="en-US"/>
        </w:rPr>
        <w:t xml:space="preserve">53 </w:t>
      </w:r>
      <w:r w:rsidRPr="00D6042C">
        <w:rPr>
          <w:b/>
          <w:sz w:val="24"/>
          <w:szCs w:val="24"/>
          <w:lang w:val="en-US" w:eastAsia="en-US"/>
        </w:rPr>
        <w:t>D</w:t>
      </w:r>
      <w:r w:rsidRPr="00D6042C">
        <w:rPr>
          <w:b/>
          <w:sz w:val="24"/>
          <w:szCs w:val="24"/>
          <w:lang w:eastAsia="en-US"/>
        </w:rPr>
        <w:t>53 их обращения.</w:t>
      </w:r>
    </w:p>
    <w:p w:rsidR="00D47ACD" w:rsidRPr="00821A43" w:rsidRDefault="00D47ACD" w:rsidP="00D47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Главными ступенями лада музыканты называют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ступени, потому что именно эти ступени характеризуют окраску лада.  Если на каждой ступени лада построить трезвучия, то в мажорных тональностях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ступенях  получим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мажорные трезвучия, а в минорных тональностях - минорные трезвучия. Трезвучия построенные на главных ступенях получили следующие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названия:  трезвучие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построенное на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ступени назвали 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тоническим (краткое обозначение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42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D6042C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),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ступени- 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субдоминантовым (краткое обозначение</w:t>
      </w:r>
      <w:r w:rsidRPr="00D60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42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D6042C">
        <w:rPr>
          <w:rFonts w:ascii="Times New Roman" w:hAnsi="Times New Roman" w:cs="Times New Roman"/>
          <w:b/>
          <w:sz w:val="24"/>
          <w:szCs w:val="24"/>
        </w:rPr>
        <w:t>53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ступени </w:t>
      </w:r>
      <w:r w:rsidRPr="00D6042C">
        <w:rPr>
          <w:rFonts w:ascii="Times New Roman" w:hAnsi="Times New Roman" w:cs="Times New Roman"/>
          <w:b/>
          <w:i/>
          <w:sz w:val="24"/>
          <w:szCs w:val="24"/>
        </w:rPr>
        <w:t>доминантовым (краткое обозначение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42C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D6042C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Трезвучие, как вы помните, это </w:t>
      </w:r>
      <w:proofErr w:type="gramStart"/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>аккорд</w:t>
      </w:r>
      <w:proofErr w:type="gramEnd"/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состоящий из трех звуков расположенных по терциям</w:t>
      </w:r>
      <w:r w:rsidRPr="004E0F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E0F81">
        <w:rPr>
          <w:rFonts w:ascii="Times New Roman" w:hAnsi="Times New Roman" w:cs="Times New Roman"/>
          <w:b/>
          <w:color w:val="FF0000"/>
          <w:sz w:val="24"/>
          <w:szCs w:val="24"/>
        </w:rPr>
        <w:t>А обращение – это перенесение нижнего звука в интервале или трезвучии на октаву вверх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Pr="004E0F81">
        <w:rPr>
          <w:rFonts w:ascii="Times New Roman" w:hAnsi="Times New Roman" w:cs="Times New Roman"/>
          <w:sz w:val="24"/>
          <w:szCs w:val="24"/>
        </w:rPr>
        <w:t>Таким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0F81">
        <w:rPr>
          <w:rFonts w:ascii="Times New Roman" w:hAnsi="Times New Roman" w:cs="Times New Roman"/>
          <w:sz w:val="24"/>
          <w:szCs w:val="24"/>
        </w:rPr>
        <w:t xml:space="preserve"> чтобы сделать обращение трезвучия</w:t>
      </w:r>
      <w:r w:rsidRPr="004E0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F81">
        <w:rPr>
          <w:rFonts w:ascii="Times New Roman" w:hAnsi="Times New Roman" w:cs="Times New Roman"/>
          <w:sz w:val="24"/>
          <w:szCs w:val="24"/>
        </w:rPr>
        <w:t>к примеру тонического в тональности до мажор</w:t>
      </w:r>
      <w:r>
        <w:rPr>
          <w:rFonts w:ascii="Times New Roman" w:hAnsi="Times New Roman" w:cs="Times New Roman"/>
          <w:sz w:val="24"/>
          <w:szCs w:val="24"/>
        </w:rPr>
        <w:t xml:space="preserve"> (до-ми-соль), лучше посмотри на клавиатуре фортепиано и сыграй звуки, далее мы переносим нижний звук до на октаву вверх и получаем новый аккорд ( ми-соль-до), так как между нижним звуком ми и верхним до расстояние в шесть ступеней (секста) аккорд так и назвали </w:t>
      </w:r>
      <w:r w:rsidRPr="004E0F81">
        <w:rPr>
          <w:rFonts w:ascii="Times New Roman" w:hAnsi="Times New Roman" w:cs="Times New Roman"/>
          <w:b/>
          <w:sz w:val="24"/>
          <w:szCs w:val="24"/>
        </w:rPr>
        <w:t>Секстаккорд</w:t>
      </w:r>
      <w:r>
        <w:rPr>
          <w:rFonts w:ascii="Times New Roman" w:hAnsi="Times New Roman" w:cs="Times New Roman"/>
          <w:sz w:val="24"/>
          <w:szCs w:val="24"/>
        </w:rPr>
        <w:t xml:space="preserve">, краткое обозначение </w:t>
      </w:r>
      <w:r w:rsidRPr="004E0F81">
        <w:rPr>
          <w:rFonts w:ascii="Times New Roman" w:hAnsi="Times New Roman" w:cs="Times New Roman"/>
          <w:b/>
          <w:sz w:val="24"/>
          <w:szCs w:val="24"/>
        </w:rPr>
        <w:t xml:space="preserve">Т6 </w:t>
      </w:r>
      <w:r>
        <w:rPr>
          <w:rFonts w:ascii="Times New Roman" w:hAnsi="Times New Roman" w:cs="Times New Roman"/>
          <w:sz w:val="24"/>
          <w:szCs w:val="24"/>
        </w:rPr>
        <w:t xml:space="preserve">Далее берем нижний звук секстаккорда полученного и опять переносим на октаву вверх, получаем еще новый аккорд (соль-до-ми), здесь мы замечаем, что между нижним и верхним звуками тоже расстояние шесть ступеней, т.е. секста, а вот между нижним и средним звуками расстояние 4 ступени- кварта, поэтому новый аккорд так и назвали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21A43">
        <w:rPr>
          <w:rFonts w:ascii="Times New Roman" w:hAnsi="Times New Roman" w:cs="Times New Roman"/>
          <w:b/>
          <w:sz w:val="24"/>
          <w:szCs w:val="24"/>
        </w:rPr>
        <w:t>вартсектаккорд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21A43">
        <w:rPr>
          <w:rFonts w:ascii="Times New Roman" w:hAnsi="Times New Roman" w:cs="Times New Roman"/>
          <w:sz w:val="24"/>
          <w:szCs w:val="24"/>
        </w:rPr>
        <w:t>краткое обозначение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Т64. Точно также можем изменить трезвучие субдоминантовое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21A43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 (фа-ля-до)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доминантовое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21A43">
        <w:rPr>
          <w:rFonts w:ascii="Times New Roman" w:hAnsi="Times New Roman" w:cs="Times New Roman"/>
          <w:b/>
          <w:sz w:val="24"/>
          <w:szCs w:val="24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(соль-си-ре). И получим новые аккорды: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D0327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D0327">
        <w:rPr>
          <w:rFonts w:ascii="Times New Roman" w:hAnsi="Times New Roman" w:cs="Times New Roman"/>
          <w:b/>
          <w:sz w:val="24"/>
          <w:szCs w:val="24"/>
        </w:rPr>
        <w:t xml:space="preserve">64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D0327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3D0327">
        <w:rPr>
          <w:rFonts w:ascii="Times New Roman" w:hAnsi="Times New Roman" w:cs="Times New Roman"/>
          <w:b/>
          <w:sz w:val="24"/>
          <w:szCs w:val="24"/>
        </w:rPr>
        <w:t>64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7ACD" w:rsidRPr="002D6D01" w:rsidRDefault="00D47ACD" w:rsidP="00D47ACD">
      <w:pPr>
        <w:pStyle w:val="a3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нотной тетради построить трезвучия главных ступеней в тональностях фа мажор и ре минор. Спеть их и сыграть на инструменте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D7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7ACD" w:rsidRDefault="00D47ACD" w:rsidP="00D47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71A6" w:rsidRDefault="00EA71A6"/>
    <w:sectPr w:rsidR="00EA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F0814"/>
    <w:multiLevelType w:val="hybridMultilevel"/>
    <w:tmpl w:val="C4B60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A4"/>
    <w:rsid w:val="005D13F1"/>
    <w:rsid w:val="007216A4"/>
    <w:rsid w:val="00D47ACD"/>
    <w:rsid w:val="00EA71A6"/>
    <w:rsid w:val="00F9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226"/>
  <w15:chartTrackingRefBased/>
  <w15:docId w15:val="{AE409FF5-22EB-49E1-A353-A09A8088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A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3F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7AC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47AC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6374</Characters>
  <Application>Microsoft Office Word</Application>
  <DocSecurity>0</DocSecurity>
  <Lines>53</Lines>
  <Paragraphs>14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2020-04-12T19:14:00Z</dcterms:created>
  <dcterms:modified xsi:type="dcterms:W3CDTF">2020-05-06T21:49:00Z</dcterms:modified>
</cp:coreProperties>
</file>