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632" w:rsidRDefault="008D14CC">
      <w:pPr>
        <w:pStyle w:val="a3"/>
        <w:rPr>
          <w:b/>
          <w:color w:val="0B5394"/>
          <w:sz w:val="36"/>
          <w:szCs w:val="36"/>
        </w:rPr>
      </w:pPr>
      <w:bookmarkStart w:id="0" w:name="_9vq50he4itum" w:colFirst="0" w:colLast="0"/>
      <w:bookmarkEnd w:id="0"/>
      <w:r>
        <w:rPr>
          <w:b/>
          <w:color w:val="0B5394"/>
          <w:sz w:val="36"/>
          <w:szCs w:val="36"/>
        </w:rPr>
        <w:t>Краткие инструкции для Пользователей</w:t>
      </w:r>
    </w:p>
    <w:p w:rsidR="00863632" w:rsidRDefault="00863632">
      <w:pPr>
        <w:rPr>
          <w:b/>
          <w:sz w:val="28"/>
          <w:szCs w:val="28"/>
        </w:rPr>
      </w:pPr>
    </w:p>
    <w:p w:rsidR="00863632" w:rsidRDefault="00863632">
      <w:pPr>
        <w:rPr>
          <w:b/>
          <w:sz w:val="28"/>
          <w:szCs w:val="28"/>
        </w:rPr>
      </w:pPr>
    </w:p>
    <w:p w:rsidR="00863632" w:rsidRDefault="008D14CC">
      <w:pPr>
        <w:rPr>
          <w:b/>
          <w:color w:val="0B5394"/>
          <w:sz w:val="28"/>
          <w:szCs w:val="28"/>
        </w:rPr>
      </w:pPr>
      <w:r>
        <w:rPr>
          <w:b/>
          <w:color w:val="0B5394"/>
          <w:sz w:val="28"/>
          <w:szCs w:val="28"/>
        </w:rPr>
        <w:t>Оглавление</w:t>
      </w:r>
    </w:p>
    <w:p w:rsidR="008D14CC" w:rsidRDefault="008D14CC">
      <w:pPr>
        <w:rPr>
          <w:b/>
          <w:color w:val="0B5394"/>
          <w:sz w:val="28"/>
          <w:szCs w:val="28"/>
        </w:rPr>
      </w:pPr>
    </w:p>
    <w:sdt>
      <w:sdtPr>
        <w:id w:val="1556732792"/>
        <w:docPartObj>
          <w:docPartGallery w:val="Table of Contents"/>
          <w:docPartUnique/>
        </w:docPartObj>
      </w:sdtPr>
      <w:sdtEndPr/>
      <w:sdtContent>
        <w:p w:rsidR="00291AB0" w:rsidRDefault="008D14CC">
          <w:pPr>
            <w:pStyle w:val="1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36977431" w:history="1">
            <w:r w:rsidR="00291AB0" w:rsidRPr="00291AB0">
              <w:rPr>
                <w:rStyle w:val="a5"/>
                <w:b/>
                <w:noProof/>
              </w:rPr>
              <w:t>Краткие инструкции для Администраторов</w:t>
            </w:r>
            <w:r w:rsidR="00291AB0">
              <w:rPr>
                <w:noProof/>
                <w:webHidden/>
              </w:rPr>
              <w:tab/>
            </w:r>
            <w:r w:rsidR="00291AB0">
              <w:rPr>
                <w:noProof/>
                <w:webHidden/>
              </w:rPr>
              <w:fldChar w:fldCharType="begin"/>
            </w:r>
            <w:r w:rsidR="00291AB0">
              <w:rPr>
                <w:noProof/>
                <w:webHidden/>
              </w:rPr>
              <w:instrText xml:space="preserve"> PAGEREF _Toc36977431 \h </w:instrText>
            </w:r>
            <w:r w:rsidR="00291AB0">
              <w:rPr>
                <w:noProof/>
                <w:webHidden/>
              </w:rPr>
            </w:r>
            <w:r w:rsidR="00291AB0">
              <w:rPr>
                <w:noProof/>
                <w:webHidden/>
              </w:rPr>
              <w:fldChar w:fldCharType="separate"/>
            </w:r>
            <w:r w:rsidR="00291AB0">
              <w:rPr>
                <w:noProof/>
                <w:webHidden/>
              </w:rPr>
              <w:t>2</w:t>
            </w:r>
            <w:r w:rsidR="00291AB0">
              <w:rPr>
                <w:noProof/>
                <w:webHidden/>
              </w:rPr>
              <w:fldChar w:fldCharType="end"/>
            </w:r>
          </w:hyperlink>
        </w:p>
        <w:p w:rsidR="00291AB0" w:rsidRDefault="00F04D4A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36977432" w:history="1">
            <w:r w:rsidR="00291AB0" w:rsidRPr="00911846">
              <w:rPr>
                <w:rStyle w:val="a5"/>
                <w:noProof/>
              </w:rPr>
              <w:t>Добавление пользователей в роли Преподаватель</w:t>
            </w:r>
            <w:r w:rsidR="00291AB0">
              <w:rPr>
                <w:noProof/>
                <w:webHidden/>
              </w:rPr>
              <w:tab/>
            </w:r>
            <w:r w:rsidR="00291AB0">
              <w:rPr>
                <w:noProof/>
                <w:webHidden/>
              </w:rPr>
              <w:fldChar w:fldCharType="begin"/>
            </w:r>
            <w:r w:rsidR="00291AB0">
              <w:rPr>
                <w:noProof/>
                <w:webHidden/>
              </w:rPr>
              <w:instrText xml:space="preserve"> PAGEREF _Toc36977432 \h </w:instrText>
            </w:r>
            <w:r w:rsidR="00291AB0">
              <w:rPr>
                <w:noProof/>
                <w:webHidden/>
              </w:rPr>
            </w:r>
            <w:r w:rsidR="00291AB0">
              <w:rPr>
                <w:noProof/>
                <w:webHidden/>
              </w:rPr>
              <w:fldChar w:fldCharType="separate"/>
            </w:r>
            <w:r w:rsidR="00291AB0">
              <w:rPr>
                <w:noProof/>
                <w:webHidden/>
              </w:rPr>
              <w:t>2</w:t>
            </w:r>
            <w:r w:rsidR="00291AB0">
              <w:rPr>
                <w:noProof/>
                <w:webHidden/>
              </w:rPr>
              <w:fldChar w:fldCharType="end"/>
            </w:r>
          </w:hyperlink>
        </w:p>
        <w:p w:rsidR="00291AB0" w:rsidRDefault="00F04D4A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36977433" w:history="1">
            <w:r w:rsidR="00291AB0" w:rsidRPr="00911846">
              <w:rPr>
                <w:rStyle w:val="a5"/>
                <w:noProof/>
              </w:rPr>
              <w:t>Создание групп Студентов</w:t>
            </w:r>
            <w:r w:rsidR="00291AB0">
              <w:rPr>
                <w:noProof/>
                <w:webHidden/>
              </w:rPr>
              <w:tab/>
            </w:r>
            <w:r w:rsidR="00291AB0">
              <w:rPr>
                <w:noProof/>
                <w:webHidden/>
              </w:rPr>
              <w:fldChar w:fldCharType="begin"/>
            </w:r>
            <w:r w:rsidR="00291AB0">
              <w:rPr>
                <w:noProof/>
                <w:webHidden/>
              </w:rPr>
              <w:instrText xml:space="preserve"> PAGEREF _Toc36977433 \h </w:instrText>
            </w:r>
            <w:r w:rsidR="00291AB0">
              <w:rPr>
                <w:noProof/>
                <w:webHidden/>
              </w:rPr>
            </w:r>
            <w:r w:rsidR="00291AB0">
              <w:rPr>
                <w:noProof/>
                <w:webHidden/>
              </w:rPr>
              <w:fldChar w:fldCharType="separate"/>
            </w:r>
            <w:r w:rsidR="00291AB0">
              <w:rPr>
                <w:noProof/>
                <w:webHidden/>
              </w:rPr>
              <w:t>5</w:t>
            </w:r>
            <w:r w:rsidR="00291AB0">
              <w:rPr>
                <w:noProof/>
                <w:webHidden/>
              </w:rPr>
              <w:fldChar w:fldCharType="end"/>
            </w:r>
          </w:hyperlink>
        </w:p>
        <w:p w:rsidR="00291AB0" w:rsidRDefault="00F04D4A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36977434" w:history="1">
            <w:r w:rsidR="00291AB0" w:rsidRPr="00911846">
              <w:rPr>
                <w:rStyle w:val="a5"/>
                <w:noProof/>
              </w:rPr>
              <w:t>Просмотр и выбор необходимых цифровых учебных материалов из регионального каталога для использования в ПОО</w:t>
            </w:r>
            <w:r w:rsidR="00291AB0">
              <w:rPr>
                <w:noProof/>
                <w:webHidden/>
              </w:rPr>
              <w:tab/>
            </w:r>
            <w:r w:rsidR="00291AB0">
              <w:rPr>
                <w:noProof/>
                <w:webHidden/>
              </w:rPr>
              <w:fldChar w:fldCharType="begin"/>
            </w:r>
            <w:r w:rsidR="00291AB0">
              <w:rPr>
                <w:noProof/>
                <w:webHidden/>
              </w:rPr>
              <w:instrText xml:space="preserve"> PAGEREF _Toc36977434 \h </w:instrText>
            </w:r>
            <w:r w:rsidR="00291AB0">
              <w:rPr>
                <w:noProof/>
                <w:webHidden/>
              </w:rPr>
            </w:r>
            <w:r w:rsidR="00291AB0">
              <w:rPr>
                <w:noProof/>
                <w:webHidden/>
              </w:rPr>
              <w:fldChar w:fldCharType="separate"/>
            </w:r>
            <w:r w:rsidR="00291AB0">
              <w:rPr>
                <w:noProof/>
                <w:webHidden/>
              </w:rPr>
              <w:t>9</w:t>
            </w:r>
            <w:r w:rsidR="00291AB0">
              <w:rPr>
                <w:noProof/>
                <w:webHidden/>
              </w:rPr>
              <w:fldChar w:fldCharType="end"/>
            </w:r>
          </w:hyperlink>
        </w:p>
        <w:p w:rsidR="00291AB0" w:rsidRDefault="00F04D4A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36977435" w:history="1">
            <w:r w:rsidR="00291AB0" w:rsidRPr="00911846">
              <w:rPr>
                <w:rStyle w:val="a5"/>
                <w:noProof/>
              </w:rPr>
              <w:t>Подключение преподавателей и учебных групп к цифровым учебным материалам</w:t>
            </w:r>
            <w:r w:rsidR="00291AB0">
              <w:rPr>
                <w:noProof/>
                <w:webHidden/>
              </w:rPr>
              <w:tab/>
            </w:r>
            <w:r w:rsidR="00291AB0">
              <w:rPr>
                <w:noProof/>
                <w:webHidden/>
              </w:rPr>
              <w:fldChar w:fldCharType="begin"/>
            </w:r>
            <w:r w:rsidR="00291AB0">
              <w:rPr>
                <w:noProof/>
                <w:webHidden/>
              </w:rPr>
              <w:instrText xml:space="preserve"> PAGEREF _Toc36977435 \h </w:instrText>
            </w:r>
            <w:r w:rsidR="00291AB0">
              <w:rPr>
                <w:noProof/>
                <w:webHidden/>
              </w:rPr>
            </w:r>
            <w:r w:rsidR="00291AB0">
              <w:rPr>
                <w:noProof/>
                <w:webHidden/>
              </w:rPr>
              <w:fldChar w:fldCharType="separate"/>
            </w:r>
            <w:r w:rsidR="00291AB0">
              <w:rPr>
                <w:noProof/>
                <w:webHidden/>
              </w:rPr>
              <w:t>11</w:t>
            </w:r>
            <w:r w:rsidR="00291AB0">
              <w:rPr>
                <w:noProof/>
                <w:webHidden/>
              </w:rPr>
              <w:fldChar w:fldCharType="end"/>
            </w:r>
          </w:hyperlink>
        </w:p>
        <w:p w:rsidR="00291AB0" w:rsidRDefault="00F04D4A">
          <w:pPr>
            <w:pStyle w:val="1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36977436" w:history="1">
            <w:r w:rsidR="00291AB0" w:rsidRPr="00291AB0">
              <w:rPr>
                <w:rStyle w:val="a5"/>
                <w:b/>
                <w:noProof/>
              </w:rPr>
              <w:t>Краткие инструкции для Преподавателей</w:t>
            </w:r>
            <w:r w:rsidR="00291AB0">
              <w:rPr>
                <w:noProof/>
                <w:webHidden/>
              </w:rPr>
              <w:tab/>
            </w:r>
            <w:r w:rsidR="00291AB0">
              <w:rPr>
                <w:noProof/>
                <w:webHidden/>
              </w:rPr>
              <w:fldChar w:fldCharType="begin"/>
            </w:r>
            <w:r w:rsidR="00291AB0">
              <w:rPr>
                <w:noProof/>
                <w:webHidden/>
              </w:rPr>
              <w:instrText xml:space="preserve"> PAGEREF _Toc36977436 \h </w:instrText>
            </w:r>
            <w:r w:rsidR="00291AB0">
              <w:rPr>
                <w:noProof/>
                <w:webHidden/>
              </w:rPr>
            </w:r>
            <w:r w:rsidR="00291AB0">
              <w:rPr>
                <w:noProof/>
                <w:webHidden/>
              </w:rPr>
              <w:fldChar w:fldCharType="separate"/>
            </w:r>
            <w:r w:rsidR="00291AB0">
              <w:rPr>
                <w:noProof/>
                <w:webHidden/>
              </w:rPr>
              <w:t>14</w:t>
            </w:r>
            <w:r w:rsidR="00291AB0">
              <w:rPr>
                <w:noProof/>
                <w:webHidden/>
              </w:rPr>
              <w:fldChar w:fldCharType="end"/>
            </w:r>
          </w:hyperlink>
        </w:p>
        <w:p w:rsidR="00291AB0" w:rsidRDefault="00F04D4A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36977437" w:history="1">
            <w:r w:rsidR="00291AB0" w:rsidRPr="00911846">
              <w:rPr>
                <w:rStyle w:val="a5"/>
                <w:noProof/>
              </w:rPr>
              <w:t>Вход в платформу</w:t>
            </w:r>
            <w:r w:rsidR="00291AB0">
              <w:rPr>
                <w:noProof/>
                <w:webHidden/>
              </w:rPr>
              <w:tab/>
            </w:r>
            <w:r w:rsidR="00291AB0">
              <w:rPr>
                <w:noProof/>
                <w:webHidden/>
              </w:rPr>
              <w:fldChar w:fldCharType="begin"/>
            </w:r>
            <w:r w:rsidR="00291AB0">
              <w:rPr>
                <w:noProof/>
                <w:webHidden/>
              </w:rPr>
              <w:instrText xml:space="preserve"> PAGEREF _Toc36977437 \h </w:instrText>
            </w:r>
            <w:r w:rsidR="00291AB0">
              <w:rPr>
                <w:noProof/>
                <w:webHidden/>
              </w:rPr>
            </w:r>
            <w:r w:rsidR="00291AB0">
              <w:rPr>
                <w:noProof/>
                <w:webHidden/>
              </w:rPr>
              <w:fldChar w:fldCharType="separate"/>
            </w:r>
            <w:r w:rsidR="00291AB0">
              <w:rPr>
                <w:noProof/>
                <w:webHidden/>
              </w:rPr>
              <w:t>14</w:t>
            </w:r>
            <w:r w:rsidR="00291AB0">
              <w:rPr>
                <w:noProof/>
                <w:webHidden/>
              </w:rPr>
              <w:fldChar w:fldCharType="end"/>
            </w:r>
          </w:hyperlink>
        </w:p>
        <w:p w:rsidR="00291AB0" w:rsidRDefault="00F04D4A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36977438" w:history="1">
            <w:r w:rsidR="00291AB0" w:rsidRPr="00911846">
              <w:rPr>
                <w:rStyle w:val="a5"/>
                <w:noProof/>
              </w:rPr>
              <w:t>Система “Электронное обучение”</w:t>
            </w:r>
            <w:r w:rsidR="00291AB0">
              <w:rPr>
                <w:noProof/>
                <w:webHidden/>
              </w:rPr>
              <w:tab/>
            </w:r>
            <w:r w:rsidR="00291AB0">
              <w:rPr>
                <w:noProof/>
                <w:webHidden/>
              </w:rPr>
              <w:fldChar w:fldCharType="begin"/>
            </w:r>
            <w:r w:rsidR="00291AB0">
              <w:rPr>
                <w:noProof/>
                <w:webHidden/>
              </w:rPr>
              <w:instrText xml:space="preserve"> PAGEREF _Toc36977438 \h </w:instrText>
            </w:r>
            <w:r w:rsidR="00291AB0">
              <w:rPr>
                <w:noProof/>
                <w:webHidden/>
              </w:rPr>
            </w:r>
            <w:r w:rsidR="00291AB0">
              <w:rPr>
                <w:noProof/>
                <w:webHidden/>
              </w:rPr>
              <w:fldChar w:fldCharType="separate"/>
            </w:r>
            <w:r w:rsidR="00291AB0">
              <w:rPr>
                <w:noProof/>
                <w:webHidden/>
              </w:rPr>
              <w:t>16</w:t>
            </w:r>
            <w:r w:rsidR="00291AB0">
              <w:rPr>
                <w:noProof/>
                <w:webHidden/>
              </w:rPr>
              <w:fldChar w:fldCharType="end"/>
            </w:r>
          </w:hyperlink>
        </w:p>
        <w:p w:rsidR="00291AB0" w:rsidRDefault="00F04D4A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36977439" w:history="1">
            <w:r w:rsidR="00291AB0" w:rsidRPr="00911846">
              <w:rPr>
                <w:rStyle w:val="a5"/>
                <w:noProof/>
              </w:rPr>
              <w:t>Онлайн-задания</w:t>
            </w:r>
            <w:r w:rsidR="00291AB0">
              <w:rPr>
                <w:noProof/>
                <w:webHidden/>
              </w:rPr>
              <w:tab/>
            </w:r>
            <w:r w:rsidR="00291AB0">
              <w:rPr>
                <w:noProof/>
                <w:webHidden/>
              </w:rPr>
              <w:fldChar w:fldCharType="begin"/>
            </w:r>
            <w:r w:rsidR="00291AB0">
              <w:rPr>
                <w:noProof/>
                <w:webHidden/>
              </w:rPr>
              <w:instrText xml:space="preserve"> PAGEREF _Toc36977439 \h </w:instrText>
            </w:r>
            <w:r w:rsidR="00291AB0">
              <w:rPr>
                <w:noProof/>
                <w:webHidden/>
              </w:rPr>
            </w:r>
            <w:r w:rsidR="00291AB0">
              <w:rPr>
                <w:noProof/>
                <w:webHidden/>
              </w:rPr>
              <w:fldChar w:fldCharType="separate"/>
            </w:r>
            <w:r w:rsidR="00291AB0">
              <w:rPr>
                <w:noProof/>
                <w:webHidden/>
              </w:rPr>
              <w:t>18</w:t>
            </w:r>
            <w:r w:rsidR="00291AB0">
              <w:rPr>
                <w:noProof/>
                <w:webHidden/>
              </w:rPr>
              <w:fldChar w:fldCharType="end"/>
            </w:r>
          </w:hyperlink>
        </w:p>
        <w:p w:rsidR="00291AB0" w:rsidRDefault="00F04D4A">
          <w:pPr>
            <w:pStyle w:val="1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36977440" w:history="1">
            <w:r w:rsidR="00291AB0" w:rsidRPr="00291AB0">
              <w:rPr>
                <w:rStyle w:val="a5"/>
                <w:b/>
                <w:noProof/>
              </w:rPr>
              <w:t>Краткие инструкции для Студентов</w:t>
            </w:r>
            <w:r w:rsidR="00291AB0">
              <w:rPr>
                <w:noProof/>
                <w:webHidden/>
              </w:rPr>
              <w:tab/>
            </w:r>
            <w:r w:rsidR="00291AB0">
              <w:rPr>
                <w:noProof/>
                <w:webHidden/>
              </w:rPr>
              <w:fldChar w:fldCharType="begin"/>
            </w:r>
            <w:r w:rsidR="00291AB0">
              <w:rPr>
                <w:noProof/>
                <w:webHidden/>
              </w:rPr>
              <w:instrText xml:space="preserve"> PAGEREF _Toc36977440 \h </w:instrText>
            </w:r>
            <w:r w:rsidR="00291AB0">
              <w:rPr>
                <w:noProof/>
                <w:webHidden/>
              </w:rPr>
            </w:r>
            <w:r w:rsidR="00291AB0">
              <w:rPr>
                <w:noProof/>
                <w:webHidden/>
              </w:rPr>
              <w:fldChar w:fldCharType="separate"/>
            </w:r>
            <w:r w:rsidR="00291AB0">
              <w:rPr>
                <w:noProof/>
                <w:webHidden/>
              </w:rPr>
              <w:t>21</w:t>
            </w:r>
            <w:r w:rsidR="00291AB0">
              <w:rPr>
                <w:noProof/>
                <w:webHidden/>
              </w:rPr>
              <w:fldChar w:fldCharType="end"/>
            </w:r>
          </w:hyperlink>
        </w:p>
        <w:p w:rsidR="00291AB0" w:rsidRDefault="00F04D4A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36977441" w:history="1">
            <w:r w:rsidR="00291AB0" w:rsidRPr="00911846">
              <w:rPr>
                <w:rStyle w:val="a5"/>
                <w:noProof/>
              </w:rPr>
              <w:t>Вход в платформу</w:t>
            </w:r>
            <w:r w:rsidR="00291AB0">
              <w:rPr>
                <w:noProof/>
                <w:webHidden/>
              </w:rPr>
              <w:tab/>
            </w:r>
            <w:r w:rsidR="00291AB0">
              <w:rPr>
                <w:noProof/>
                <w:webHidden/>
              </w:rPr>
              <w:fldChar w:fldCharType="begin"/>
            </w:r>
            <w:r w:rsidR="00291AB0">
              <w:rPr>
                <w:noProof/>
                <w:webHidden/>
              </w:rPr>
              <w:instrText xml:space="preserve"> PAGEREF _Toc36977441 \h </w:instrText>
            </w:r>
            <w:r w:rsidR="00291AB0">
              <w:rPr>
                <w:noProof/>
                <w:webHidden/>
              </w:rPr>
            </w:r>
            <w:r w:rsidR="00291AB0">
              <w:rPr>
                <w:noProof/>
                <w:webHidden/>
              </w:rPr>
              <w:fldChar w:fldCharType="separate"/>
            </w:r>
            <w:r w:rsidR="00291AB0">
              <w:rPr>
                <w:noProof/>
                <w:webHidden/>
              </w:rPr>
              <w:t>21</w:t>
            </w:r>
            <w:r w:rsidR="00291AB0">
              <w:rPr>
                <w:noProof/>
                <w:webHidden/>
              </w:rPr>
              <w:fldChar w:fldCharType="end"/>
            </w:r>
          </w:hyperlink>
        </w:p>
        <w:p w:rsidR="00291AB0" w:rsidRDefault="00F04D4A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36977442" w:history="1">
            <w:r w:rsidR="00291AB0" w:rsidRPr="00911846">
              <w:rPr>
                <w:rStyle w:val="a5"/>
                <w:noProof/>
              </w:rPr>
              <w:t>Система “Электронное обучение”</w:t>
            </w:r>
            <w:r w:rsidR="00291AB0">
              <w:rPr>
                <w:noProof/>
                <w:webHidden/>
              </w:rPr>
              <w:tab/>
            </w:r>
            <w:r w:rsidR="00291AB0">
              <w:rPr>
                <w:noProof/>
                <w:webHidden/>
              </w:rPr>
              <w:fldChar w:fldCharType="begin"/>
            </w:r>
            <w:r w:rsidR="00291AB0">
              <w:rPr>
                <w:noProof/>
                <w:webHidden/>
              </w:rPr>
              <w:instrText xml:space="preserve"> PAGEREF _Toc36977442 \h </w:instrText>
            </w:r>
            <w:r w:rsidR="00291AB0">
              <w:rPr>
                <w:noProof/>
                <w:webHidden/>
              </w:rPr>
            </w:r>
            <w:r w:rsidR="00291AB0">
              <w:rPr>
                <w:noProof/>
                <w:webHidden/>
              </w:rPr>
              <w:fldChar w:fldCharType="separate"/>
            </w:r>
            <w:r w:rsidR="00291AB0">
              <w:rPr>
                <w:noProof/>
                <w:webHidden/>
              </w:rPr>
              <w:t>23</w:t>
            </w:r>
            <w:r w:rsidR="00291AB0">
              <w:rPr>
                <w:noProof/>
                <w:webHidden/>
              </w:rPr>
              <w:fldChar w:fldCharType="end"/>
            </w:r>
          </w:hyperlink>
        </w:p>
        <w:p w:rsidR="00863632" w:rsidRDefault="008D14CC">
          <w:pPr>
            <w:tabs>
              <w:tab w:val="right" w:pos="9030"/>
            </w:tabs>
            <w:spacing w:before="60" w:after="80" w:line="240" w:lineRule="auto"/>
            <w:ind w:left="360"/>
            <w:rPr>
              <w:color w:val="000000"/>
            </w:rPr>
          </w:pPr>
          <w:r>
            <w:fldChar w:fldCharType="end"/>
          </w:r>
        </w:p>
      </w:sdtContent>
    </w:sdt>
    <w:p w:rsidR="00863632" w:rsidRDefault="00863632">
      <w:pPr>
        <w:rPr>
          <w:b/>
          <w:sz w:val="28"/>
          <w:szCs w:val="28"/>
        </w:rPr>
      </w:pPr>
    </w:p>
    <w:p w:rsidR="00863632" w:rsidRDefault="008D14CC">
      <w:pPr>
        <w:rPr>
          <w:b/>
          <w:sz w:val="28"/>
          <w:szCs w:val="28"/>
        </w:rPr>
      </w:pPr>
      <w:r>
        <w:br w:type="page"/>
      </w:r>
    </w:p>
    <w:p w:rsidR="00863632" w:rsidRDefault="008D14CC">
      <w:pPr>
        <w:pStyle w:val="1"/>
      </w:pPr>
      <w:bookmarkStart w:id="1" w:name="_Toc36977431"/>
      <w:r>
        <w:lastRenderedPageBreak/>
        <w:t>Краткие инструкции для Администраторов</w:t>
      </w:r>
      <w:bookmarkEnd w:id="1"/>
    </w:p>
    <w:p w:rsidR="00863632" w:rsidRDefault="008D14CC">
      <w:pPr>
        <w:pStyle w:val="2"/>
      </w:pPr>
      <w:bookmarkStart w:id="2" w:name="_Toc36977432"/>
      <w:r>
        <w:t>Добавление пользователей в роли Преподаватель</w:t>
      </w:r>
      <w:bookmarkEnd w:id="2"/>
    </w:p>
    <w:p w:rsidR="00863632" w:rsidRDefault="00863632"/>
    <w:p w:rsidR="00863632" w:rsidRDefault="008D14CC">
      <w:pPr>
        <w:numPr>
          <w:ilvl w:val="0"/>
          <w:numId w:val="2"/>
        </w:numPr>
      </w:pPr>
      <w:r>
        <w:t>Перейти в панель администрирования (кнопка АДМИ</w:t>
      </w:r>
      <w:r w:rsidR="00291AB0">
        <w:t>Н в правом верхнем углу экрана)</w:t>
      </w:r>
      <w:r>
        <w:t>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2413000"/>
            <wp:effectExtent l="0" t="0" r="0" b="0"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63632"/>
    <w:p w:rsidR="00863632" w:rsidRDefault="00863632"/>
    <w:p w:rsidR="00863632" w:rsidRDefault="008D14CC">
      <w:pPr>
        <w:numPr>
          <w:ilvl w:val="0"/>
          <w:numId w:val="2"/>
        </w:numPr>
      </w:pPr>
      <w:r>
        <w:t>Выбрать в меню “Права управления группами”. Далее для добавления преподавателя нажать кнопку “Добавить”: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1981200"/>
            <wp:effectExtent l="0" t="0" r="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995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D14CC">
      <w:r>
        <w:br w:type="page"/>
      </w:r>
    </w:p>
    <w:p w:rsidR="00863632" w:rsidRDefault="008D14CC">
      <w:pPr>
        <w:numPr>
          <w:ilvl w:val="0"/>
          <w:numId w:val="2"/>
        </w:numPr>
      </w:pPr>
      <w:r>
        <w:lastRenderedPageBreak/>
        <w:t>В появившемся диалоговом окне заполнить обязательные поля и нажать кнопку “Добавить”: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2667000"/>
            <wp:effectExtent l="0" t="0" r="0" b="0"/>
            <wp:docPr id="1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 t="540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D14CC">
      <w:pPr>
        <w:numPr>
          <w:ilvl w:val="0"/>
          <w:numId w:val="2"/>
        </w:numPr>
      </w:pPr>
      <w:r>
        <w:t>После этого в списке появится добавленный преподаватель, для которого вы можете разрешить/запретить управление группами и просмотр курсов, а также отправить повторное приглашение на его почту.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2197100"/>
            <wp:effectExtent l="0" t="0" r="0" b="0"/>
            <wp:docPr id="1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D14CC">
      <w:r>
        <w:t>При отправке приглашения преподавателю придет на почту письмо следующего содержания:</w:t>
      </w:r>
    </w:p>
    <w:p w:rsidR="00863632" w:rsidRDefault="008D14CC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119688" cy="1530804"/>
            <wp:effectExtent l="0" t="0" r="0" b="0"/>
            <wp:docPr id="4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9688" cy="15308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D14CC">
      <w:r>
        <w:t>При переходе по ссылке, преподаватель должен будет заполнить недостающую информацию и подтвердить согласие на обработку данных. После этого он сможет перейти к работе с платформой.</w:t>
      </w:r>
    </w:p>
    <w:p w:rsidR="00863632" w:rsidRDefault="008D14CC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3481388" cy="3202539"/>
            <wp:effectExtent l="0" t="0" r="0" b="0"/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1388" cy="32025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863632" w:rsidRDefault="008D14CC">
      <w:pPr>
        <w:pStyle w:val="2"/>
      </w:pPr>
      <w:bookmarkStart w:id="3" w:name="_Toc36977433"/>
      <w:r>
        <w:lastRenderedPageBreak/>
        <w:t>Создание групп Студентов</w:t>
      </w:r>
      <w:bookmarkEnd w:id="3"/>
      <w:r>
        <w:t xml:space="preserve"> </w:t>
      </w:r>
    </w:p>
    <w:p w:rsidR="00863632" w:rsidRDefault="00863632">
      <w:pPr>
        <w:rPr>
          <w:b/>
        </w:rPr>
      </w:pPr>
    </w:p>
    <w:p w:rsidR="00863632" w:rsidRDefault="008D14CC">
      <w:pPr>
        <w:numPr>
          <w:ilvl w:val="0"/>
          <w:numId w:val="1"/>
        </w:numPr>
      </w:pPr>
      <w:r>
        <w:t>Перейти в панель администрирования (кнопка АДМИН в правом верхнем углу экрана):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2413000"/>
            <wp:effectExtent l="0" t="0" r="0" b="0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D14CC">
      <w:pPr>
        <w:numPr>
          <w:ilvl w:val="0"/>
          <w:numId w:val="1"/>
        </w:numPr>
      </w:pPr>
      <w:r>
        <w:t xml:space="preserve">Выбрать в меню “Управление глобальными группами”. Далее для добавления группы нажать кнопку “Добавить группу”: 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1663700"/>
            <wp:effectExtent l="0" t="0" r="0" b="0"/>
            <wp:docPr id="45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6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63632"/>
    <w:p w:rsidR="00863632" w:rsidRDefault="008D14CC">
      <w:pPr>
        <w:numPr>
          <w:ilvl w:val="0"/>
          <w:numId w:val="1"/>
        </w:numPr>
      </w:pPr>
      <w:r>
        <w:t>Заполнить поле “Название группы” и нажать кнопку “Добавить”: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2070100"/>
            <wp:effectExtent l="0" t="0" r="0" b="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D14CC">
      <w:pPr>
        <w:numPr>
          <w:ilvl w:val="0"/>
          <w:numId w:val="1"/>
        </w:numPr>
      </w:pPr>
      <w:r>
        <w:t>В списке групп появится добавленная вами группа. Далее разверните ее, нажав на стрелку слева от названия. Теперь можно добавлять в группу студентов:</w:t>
      </w:r>
    </w:p>
    <w:p w:rsidR="00863632" w:rsidRDefault="008D14CC"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2057400"/>
            <wp:effectExtent l="0" t="0" r="0" b="0"/>
            <wp:docPr id="38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D14CC">
      <w:pPr>
        <w:numPr>
          <w:ilvl w:val="0"/>
          <w:numId w:val="1"/>
        </w:numPr>
      </w:pPr>
      <w:r>
        <w:t>Прежде чем воспользоваться импортом списка студентов, нажмите на знак вопроса (?) справа от кнопки импорта и скачайте шаблон в формате .</w:t>
      </w:r>
      <w:proofErr w:type="spellStart"/>
      <w:r>
        <w:t>csv</w:t>
      </w:r>
      <w:proofErr w:type="spellEnd"/>
      <w:r>
        <w:t xml:space="preserve"> по ссылке из появившегося модального окна: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207010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D14CC">
      <w:pPr>
        <w:numPr>
          <w:ilvl w:val="0"/>
          <w:numId w:val="1"/>
        </w:numPr>
      </w:pPr>
      <w:r>
        <w:t xml:space="preserve">Шаблон в формате </w:t>
      </w:r>
      <w:proofErr w:type="spellStart"/>
      <w:r>
        <w:t>csv</w:t>
      </w:r>
      <w:proofErr w:type="spellEnd"/>
      <w:r>
        <w:t xml:space="preserve"> можно редактировать с помощью программы </w:t>
      </w:r>
      <w:proofErr w:type="spellStart"/>
      <w:r>
        <w:t>Excel</w:t>
      </w:r>
      <w:proofErr w:type="spellEnd"/>
      <w:r>
        <w:t xml:space="preserve"> или с помощью текстового редактора, </w:t>
      </w:r>
      <w:proofErr w:type="gramStart"/>
      <w:r>
        <w:t>например</w:t>
      </w:r>
      <w:proofErr w:type="gramEnd"/>
      <w:r>
        <w:t xml:space="preserve"> стандартного приложения “Блокнот”. Заполните шаблон данными студентов по образцу и сохраните на своем компьютере: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2324100"/>
            <wp:effectExtent l="0" t="0" r="0" b="0"/>
            <wp:docPr id="2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D14CC">
      <w:pPr>
        <w:numPr>
          <w:ilvl w:val="0"/>
          <w:numId w:val="1"/>
        </w:numPr>
      </w:pPr>
      <w:r>
        <w:t>Теперь нажмите кнопку “Импортировать пользователей” загрузите ваш сохраненный файл со списком студентов:</w:t>
      </w:r>
    </w:p>
    <w:p w:rsidR="00863632" w:rsidRDefault="008D14CC"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1771650"/>
            <wp:effectExtent l="0" t="0" r="0" b="0"/>
            <wp:docPr id="2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 t="4651" b="883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D14CC">
      <w:pPr>
        <w:numPr>
          <w:ilvl w:val="0"/>
          <w:numId w:val="1"/>
        </w:numPr>
      </w:pPr>
      <w:r>
        <w:t>После нажатия в окне импорта кнопки “Импортировать пользователей” ваш список отобразится в таблице на экране. Внимание! Флажок “Активировать загружаемых пользователей должен остаться не установленным, в противном случае пользователям не будут отправлены уведомления о подключении: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11049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D14CC">
      <w:pPr>
        <w:numPr>
          <w:ilvl w:val="0"/>
          <w:numId w:val="1"/>
        </w:numPr>
      </w:pPr>
      <w:r>
        <w:t>После нажатия кнопки “Загрузка” статусы строк поменяются: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429250" cy="1733550"/>
            <wp:effectExtent l="0" t="0" r="0" b="0"/>
            <wp:docPr id="34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D14CC">
      <w:pPr>
        <w:numPr>
          <w:ilvl w:val="0"/>
          <w:numId w:val="1"/>
        </w:numPr>
      </w:pPr>
      <w:r>
        <w:t>Теперь снова перейдите к управлению глобальными группами, раскройте группу, в которую добавляли студентов и убедитесь, что все студенты успешно добавлены: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810250" cy="2124075"/>
            <wp:effectExtent l="0" t="0" r="0" b="0"/>
            <wp:docPr id="2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 t="1008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D14CC">
      <w:pPr>
        <w:numPr>
          <w:ilvl w:val="0"/>
          <w:numId w:val="1"/>
        </w:numPr>
      </w:pPr>
      <w:r>
        <w:lastRenderedPageBreak/>
        <w:t>Теперь можно подписывать созданную группу на цифровые учебные материалы</w:t>
      </w:r>
    </w:p>
    <w:p w:rsidR="00863632" w:rsidRDefault="008D14CC">
      <w:r>
        <w:t>При подключении студентам будут высланы письма со ссылками для авторизации следующего содержания:</w:t>
      </w:r>
    </w:p>
    <w:p w:rsidR="00863632" w:rsidRDefault="00863632"/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2019300"/>
            <wp:effectExtent l="0" t="0" r="0" b="0"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D14CC">
      <w:r>
        <w:t>При переходе по ссылке студент должен заполнить недостающую информацию, придумать себе пароль и подтвердить согласие на обработку данных:</w:t>
      </w:r>
    </w:p>
    <w:p w:rsidR="00863632" w:rsidRDefault="008D14CC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233988" cy="4321083"/>
            <wp:effectExtent l="0" t="0" r="0" b="0"/>
            <wp:docPr id="3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3988" cy="4321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D14CC">
      <w:r>
        <w:t xml:space="preserve">После нажатия </w:t>
      </w:r>
      <w:proofErr w:type="spellStart"/>
      <w:proofErr w:type="gramStart"/>
      <w:r>
        <w:t>кнопки”Подтвердить</w:t>
      </w:r>
      <w:proofErr w:type="spellEnd"/>
      <w:proofErr w:type="gramEnd"/>
      <w:r>
        <w:t>” студент попадет в свой личный кабинет и сможет приступить к работе с платформой.</w:t>
      </w:r>
    </w:p>
    <w:p w:rsidR="00863632" w:rsidRDefault="00863632"/>
    <w:p w:rsidR="00863632" w:rsidRDefault="008D14CC">
      <w:r>
        <w:br w:type="page"/>
      </w:r>
    </w:p>
    <w:p w:rsidR="00863632" w:rsidRDefault="008D14CC">
      <w:pPr>
        <w:pStyle w:val="2"/>
      </w:pPr>
      <w:bookmarkStart w:id="4" w:name="_Toc36977434"/>
      <w:r>
        <w:lastRenderedPageBreak/>
        <w:t>Просмотр и выбор необходимых цифровых учебных материалов из регионального каталога для использования в ПОО</w:t>
      </w:r>
      <w:bookmarkEnd w:id="4"/>
    </w:p>
    <w:p w:rsidR="00863632" w:rsidRPr="0039139B" w:rsidRDefault="0039139B">
      <w:pPr>
        <w:rPr>
          <w:lang w:val="en-US"/>
        </w:rPr>
      </w:pPr>
      <w:r>
        <w:rPr>
          <w:lang w:val="en-US"/>
        </w:rPr>
        <w:t>LX*</w:t>
      </w:r>
      <w:proofErr w:type="spellStart"/>
      <w:r>
        <w:rPr>
          <w:lang w:val="en-US"/>
        </w:rPr>
        <w:t>JEFuSFA</w:t>
      </w:r>
      <w:proofErr w:type="spellEnd"/>
    </w:p>
    <w:p w:rsidR="00863632" w:rsidRDefault="008D14CC">
      <w:pPr>
        <w:numPr>
          <w:ilvl w:val="0"/>
          <w:numId w:val="9"/>
        </w:numPr>
      </w:pPr>
      <w:r>
        <w:t>Перейти в панель администрирования (кнопка АДМИН в правом верхнем углу экрана):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1914525"/>
            <wp:effectExtent l="0" t="0" r="0" b="0"/>
            <wp:docPr id="4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t="9090" b="1146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D14CC">
      <w:pPr>
        <w:numPr>
          <w:ilvl w:val="0"/>
          <w:numId w:val="9"/>
        </w:numPr>
      </w:pPr>
      <w:r>
        <w:t>Перейти в меню “Списки всех доступных материалов”. На экране появится каталог всех доступных в регионе цифровых учебных материалов. Для подключения выбранных учебных материалов необходимо под названием нажать кнопку “Подключить”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2486025"/>
            <wp:effectExtent l="0" t="0" r="0" b="0"/>
            <wp:docPr id="35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3"/>
                    <a:srcRect t="678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86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63632"/>
    <w:p w:rsidR="00863632" w:rsidRDefault="00863632"/>
    <w:p w:rsidR="00863632" w:rsidRDefault="00863632"/>
    <w:p w:rsidR="00863632" w:rsidRDefault="00863632"/>
    <w:p w:rsidR="00863632" w:rsidRDefault="00863632"/>
    <w:p w:rsidR="00863632" w:rsidRDefault="00863632"/>
    <w:p w:rsidR="00863632" w:rsidRDefault="00863632"/>
    <w:p w:rsidR="00863632" w:rsidRDefault="00863632"/>
    <w:p w:rsidR="00291AB0" w:rsidRDefault="00291AB0"/>
    <w:p w:rsidR="00863632" w:rsidRDefault="00863632"/>
    <w:p w:rsidR="00863632" w:rsidRDefault="008D14CC">
      <w:pPr>
        <w:numPr>
          <w:ilvl w:val="0"/>
          <w:numId w:val="9"/>
        </w:numPr>
      </w:pPr>
      <w:r>
        <w:lastRenderedPageBreak/>
        <w:t>После подтверждения подключения вид кнопки изменится на “Отключить”, а в системе “Электронное обучение” появятся выбранные учебные материалы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2314575"/>
            <wp:effectExtent l="0" t="0" r="0" b="0"/>
            <wp:docPr id="3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4"/>
                    <a:srcRect t="6597" b="902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D14CC">
      <w:pPr>
        <w:numPr>
          <w:ilvl w:val="0"/>
          <w:numId w:val="9"/>
        </w:numPr>
      </w:pPr>
      <w:r>
        <w:t>Для проверки подключения, перейдите в систему “Электронное обучение”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1838325"/>
            <wp:effectExtent l="0" t="0" r="0" b="0"/>
            <wp:docPr id="2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5"/>
                    <a:srcRect b="1383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D14CC">
      <w:pPr>
        <w:numPr>
          <w:ilvl w:val="0"/>
          <w:numId w:val="9"/>
        </w:numPr>
      </w:pPr>
      <w:r>
        <w:t xml:space="preserve">Далее с помощью </w:t>
      </w:r>
      <w:proofErr w:type="spellStart"/>
      <w:r>
        <w:t>браузерного</w:t>
      </w:r>
      <w:proofErr w:type="spellEnd"/>
      <w:r>
        <w:t xml:space="preserve"> поиска (</w:t>
      </w:r>
      <w:proofErr w:type="spellStart"/>
      <w:r>
        <w:t>Ctrl+F</w:t>
      </w:r>
      <w:proofErr w:type="spellEnd"/>
      <w:r>
        <w:t>) найдите подключенный учебный курс: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2771775"/>
            <wp:effectExtent l="0" t="0" r="0" b="0"/>
            <wp:docPr id="1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6"/>
                    <a:srcRect b="1261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7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D14CC">
      <w:r>
        <w:br w:type="page"/>
      </w:r>
    </w:p>
    <w:p w:rsidR="00863632" w:rsidRDefault="008D14CC">
      <w:pPr>
        <w:pStyle w:val="2"/>
      </w:pPr>
      <w:bookmarkStart w:id="5" w:name="_Toc36977435"/>
      <w:r>
        <w:lastRenderedPageBreak/>
        <w:t>Подключение преподавателей и учебных групп к цифровым учебным материалам</w:t>
      </w:r>
      <w:bookmarkEnd w:id="5"/>
    </w:p>
    <w:p w:rsidR="00863632" w:rsidRDefault="00863632"/>
    <w:p w:rsidR="00863632" w:rsidRDefault="008D14CC">
      <w:pPr>
        <w:numPr>
          <w:ilvl w:val="0"/>
          <w:numId w:val="6"/>
        </w:numPr>
      </w:pPr>
      <w:r>
        <w:t>Перейти в панель администрирования (кнопка АДМИН в правом верхнем углу экрана):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2413000"/>
            <wp:effectExtent l="0" t="0" r="0" b="0"/>
            <wp:docPr id="3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D14CC">
      <w:pPr>
        <w:numPr>
          <w:ilvl w:val="0"/>
          <w:numId w:val="6"/>
        </w:numPr>
      </w:pPr>
      <w:r>
        <w:t>Перейти к управлению глобальными группами. Выбрать одну из ранее созданных групп и нажать на ссылку “Записать группу на курсы”</w:t>
      </w:r>
    </w:p>
    <w:p w:rsidR="00863632" w:rsidRDefault="008D14CC">
      <w:bookmarkStart w:id="6" w:name="_GoBack"/>
      <w:r>
        <w:rPr>
          <w:noProof/>
          <w:lang w:val="ru-RU"/>
        </w:rPr>
        <w:drawing>
          <wp:inline distT="114300" distB="114300" distL="114300" distR="114300">
            <wp:extent cx="5734050" cy="1498600"/>
            <wp:effectExtent l="0" t="0" r="0" b="0"/>
            <wp:docPr id="3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9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6"/>
    </w:p>
    <w:p w:rsidR="00863632" w:rsidRDefault="00863632"/>
    <w:p w:rsidR="00863632" w:rsidRDefault="008D14CC">
      <w:pPr>
        <w:numPr>
          <w:ilvl w:val="0"/>
          <w:numId w:val="6"/>
        </w:numPr>
      </w:pPr>
      <w:r>
        <w:t>На экране появится список всех подключенных в ПОО учебных материалов. Для подключения группы требуется нажать на ссылку “Подключить”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2159000"/>
            <wp:effectExtent l="0" t="0" r="0" b="0"/>
            <wp:docPr id="44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D14CC">
      <w:pPr>
        <w:numPr>
          <w:ilvl w:val="0"/>
          <w:numId w:val="6"/>
        </w:numPr>
      </w:pPr>
      <w:r>
        <w:lastRenderedPageBreak/>
        <w:t>Значение ссылки изменится на “отключить”, а в личных кабинетах студентов в системе “Электронное обучение” появится доступ к изучению подключенных цифровых учебных материалов: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2209800"/>
            <wp:effectExtent l="0" t="0" r="0" b="0"/>
            <wp:docPr id="2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D14CC">
      <w:pPr>
        <w:numPr>
          <w:ilvl w:val="0"/>
          <w:numId w:val="6"/>
        </w:numPr>
      </w:pPr>
      <w:r>
        <w:t>При нажатии на кнопку “Учебные материалы” студенты смогут перейти к изучению этих материалов и выполнению контрольно-оценочных средств: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3149600"/>
            <wp:effectExtent l="0" t="0" r="0" b="0"/>
            <wp:docPr id="49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4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D14CC">
      <w:pPr>
        <w:numPr>
          <w:ilvl w:val="0"/>
          <w:numId w:val="6"/>
        </w:numPr>
      </w:pPr>
      <w:r>
        <w:t xml:space="preserve">Для подключения преподавателя к учебным материалам, необходимо развернуть подключенный ранее курс, нажав на стрелку справа от его названия. Далее следует нажать кнопку “Добавить существующего пользователя”: 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7874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8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63632"/>
    <w:p w:rsidR="00863632" w:rsidRDefault="00863632"/>
    <w:p w:rsidR="00863632" w:rsidRDefault="008D14CC">
      <w:pPr>
        <w:numPr>
          <w:ilvl w:val="0"/>
          <w:numId w:val="6"/>
        </w:numPr>
      </w:pPr>
      <w:r>
        <w:lastRenderedPageBreak/>
        <w:t>В появившемся модальном окне нужно ввести фамилию преподавателя или его электронный адрес и нажать кнопку “Найти”. Из сформированного списка нужно, отмечая галочкой, выбрать одного или нескольких преподавателей для подписания на курс с выбранной группой и нажать кнопку “Сохранить”: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2984500"/>
            <wp:effectExtent l="0" t="0" r="0" b="0"/>
            <wp:docPr id="31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D14CC">
      <w:pPr>
        <w:numPr>
          <w:ilvl w:val="0"/>
          <w:numId w:val="7"/>
        </w:numPr>
      </w:pPr>
      <w:r>
        <w:t>После этого у выбранных преподавателей в системе “Электронное обучение” будут доступны соответствующие курсы, отчетность по группам и возможность размещать онлайн-задания для групп и отдельных студентов.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1854200"/>
            <wp:effectExtent l="0" t="0" r="0" b="0"/>
            <wp:docPr id="43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5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D14CC">
      <w:pPr>
        <w:ind w:left="720"/>
      </w:pPr>
      <w:r>
        <w:br w:type="page"/>
      </w:r>
    </w:p>
    <w:p w:rsidR="00863632" w:rsidRDefault="008D14CC">
      <w:pPr>
        <w:pStyle w:val="1"/>
      </w:pPr>
      <w:bookmarkStart w:id="7" w:name="_Toc36977436"/>
      <w:r>
        <w:lastRenderedPageBreak/>
        <w:t>Краткие инструкции для Преподавателей</w:t>
      </w:r>
      <w:bookmarkEnd w:id="7"/>
    </w:p>
    <w:p w:rsidR="00863632" w:rsidRDefault="008D14CC">
      <w:pPr>
        <w:pStyle w:val="2"/>
      </w:pPr>
      <w:bookmarkStart w:id="8" w:name="_Toc36977437"/>
      <w:r>
        <w:t>Вход в платформу</w:t>
      </w:r>
      <w:bookmarkEnd w:id="8"/>
    </w:p>
    <w:p w:rsidR="00863632" w:rsidRDefault="008D14CC">
      <w:r>
        <w:t>После того, как Администратор ПОО подключит преподавателя к платформе, на почту преподавателя придет письмо следующего содержания:</w:t>
      </w:r>
    </w:p>
    <w:p w:rsidR="00863632" w:rsidRDefault="008D14CC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95963" cy="1743147"/>
            <wp:effectExtent l="0" t="0" r="0" b="0"/>
            <wp:docPr id="2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5963" cy="1743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>
      <w:pPr>
        <w:jc w:val="center"/>
      </w:pPr>
    </w:p>
    <w:p w:rsidR="00863632" w:rsidRDefault="008D14CC">
      <w:r>
        <w:t>Для входа в платформу преподавателю необходимо пройти по ссылке из полученного письма, в появившейся форме заполнить недостающую информацию и подтвердить согласие на обработку данных.</w:t>
      </w:r>
    </w:p>
    <w:p w:rsidR="00863632" w:rsidRDefault="008D14CC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4495800" cy="4129543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129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D14CC">
      <w:r>
        <w:t>После подтверждения система осуществит переход в личный кабинет преподавателя. Для работы с цифровыми учебными материалами и группами студентов требуется перейти в систему “Электронное обучение”:</w:t>
      </w:r>
    </w:p>
    <w:p w:rsidR="00863632" w:rsidRDefault="008D14CC"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2032000"/>
            <wp:effectExtent l="0" t="0" r="0" b="0"/>
            <wp:docPr id="41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D14CC">
      <w:r>
        <w:t>Повторный вход на платформу может осуществляться по ссылке из полученного письма.</w:t>
      </w:r>
    </w:p>
    <w:p w:rsidR="00863632" w:rsidRDefault="00863632">
      <w:pPr>
        <w:rPr>
          <w:b/>
        </w:rPr>
      </w:pPr>
    </w:p>
    <w:p w:rsidR="00863632" w:rsidRDefault="008D14CC">
      <w:pPr>
        <w:rPr>
          <w:b/>
        </w:rPr>
      </w:pPr>
      <w:r>
        <w:rPr>
          <w:b/>
        </w:rPr>
        <w:t>После авторизации на платформе Преподаватель:</w:t>
      </w:r>
    </w:p>
    <w:p w:rsidR="00863632" w:rsidRDefault="008D14CC">
      <w:pPr>
        <w:numPr>
          <w:ilvl w:val="0"/>
          <w:numId w:val="3"/>
        </w:numPr>
      </w:pPr>
      <w:r>
        <w:t>получит доступ к цифровым учебным материалам;</w:t>
      </w:r>
    </w:p>
    <w:p w:rsidR="00863632" w:rsidRDefault="008D14CC">
      <w:pPr>
        <w:numPr>
          <w:ilvl w:val="0"/>
          <w:numId w:val="4"/>
        </w:numPr>
      </w:pPr>
      <w:r>
        <w:t>сможет размещать неформализованные онлайн-задания для групп и отдельных студентов;</w:t>
      </w:r>
    </w:p>
    <w:p w:rsidR="00863632" w:rsidRDefault="008D14CC">
      <w:pPr>
        <w:numPr>
          <w:ilvl w:val="0"/>
          <w:numId w:val="4"/>
        </w:numPr>
      </w:pPr>
      <w:r>
        <w:t>вести электронный журнал;</w:t>
      </w:r>
    </w:p>
    <w:p w:rsidR="00863632" w:rsidRDefault="008D14CC">
      <w:pPr>
        <w:numPr>
          <w:ilvl w:val="0"/>
          <w:numId w:val="4"/>
        </w:numPr>
      </w:pPr>
      <w:r>
        <w:t>наблюдать учебные результаты групп и отдельных студентов онлайн;</w:t>
      </w:r>
    </w:p>
    <w:p w:rsidR="00863632" w:rsidRDefault="008D14CC">
      <w:pPr>
        <w:numPr>
          <w:ilvl w:val="0"/>
          <w:numId w:val="4"/>
        </w:numPr>
      </w:pPr>
      <w:r>
        <w:t>управлять учебными курсами;</w:t>
      </w:r>
    </w:p>
    <w:p w:rsidR="00863632" w:rsidRDefault="008D14CC">
      <w:pPr>
        <w:numPr>
          <w:ilvl w:val="0"/>
          <w:numId w:val="4"/>
        </w:numPr>
      </w:pPr>
      <w:r>
        <w:t>разрабатывать собственные учебные материалы;</w:t>
      </w:r>
    </w:p>
    <w:p w:rsidR="00863632" w:rsidRDefault="00863632"/>
    <w:p w:rsidR="00863632" w:rsidRDefault="008D14CC">
      <w:pPr>
        <w:ind w:left="720"/>
      </w:pPr>
      <w:r>
        <w:br w:type="page"/>
      </w:r>
    </w:p>
    <w:p w:rsidR="00863632" w:rsidRDefault="008D14CC">
      <w:pPr>
        <w:pStyle w:val="2"/>
      </w:pPr>
      <w:bookmarkStart w:id="9" w:name="_Toc36977438"/>
      <w:r>
        <w:lastRenderedPageBreak/>
        <w:t>Система “Электронное обучение”</w:t>
      </w:r>
      <w:bookmarkEnd w:id="9"/>
    </w:p>
    <w:p w:rsidR="00863632" w:rsidRDefault="008D14CC">
      <w:r>
        <w:t>Переход в систему “Электронное обучение” осуществляется с главной страницы платформы: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607866" cy="2090738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866" cy="2090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D14CC">
      <w:r>
        <w:t>В системе “Электронное обучение” доступны цифровые учебные материалы, на которые подписан Преподаватель: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4533900"/>
            <wp:effectExtent l="0" t="0" r="0" b="0"/>
            <wp:docPr id="1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53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63632"/>
    <w:p w:rsidR="00863632" w:rsidRDefault="00863632"/>
    <w:p w:rsidR="00863632" w:rsidRDefault="008D14CC">
      <w:r>
        <w:t>Для каждого подключенного курса Преподавателю доступны следующие возможности:</w:t>
      </w:r>
    </w:p>
    <w:p w:rsidR="00863632" w:rsidRDefault="008D14CC">
      <w:pPr>
        <w:numPr>
          <w:ilvl w:val="0"/>
          <w:numId w:val="5"/>
        </w:numPr>
      </w:pPr>
      <w:r>
        <w:t>Просмотр всех материалов курса;</w:t>
      </w:r>
    </w:p>
    <w:p w:rsidR="00863632" w:rsidRDefault="008D14CC">
      <w:pPr>
        <w:numPr>
          <w:ilvl w:val="0"/>
          <w:numId w:val="5"/>
        </w:numPr>
      </w:pPr>
      <w:r>
        <w:lastRenderedPageBreak/>
        <w:t>Просмотр с помощью набора отчетов учебных результатов групп и отдельных студентов;</w:t>
      </w:r>
    </w:p>
    <w:p w:rsidR="00863632" w:rsidRDefault="008D14CC">
      <w:pPr>
        <w:numPr>
          <w:ilvl w:val="0"/>
          <w:numId w:val="5"/>
        </w:numPr>
      </w:pPr>
      <w:r>
        <w:t>Возможность открывать/закрывать доступ к отдельным частям курса для групп или отдельных студентов, формируя таким образом индивидуальную траекторию обучения;</w:t>
      </w:r>
    </w:p>
    <w:p w:rsidR="00863632" w:rsidRDefault="008D14CC">
      <w:pPr>
        <w:numPr>
          <w:ilvl w:val="0"/>
          <w:numId w:val="5"/>
        </w:numPr>
      </w:pPr>
      <w:r>
        <w:t>Возможность размещения и проверки неформализованных онлайн заданий;</w:t>
      </w:r>
    </w:p>
    <w:p w:rsidR="00863632" w:rsidRDefault="00863632"/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2425700"/>
            <wp:effectExtent l="0" t="0" r="0" b="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63632"/>
    <w:p w:rsidR="00863632" w:rsidRDefault="00863632">
      <w:pPr>
        <w:ind w:left="720"/>
      </w:pPr>
    </w:p>
    <w:p w:rsidR="00863632" w:rsidRDefault="008D14CC">
      <w:pPr>
        <w:pStyle w:val="2"/>
      </w:pPr>
      <w:bookmarkStart w:id="10" w:name="_onq9l5iorf88" w:colFirst="0" w:colLast="0"/>
      <w:bookmarkEnd w:id="10"/>
      <w:r>
        <w:br w:type="page"/>
      </w:r>
    </w:p>
    <w:p w:rsidR="00863632" w:rsidRDefault="008D14CC">
      <w:pPr>
        <w:pStyle w:val="2"/>
      </w:pPr>
      <w:bookmarkStart w:id="11" w:name="_Toc36977439"/>
      <w:r>
        <w:lastRenderedPageBreak/>
        <w:t>Онлайн-задания</w:t>
      </w:r>
      <w:bookmarkEnd w:id="11"/>
    </w:p>
    <w:p w:rsidR="00863632" w:rsidRDefault="008D14CC">
      <w:pPr>
        <w:numPr>
          <w:ilvl w:val="0"/>
          <w:numId w:val="11"/>
        </w:numPr>
      </w:pPr>
      <w:r>
        <w:t>Для добавления нового онлайн-задания требуется нажать кнопку “Добавить задание”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2425700"/>
            <wp:effectExtent l="0" t="0" r="0" b="0"/>
            <wp:docPr id="40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63632"/>
    <w:p w:rsidR="00863632" w:rsidRDefault="008D14CC">
      <w:pPr>
        <w:numPr>
          <w:ilvl w:val="0"/>
          <w:numId w:val="11"/>
        </w:numPr>
      </w:pPr>
      <w:r>
        <w:t>В появившемся диалоговом окне выбрать тип задания:</w:t>
      </w:r>
    </w:p>
    <w:p w:rsidR="00863632" w:rsidRDefault="00291AB0">
      <w:pPr>
        <w:numPr>
          <w:ilvl w:val="0"/>
          <w:numId w:val="8"/>
        </w:numPr>
      </w:pPr>
      <w:r>
        <w:t>Проверочное –</w:t>
      </w:r>
      <w:r>
        <w:rPr>
          <w:lang w:val="ru-RU"/>
        </w:rPr>
        <w:t xml:space="preserve"> </w:t>
      </w:r>
      <w:r w:rsidR="008D14CC">
        <w:t>с</w:t>
      </w:r>
      <w:r>
        <w:rPr>
          <w:lang w:val="ru-RU"/>
        </w:rPr>
        <w:t xml:space="preserve"> </w:t>
      </w:r>
      <w:r w:rsidR="008D14CC">
        <w:t>оценкой</w:t>
      </w:r>
    </w:p>
    <w:p w:rsidR="00863632" w:rsidRDefault="008D14CC">
      <w:pPr>
        <w:numPr>
          <w:ilvl w:val="0"/>
          <w:numId w:val="8"/>
        </w:numPr>
      </w:pPr>
      <w:r>
        <w:t>Информационное</w:t>
      </w:r>
      <w:r w:rsidR="00291AB0">
        <w:t xml:space="preserve"> –</w:t>
      </w:r>
      <w:r w:rsidR="00291AB0">
        <w:rPr>
          <w:lang w:val="ru-RU"/>
        </w:rPr>
        <w:t xml:space="preserve"> </w:t>
      </w:r>
      <w:r>
        <w:t>без оценки</w:t>
      </w:r>
    </w:p>
    <w:p w:rsidR="00863632" w:rsidRDefault="00863632"/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2044700"/>
            <wp:effectExtent l="0" t="0" r="0" b="0"/>
            <wp:docPr id="33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63632"/>
    <w:p w:rsidR="00863632" w:rsidRDefault="00863632"/>
    <w:p w:rsidR="00863632" w:rsidRDefault="00863632"/>
    <w:p w:rsidR="00863632" w:rsidRDefault="00863632"/>
    <w:p w:rsidR="00863632" w:rsidRDefault="00863632"/>
    <w:p w:rsidR="00863632" w:rsidRDefault="00863632"/>
    <w:p w:rsidR="00863632" w:rsidRDefault="00863632"/>
    <w:p w:rsidR="00863632" w:rsidRDefault="00863632"/>
    <w:p w:rsidR="00291AB0" w:rsidRDefault="00291AB0"/>
    <w:p w:rsidR="00863632" w:rsidRDefault="00863632"/>
    <w:p w:rsidR="00863632" w:rsidRDefault="00863632"/>
    <w:p w:rsidR="00863632" w:rsidRDefault="008D14CC">
      <w:pPr>
        <w:numPr>
          <w:ilvl w:val="0"/>
          <w:numId w:val="11"/>
        </w:numPr>
      </w:pPr>
      <w:r>
        <w:lastRenderedPageBreak/>
        <w:t>Далее заполните обязательные параметры задания и нажмите кнопку “Сохранить”: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4076700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291AB0" w:rsidRDefault="00291AB0"/>
    <w:p w:rsidR="00863632" w:rsidRDefault="008D14CC">
      <w:pPr>
        <w:numPr>
          <w:ilvl w:val="0"/>
          <w:numId w:val="11"/>
        </w:numPr>
      </w:pPr>
      <w:r>
        <w:t xml:space="preserve">После этого у курса значение кнопки “Задание” будет показывать количество созданных заданий: 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2324100"/>
            <wp:effectExtent l="0" t="0" r="0" b="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63632"/>
    <w:p w:rsidR="00863632" w:rsidRDefault="00863632"/>
    <w:p w:rsidR="00863632" w:rsidRDefault="00863632"/>
    <w:p w:rsidR="00863632" w:rsidRDefault="00863632"/>
    <w:p w:rsidR="00863632" w:rsidRDefault="00863632"/>
    <w:p w:rsidR="00863632" w:rsidRDefault="00863632"/>
    <w:p w:rsidR="00863632" w:rsidRDefault="008D14CC">
      <w:pPr>
        <w:numPr>
          <w:ilvl w:val="0"/>
          <w:numId w:val="11"/>
        </w:numPr>
      </w:pPr>
      <w:r>
        <w:lastRenderedPageBreak/>
        <w:t>Студенты при этом увидят, что к данному курсу появилось новое задание: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1778000"/>
            <wp:effectExtent l="0" t="0" r="0" b="0"/>
            <wp:docPr id="1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7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91AB0" w:rsidRDefault="00291AB0"/>
    <w:p w:rsidR="00863632" w:rsidRDefault="008D14CC">
      <w:pPr>
        <w:numPr>
          <w:ilvl w:val="0"/>
          <w:numId w:val="11"/>
        </w:numPr>
      </w:pPr>
      <w:r>
        <w:t>Когда студенты разместят ответы у Преподавателя отобразится количество ответов на кнопке “Ответы”: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23114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1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91AB0" w:rsidRDefault="00291AB0"/>
    <w:p w:rsidR="00863632" w:rsidRDefault="008D14CC">
      <w:pPr>
        <w:numPr>
          <w:ilvl w:val="0"/>
          <w:numId w:val="11"/>
        </w:numPr>
      </w:pPr>
      <w:r>
        <w:t>При проверке заданий Преподаватель может просматривать файлы, прикрепленные студентом, проставлять оценку, отправлять задание на доработку: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3187700"/>
            <wp:effectExtent l="0" t="0" r="0" b="0"/>
            <wp:docPr id="2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D14CC">
      <w:pPr>
        <w:pStyle w:val="1"/>
      </w:pPr>
      <w:bookmarkStart w:id="12" w:name="_Toc36977440"/>
      <w:r>
        <w:lastRenderedPageBreak/>
        <w:t>Краткие инструкции для Студентов</w:t>
      </w:r>
      <w:bookmarkEnd w:id="12"/>
    </w:p>
    <w:p w:rsidR="00863632" w:rsidRDefault="008D14CC">
      <w:pPr>
        <w:pStyle w:val="2"/>
      </w:pPr>
      <w:bookmarkStart w:id="13" w:name="_Toc36977441"/>
      <w:r>
        <w:t>Вход в платформу</w:t>
      </w:r>
      <w:bookmarkEnd w:id="13"/>
    </w:p>
    <w:p w:rsidR="00863632" w:rsidRDefault="008D14CC">
      <w:r>
        <w:t>После того, как Администратор ПОО подключит группу студента к платформе, на почту студента придет письмо следующего содержания: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2019300"/>
            <wp:effectExtent l="0" t="0" r="0" b="0"/>
            <wp:docPr id="4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>
      <w:pPr>
        <w:jc w:val="center"/>
      </w:pPr>
    </w:p>
    <w:p w:rsidR="00863632" w:rsidRDefault="008D14CC">
      <w:r>
        <w:t>Для входа в платформу студенту необходимо пройти по ссылке из полученного письма, в появившейся форме заполнить недостающую информацию и подтвердить согласие на обработку данных.</w:t>
      </w:r>
    </w:p>
    <w:p w:rsidR="00863632" w:rsidRDefault="008D14CC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233988" cy="4321083"/>
            <wp:effectExtent l="0" t="0" r="0" b="0"/>
            <wp:docPr id="2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3988" cy="4321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D14CC">
      <w:r>
        <w:t>После подтверждения система осуществит переход в личный кабинет студента. На экране отобразится набор доступных систем платформы:</w:t>
      </w:r>
    </w:p>
    <w:p w:rsidR="00863632" w:rsidRDefault="008D14CC" w:rsidP="00291AB0">
      <w:bookmarkStart w:id="14" w:name="_47l14tmr4iy2" w:colFirst="0" w:colLast="0"/>
      <w:bookmarkEnd w:id="14"/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2032000"/>
            <wp:effectExtent l="0" t="0" r="0" b="0"/>
            <wp:docPr id="2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D14CC">
      <w:r>
        <w:t>Повторный вход на платформу может осуществляться по ссылке из полученного письма.</w:t>
      </w:r>
    </w:p>
    <w:p w:rsidR="00863632" w:rsidRDefault="008D14CC">
      <w:pPr>
        <w:rPr>
          <w:b/>
        </w:rPr>
      </w:pPr>
      <w:r>
        <w:rPr>
          <w:b/>
        </w:rPr>
        <w:t>После авторизации на платформе Студент сможет:</w:t>
      </w:r>
    </w:p>
    <w:p w:rsidR="00863632" w:rsidRDefault="008D14CC">
      <w:pPr>
        <w:numPr>
          <w:ilvl w:val="0"/>
          <w:numId w:val="10"/>
        </w:numPr>
        <w:rPr>
          <w:color w:val="000000"/>
        </w:rPr>
      </w:pPr>
      <w:r>
        <w:t>изучать подключенные им цифровые учебные материалы;</w:t>
      </w:r>
    </w:p>
    <w:p w:rsidR="00863632" w:rsidRDefault="008D14CC">
      <w:pPr>
        <w:numPr>
          <w:ilvl w:val="0"/>
          <w:numId w:val="10"/>
        </w:numPr>
        <w:rPr>
          <w:color w:val="000000"/>
        </w:rPr>
      </w:pPr>
      <w:r>
        <w:t>выполнять тестовые и контрольные задания из учебных курсов;</w:t>
      </w:r>
    </w:p>
    <w:p w:rsidR="00863632" w:rsidRDefault="008D14CC">
      <w:pPr>
        <w:numPr>
          <w:ilvl w:val="0"/>
          <w:numId w:val="10"/>
        </w:numPr>
        <w:rPr>
          <w:color w:val="000000"/>
        </w:rPr>
      </w:pPr>
      <w:r>
        <w:t>выполнять онлайн-задания, размещенные преподавателями;</w:t>
      </w:r>
    </w:p>
    <w:p w:rsidR="00863632" w:rsidRDefault="008D14CC">
      <w:pPr>
        <w:numPr>
          <w:ilvl w:val="0"/>
          <w:numId w:val="10"/>
        </w:numPr>
        <w:rPr>
          <w:color w:val="000000"/>
        </w:rPr>
      </w:pPr>
      <w:r>
        <w:t>видеть свой прогресс по каждому электронному курсу;</w:t>
      </w:r>
    </w:p>
    <w:p w:rsidR="00863632" w:rsidRDefault="008D14CC">
      <w:pPr>
        <w:numPr>
          <w:ilvl w:val="0"/>
          <w:numId w:val="10"/>
        </w:numPr>
        <w:rPr>
          <w:color w:val="000000"/>
        </w:rPr>
      </w:pPr>
      <w:r>
        <w:t>видеть свои оценки в электронном журнале;</w:t>
      </w:r>
    </w:p>
    <w:p w:rsidR="00863632" w:rsidRDefault="008D14CC">
      <w:pPr>
        <w:pStyle w:val="2"/>
      </w:pPr>
      <w:bookmarkStart w:id="15" w:name="_ibda6d7d7ct2" w:colFirst="0" w:colLast="0"/>
      <w:bookmarkEnd w:id="15"/>
      <w:r>
        <w:br w:type="page"/>
      </w:r>
    </w:p>
    <w:p w:rsidR="00863632" w:rsidRDefault="008D14CC">
      <w:pPr>
        <w:pStyle w:val="2"/>
      </w:pPr>
      <w:bookmarkStart w:id="16" w:name="_Toc36977442"/>
      <w:r>
        <w:lastRenderedPageBreak/>
        <w:t>Система “Электронное обучение”</w:t>
      </w:r>
      <w:bookmarkEnd w:id="16"/>
    </w:p>
    <w:p w:rsidR="00863632" w:rsidRDefault="008D14CC">
      <w:r>
        <w:t>Переход в систему “Электронное обучение” осуществляется с главной страницы платформы: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203200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63632"/>
    <w:p w:rsidR="00863632" w:rsidRDefault="008D14CC">
      <w:r>
        <w:t>В системе “Электронное обучение” доступны цифровые учебные материалы, на которые подписан Студент:</w:t>
      </w:r>
    </w:p>
    <w:p w:rsidR="00863632" w:rsidRDefault="008D14CC">
      <w:r>
        <w:rPr>
          <w:noProof/>
          <w:lang w:val="ru-RU"/>
        </w:rPr>
        <w:drawing>
          <wp:inline distT="114300" distB="114300" distL="114300" distR="114300">
            <wp:extent cx="5734050" cy="3533775"/>
            <wp:effectExtent l="0" t="0" r="0" b="0"/>
            <wp:docPr id="47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45"/>
                    <a:srcRect t="631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33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3632" w:rsidRDefault="008D14CC">
      <w:r>
        <w:t>Для каждого подключенного курса Студенту доступны следующие возможности:</w:t>
      </w:r>
    </w:p>
    <w:p w:rsidR="00863632" w:rsidRDefault="008D14CC">
      <w:pPr>
        <w:numPr>
          <w:ilvl w:val="0"/>
          <w:numId w:val="5"/>
        </w:numPr>
      </w:pPr>
      <w:r>
        <w:t>Изучение материалов курса (Кнопка “Учебные материалы”);</w:t>
      </w:r>
    </w:p>
    <w:p w:rsidR="00863632" w:rsidRDefault="008D14CC">
      <w:pPr>
        <w:numPr>
          <w:ilvl w:val="0"/>
          <w:numId w:val="5"/>
        </w:numPr>
      </w:pPr>
      <w:r>
        <w:t xml:space="preserve">Выполнение контрольных и тренировочных </w:t>
      </w:r>
      <w:proofErr w:type="gramStart"/>
      <w:r>
        <w:t>заданий  (</w:t>
      </w:r>
      <w:proofErr w:type="gramEnd"/>
      <w:r>
        <w:t>Кнопка “Учебные материалы”);</w:t>
      </w:r>
    </w:p>
    <w:p w:rsidR="00863632" w:rsidRDefault="008D14CC">
      <w:pPr>
        <w:numPr>
          <w:ilvl w:val="0"/>
          <w:numId w:val="5"/>
        </w:numPr>
      </w:pPr>
      <w:r>
        <w:t xml:space="preserve">Просмотр своих учебных результатов с помощью отчетов и шкалы </w:t>
      </w:r>
      <w:proofErr w:type="gramStart"/>
      <w:r>
        <w:t>прогресса  (</w:t>
      </w:r>
      <w:proofErr w:type="gramEnd"/>
      <w:r>
        <w:t>Кнопка “Отчеты”);</w:t>
      </w:r>
    </w:p>
    <w:p w:rsidR="00863632" w:rsidRDefault="008D14CC">
      <w:pPr>
        <w:numPr>
          <w:ilvl w:val="0"/>
          <w:numId w:val="5"/>
        </w:numPr>
      </w:pPr>
      <w:r>
        <w:t>Получение онлайн-заданий, выполнение и размещение ответов на полученные онлайн-задания (Кнопка “Задания”);</w:t>
      </w:r>
    </w:p>
    <w:sectPr w:rsidR="0086363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24E2A"/>
    <w:multiLevelType w:val="multilevel"/>
    <w:tmpl w:val="C7C6B2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666FC2"/>
    <w:multiLevelType w:val="multilevel"/>
    <w:tmpl w:val="4AD8BF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916278"/>
    <w:multiLevelType w:val="multilevel"/>
    <w:tmpl w:val="9D1EF4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100CF3"/>
    <w:multiLevelType w:val="multilevel"/>
    <w:tmpl w:val="0F34A0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CF63E59"/>
    <w:multiLevelType w:val="multilevel"/>
    <w:tmpl w:val="5442BE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14E5DE8"/>
    <w:multiLevelType w:val="multilevel"/>
    <w:tmpl w:val="93186E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FD43A9"/>
    <w:multiLevelType w:val="multilevel"/>
    <w:tmpl w:val="DEC6ED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8D31D6E"/>
    <w:multiLevelType w:val="multilevel"/>
    <w:tmpl w:val="897AB5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2D1571B"/>
    <w:multiLevelType w:val="multilevel"/>
    <w:tmpl w:val="E7C6273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632E3343"/>
    <w:multiLevelType w:val="multilevel"/>
    <w:tmpl w:val="A19C7D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EAF59DE"/>
    <w:multiLevelType w:val="multilevel"/>
    <w:tmpl w:val="B2166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7"/>
  </w:num>
  <w:num w:numId="5">
    <w:abstractNumId w:val="1"/>
  </w:num>
  <w:num w:numId="6">
    <w:abstractNumId w:val="10"/>
  </w:num>
  <w:num w:numId="7">
    <w:abstractNumId w:val="3"/>
  </w:num>
  <w:num w:numId="8">
    <w:abstractNumId w:val="8"/>
  </w:num>
  <w:num w:numId="9">
    <w:abstractNumId w:val="9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632"/>
    <w:rsid w:val="00291AB0"/>
    <w:rsid w:val="0039139B"/>
    <w:rsid w:val="00641C26"/>
    <w:rsid w:val="00863632"/>
    <w:rsid w:val="008D14CC"/>
    <w:rsid w:val="00F0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65D703-2C18-4E8E-91B1-47BB1CB86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b/>
      <w:color w:val="073763"/>
      <w:sz w:val="36"/>
      <w:szCs w:val="36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b/>
      <w:color w:val="0B5394"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10">
    <w:name w:val="toc 1"/>
    <w:basedOn w:val="a"/>
    <w:next w:val="a"/>
    <w:autoRedefine/>
    <w:uiPriority w:val="39"/>
    <w:unhideWhenUsed/>
    <w:rsid w:val="00291AB0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291AB0"/>
    <w:pPr>
      <w:spacing w:after="100"/>
      <w:ind w:left="220"/>
    </w:pPr>
  </w:style>
  <w:style w:type="character" w:styleId="a5">
    <w:name w:val="Hyperlink"/>
    <w:basedOn w:val="a0"/>
    <w:uiPriority w:val="99"/>
    <w:unhideWhenUsed/>
    <w:rsid w:val="00291A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0A161-4703-4864-AD16-A863052ED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1510</Words>
  <Characters>8608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nikulina_valentina_08@outlook.com</cp:lastModifiedBy>
  <cp:revision>5</cp:revision>
  <dcterms:created xsi:type="dcterms:W3CDTF">2020-04-05T08:07:00Z</dcterms:created>
  <dcterms:modified xsi:type="dcterms:W3CDTF">2020-04-12T18:41:00Z</dcterms:modified>
</cp:coreProperties>
</file>