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76"/>
        <w:gridCol w:w="1134"/>
        <w:gridCol w:w="1843"/>
        <w:gridCol w:w="992"/>
        <w:gridCol w:w="9887"/>
      </w:tblGrid>
      <w:tr w:rsidR="00202E69" w:rsidTr="00202E69">
        <w:tc>
          <w:tcPr>
            <w:tcW w:w="14732" w:type="dxa"/>
            <w:gridSpan w:val="5"/>
          </w:tcPr>
          <w:p w:rsidR="00544BC8" w:rsidRDefault="00544BC8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9" w:rsidRDefault="00202E69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 – Домащенко В.А.</w:t>
            </w:r>
            <w:r w:rsidR="00544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A20">
              <w:rPr>
                <w:rFonts w:ascii="Times New Roman" w:hAnsi="Times New Roman" w:cs="Times New Roman"/>
                <w:b/>
                <w:sz w:val="24"/>
                <w:szCs w:val="24"/>
              </w:rPr>
              <w:t>0т 06</w:t>
            </w:r>
            <w:r w:rsidR="00544BC8" w:rsidRPr="00544BC8">
              <w:rPr>
                <w:rFonts w:ascii="Times New Roman" w:hAnsi="Times New Roman" w:cs="Times New Roman"/>
                <w:b/>
                <w:sz w:val="24"/>
                <w:szCs w:val="24"/>
              </w:rPr>
              <w:t>.04.2020г</w:t>
            </w:r>
          </w:p>
          <w:p w:rsidR="00202E69" w:rsidRPr="003D77DF" w:rsidRDefault="00202E69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E69" w:rsidTr="00202E69">
        <w:tc>
          <w:tcPr>
            <w:tcW w:w="876" w:type="dxa"/>
          </w:tcPr>
          <w:p w:rsidR="00202E69" w:rsidRDefault="00202E69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2E69" w:rsidRPr="003D77DF" w:rsidRDefault="00202E69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</w:tcPr>
          <w:p w:rsidR="00202E69" w:rsidRPr="003D77DF" w:rsidRDefault="00202E69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202E69" w:rsidRPr="003D77DF" w:rsidRDefault="00202E69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202E69" w:rsidRPr="003D77DF" w:rsidRDefault="00202E69" w:rsidP="00CF6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3D77DF" w:rsidRDefault="00202E69" w:rsidP="00CF6696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01.01.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Pr="00C145DA" w:rsidRDefault="005A3FC6" w:rsidP="005A3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технологической подготовки МТА для боронования и выполнение боронования зяби.</w:t>
            </w:r>
            <w:r w:rsidR="00C1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 агротехнические требования при выполнении боронования.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3D77DF" w:rsidRDefault="00202E69" w:rsidP="00CF6696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E69" w:rsidRPr="003D77DF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  <w:vAlign w:val="center"/>
          </w:tcPr>
          <w:p w:rsidR="00202E69" w:rsidRPr="00C91C95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 01.02.</w:t>
            </w:r>
          </w:p>
        </w:tc>
        <w:tc>
          <w:tcPr>
            <w:tcW w:w="992" w:type="dxa"/>
            <w:vAlign w:val="center"/>
          </w:tcPr>
          <w:p w:rsidR="00202E69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E69" w:rsidRPr="003D77DF" w:rsidRDefault="00202E69" w:rsidP="005A3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Default="005A3FC6" w:rsidP="005A3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 с/х машин от коррозии. ТБ при подготовке и покраске с/х машин.</w:t>
            </w:r>
          </w:p>
          <w:p w:rsidR="00C145DA" w:rsidRPr="00C145DA" w:rsidRDefault="00C145DA" w:rsidP="005A3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д/з перечислить требования при выполнении покраски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3D77DF" w:rsidRDefault="00202E69" w:rsidP="00CF6696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МДК-03.01</w:t>
            </w:r>
          </w:p>
          <w:p w:rsidR="00202E69" w:rsidRDefault="00202E69" w:rsidP="00CF6696">
            <w:pPr>
              <w:jc w:val="center"/>
            </w:pPr>
          </w:p>
        </w:tc>
        <w:tc>
          <w:tcPr>
            <w:tcW w:w="992" w:type="dxa"/>
            <w:vAlign w:val="center"/>
          </w:tcPr>
          <w:p w:rsidR="00202E69" w:rsidRPr="003D77DF" w:rsidRDefault="005A3FC6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7" w:type="dxa"/>
          </w:tcPr>
          <w:p w:rsidR="00202E69" w:rsidRDefault="005A3FC6" w:rsidP="005A3F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Встречный разъезд.</w:t>
            </w:r>
            <w:r w:rsidR="00C1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 ПДД, стр. 21-22</w:t>
            </w:r>
          </w:p>
          <w:p w:rsidR="005A3FC6" w:rsidRDefault="005A3FC6" w:rsidP="005A3F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Остановка и стоянка транспортных средств.</w:t>
            </w:r>
            <w:r w:rsidR="00C1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 ПДД, стр. 22-23</w:t>
            </w:r>
          </w:p>
          <w:p w:rsidR="005A3FC6" w:rsidRDefault="005A3FC6" w:rsidP="005A3F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Места, где запрещены остановка и стоянка.</w:t>
            </w:r>
            <w:r w:rsidR="00C1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д/з ПДД, стр. 23-24</w:t>
            </w:r>
          </w:p>
          <w:p w:rsidR="005A3FC6" w:rsidRPr="005A3FC6" w:rsidRDefault="005A3FC6" w:rsidP="005A3FC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остановки и стоянки.</w:t>
            </w:r>
            <w:r w:rsidR="00C145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д/з ПДД, стр. 42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3D77DF" w:rsidRDefault="00202E69" w:rsidP="00CF6696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29К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ОП. 01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Pr="00C145DA" w:rsidRDefault="005A3FC6" w:rsidP="00CF6696">
            <w:pPr>
              <w:ind w:lef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металлах,</w:t>
            </w:r>
            <w:r w:rsidR="00202E69">
              <w:rPr>
                <w:rFonts w:ascii="Times New Roman" w:hAnsi="Times New Roman" w:cs="Times New Roman"/>
                <w:sz w:val="24"/>
                <w:szCs w:val="24"/>
              </w:rPr>
              <w:t xml:space="preserve"> сплавах и металлических изделиях. Цветные металлы и их сплавы.</w:t>
            </w:r>
            <w:r w:rsidR="00C14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 учебник «Основы материаловедения» стр. 8-9, 20.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E061A6" w:rsidRDefault="00202E69" w:rsidP="00CF6696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Default="00202E69" w:rsidP="00202E6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резьбовых соединений</w:t>
            </w:r>
          </w:p>
          <w:p w:rsidR="00C145DA" w:rsidRPr="00C145DA" w:rsidRDefault="00C145DA" w:rsidP="00202E69">
            <w:pPr>
              <w:tabs>
                <w:tab w:val="left" w:pos="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дайте классификацию резьбы: а,б,в, область применения.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E061A6" w:rsidRDefault="00202E69" w:rsidP="00CF6696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Default="00202E69" w:rsidP="005A3FC6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</w:t>
            </w:r>
            <w:r w:rsidR="005A3FC6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регулированию машин и</w:t>
            </w:r>
            <w:r w:rsidR="005A3FC6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расчеты МТА.</w:t>
            </w:r>
          </w:p>
          <w:p w:rsidR="00C145DA" w:rsidRPr="003D77DF" w:rsidRDefault="00C145DA" w:rsidP="005A3FC6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агротехнические требования предъявляются к с/х машинам при работе.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E061A6" w:rsidRDefault="00202E69" w:rsidP="00CF6696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</w:pPr>
            <w:r w:rsidRPr="003E1D02"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Default="00202E69" w:rsidP="00202E6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общее устройство промежуточного соединения трактора МТЗ-80.</w:t>
            </w:r>
          </w:p>
          <w:p w:rsidR="00C145DA" w:rsidRPr="003E1D02" w:rsidRDefault="00C145DA" w:rsidP="00202E6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перечислите какие функции выполняет промежуточное соединение.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E061A6" w:rsidRDefault="00202E69" w:rsidP="00CF6696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МДК-01.01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Default="005A3FC6" w:rsidP="00CF6696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операции по регулированию машин и механизмов </w:t>
            </w:r>
            <w:r w:rsidR="00202E69">
              <w:rPr>
                <w:rFonts w:ascii="Times New Roman" w:hAnsi="Times New Roman" w:cs="Times New Roman"/>
                <w:sz w:val="24"/>
                <w:szCs w:val="24"/>
              </w:rPr>
              <w:t>Основные расчеты МТА.</w:t>
            </w:r>
          </w:p>
          <w:p w:rsidR="00C145DA" w:rsidRPr="003D77DF" w:rsidRDefault="00C145DA" w:rsidP="00CF6696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какие агротехнические требования предъявляются к с/х машинам при работе.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E061A6" w:rsidRDefault="00202E69" w:rsidP="00CF6696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Default="00202E69" w:rsidP="00202E6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резьбовых соединений</w:t>
            </w:r>
          </w:p>
          <w:p w:rsidR="00C145DA" w:rsidRPr="00202E69" w:rsidRDefault="00C145DA" w:rsidP="00202E69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дайте классификацию резьбы: а,б,в, область применения.</w:t>
            </w:r>
          </w:p>
        </w:tc>
      </w:tr>
      <w:tr w:rsidR="00202E69" w:rsidTr="00202E69">
        <w:tc>
          <w:tcPr>
            <w:tcW w:w="876" w:type="dxa"/>
            <w:vAlign w:val="center"/>
          </w:tcPr>
          <w:p w:rsidR="00202E69" w:rsidRPr="00E061A6" w:rsidRDefault="00202E69" w:rsidP="00CF6696">
            <w:pPr>
              <w:tabs>
                <w:tab w:val="left" w:pos="40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vAlign w:val="center"/>
          </w:tcPr>
          <w:p w:rsidR="00202E69" w:rsidRDefault="00202E69" w:rsidP="00CF6696">
            <w:pPr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2E69" w:rsidRDefault="00202E69" w:rsidP="00CF669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МДК-01.02</w:t>
            </w:r>
          </w:p>
        </w:tc>
        <w:tc>
          <w:tcPr>
            <w:tcW w:w="992" w:type="dxa"/>
            <w:vAlign w:val="center"/>
          </w:tcPr>
          <w:p w:rsidR="00202E69" w:rsidRPr="003D77DF" w:rsidRDefault="00202E69" w:rsidP="00CF6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202E69" w:rsidRDefault="00202E69" w:rsidP="00CF6696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общее устройство промежуточного соединения трактора МТЗ-80.</w:t>
            </w:r>
          </w:p>
          <w:p w:rsidR="00C145DA" w:rsidRPr="003D77DF" w:rsidRDefault="00C145DA" w:rsidP="00CF6696">
            <w:pPr>
              <w:tabs>
                <w:tab w:val="left" w:pos="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45DA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перечислите, какие функции выполняет промежуточное соединение.</w:t>
            </w:r>
          </w:p>
        </w:tc>
      </w:tr>
    </w:tbl>
    <w:p w:rsidR="00C90F1D" w:rsidRDefault="00C90F1D"/>
    <w:sectPr w:rsidR="00C90F1D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574"/>
    <w:multiLevelType w:val="hybridMultilevel"/>
    <w:tmpl w:val="702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B019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41FB1"/>
    <w:multiLevelType w:val="hybridMultilevel"/>
    <w:tmpl w:val="5804F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469A0"/>
    <w:multiLevelType w:val="hybridMultilevel"/>
    <w:tmpl w:val="44BA2AD4"/>
    <w:lvl w:ilvl="0" w:tplc="6D6A1BB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>
    <w:nsid w:val="52595C3B"/>
    <w:multiLevelType w:val="hybridMultilevel"/>
    <w:tmpl w:val="39D29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63717"/>
    <w:multiLevelType w:val="hybridMultilevel"/>
    <w:tmpl w:val="DCE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D2135"/>
    <w:multiLevelType w:val="hybridMultilevel"/>
    <w:tmpl w:val="4C3C248A"/>
    <w:lvl w:ilvl="0" w:tplc="F2AC3E52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4"/>
  </w:num>
  <w:num w:numId="5">
    <w:abstractNumId w:val="20"/>
  </w:num>
  <w:num w:numId="6">
    <w:abstractNumId w:val="2"/>
  </w:num>
  <w:num w:numId="7">
    <w:abstractNumId w:val="19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17"/>
  </w:num>
  <w:num w:numId="13">
    <w:abstractNumId w:val="16"/>
  </w:num>
  <w:num w:numId="14">
    <w:abstractNumId w:val="7"/>
  </w:num>
  <w:num w:numId="15">
    <w:abstractNumId w:val="12"/>
  </w:num>
  <w:num w:numId="16">
    <w:abstractNumId w:val="9"/>
  </w:num>
  <w:num w:numId="17">
    <w:abstractNumId w:val="6"/>
  </w:num>
  <w:num w:numId="18">
    <w:abstractNumId w:val="11"/>
  </w:num>
  <w:num w:numId="19">
    <w:abstractNumId w:val="15"/>
  </w:num>
  <w:num w:numId="20">
    <w:abstractNumId w:val="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3E31"/>
    <w:rsid w:val="00026A99"/>
    <w:rsid w:val="000650C1"/>
    <w:rsid w:val="000954DA"/>
    <w:rsid w:val="00181EDF"/>
    <w:rsid w:val="001D49FA"/>
    <w:rsid w:val="00202E69"/>
    <w:rsid w:val="00210A20"/>
    <w:rsid w:val="00301969"/>
    <w:rsid w:val="00310AAC"/>
    <w:rsid w:val="003D77DF"/>
    <w:rsid w:val="003E1D02"/>
    <w:rsid w:val="00474DE1"/>
    <w:rsid w:val="00492AA8"/>
    <w:rsid w:val="00544BC8"/>
    <w:rsid w:val="005A3FC6"/>
    <w:rsid w:val="005D402E"/>
    <w:rsid w:val="005F7FB7"/>
    <w:rsid w:val="00633B22"/>
    <w:rsid w:val="006B544B"/>
    <w:rsid w:val="00733E31"/>
    <w:rsid w:val="00760073"/>
    <w:rsid w:val="007722C6"/>
    <w:rsid w:val="00775A7C"/>
    <w:rsid w:val="00794AF2"/>
    <w:rsid w:val="00811E79"/>
    <w:rsid w:val="00876A8F"/>
    <w:rsid w:val="008A3D33"/>
    <w:rsid w:val="008D30B9"/>
    <w:rsid w:val="008D3616"/>
    <w:rsid w:val="00930FB9"/>
    <w:rsid w:val="00951ECF"/>
    <w:rsid w:val="00997545"/>
    <w:rsid w:val="009E3C27"/>
    <w:rsid w:val="00A13341"/>
    <w:rsid w:val="00A529F5"/>
    <w:rsid w:val="00AE3DDB"/>
    <w:rsid w:val="00BC2E28"/>
    <w:rsid w:val="00BC470F"/>
    <w:rsid w:val="00BC6AD1"/>
    <w:rsid w:val="00C145DA"/>
    <w:rsid w:val="00C27C75"/>
    <w:rsid w:val="00C90F1D"/>
    <w:rsid w:val="00C91C95"/>
    <w:rsid w:val="00D02FA5"/>
    <w:rsid w:val="00D70A11"/>
    <w:rsid w:val="00DB3646"/>
    <w:rsid w:val="00DC0AF7"/>
    <w:rsid w:val="00E061A6"/>
    <w:rsid w:val="00EC0B2E"/>
    <w:rsid w:val="00F060B4"/>
    <w:rsid w:val="00F41A6B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Grigoriy</cp:lastModifiedBy>
  <cp:revision>10</cp:revision>
  <dcterms:created xsi:type="dcterms:W3CDTF">2020-03-23T13:52:00Z</dcterms:created>
  <dcterms:modified xsi:type="dcterms:W3CDTF">2020-04-06T11:45:00Z</dcterms:modified>
</cp:coreProperties>
</file>