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073"/>
        <w:gridCol w:w="2896"/>
        <w:gridCol w:w="851"/>
        <w:gridCol w:w="8975"/>
      </w:tblGrid>
      <w:tr w:rsidR="0083717A" w:rsidRPr="004B7A70" w:rsidTr="004B7A70">
        <w:tc>
          <w:tcPr>
            <w:tcW w:w="14612" w:type="dxa"/>
            <w:gridSpan w:val="5"/>
          </w:tcPr>
          <w:p w:rsidR="0083717A" w:rsidRPr="004B7A70" w:rsidRDefault="0083717A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 xml:space="preserve">ФИО преподавателя – </w:t>
            </w:r>
            <w:bookmarkStart w:id="0" w:name="_GoBack"/>
            <w:bookmarkEnd w:id="0"/>
            <w:r w:rsidRPr="004B7A70">
              <w:rPr>
                <w:rFonts w:ascii="Times New Roman" w:hAnsi="Times New Roman"/>
                <w:b/>
                <w:sz w:val="24"/>
                <w:szCs w:val="24"/>
              </w:rPr>
              <w:t xml:space="preserve">Агабабян А.Б,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.20-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3717A" w:rsidRPr="004B7A70" w:rsidRDefault="0083717A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75" w:type="dxa"/>
          </w:tcPr>
          <w:p w:rsidR="0083717A" w:rsidRPr="004B7A70" w:rsidRDefault="0083717A" w:rsidP="004B7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Наименование тем и заданий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1. Тема: 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Что мы можем купить в магазинах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?» (Чтение и перевод) 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Виды шопинга» (аудирование)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Выполнит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упр.10, стр.98 – прослушать два текста. Ответ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Тема: 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Шопинг» (письмо)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Выполни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упр.11, стр.98, заполнив пропуски, письменно. 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Тема: 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«В обувном магазине» (диалог)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диалог на стр.99, упр. 14. </w:t>
            </w: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собственный диалог в обувном магазине, с опорой на раннее прочитанный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82ТВ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Что мы можем купить в магазинах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 (чтение)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Прочитать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текст«What do shops offer» стр.96 упр.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Установит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правдивость  и ложность высказываний упр.8, стр.97. Скорректир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письменно ложные высказывания.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2. Тема: 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Виды шоппинга»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(аудирование)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ослуша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аудиозапись упр.9, стр.97.  Повторит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за говорящим.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Выполнит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упр.10, стр.98 – прослушать два текста. Ответ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3. Тема: 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Шопинг в моем стиле» (письмо)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упр.11,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стр.98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83ТВ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1. Тема: 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 xml:space="preserve">Неопределенные местоимения» 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Изучить грамматический материал Planet Of English стр.94 упр.4. Составить краткий конспект материала. Выполнить упр.5, стр.95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2. Тема: 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Что мы можем купить в магазинах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 (чтение)</w:t>
            </w:r>
          </w:p>
          <w:p w:rsidR="0083717A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Прочитать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текст«What do shops offer» стр.96 упр.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Установит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правдивость  и ложность высказываний упр.8, стр.97. Скорректир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письменно ложны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Тема: 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Виды шоппинга»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(аудирование)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ослуша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аудиозапись упр.9, стр.97.  Повторит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за говорящим.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Выполнит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упр.10, стр.98 – прослушать два текста. Ответ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29К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«Экскурсии и путешествия, виды путешествий» Грамматика. Предлоги места и направления.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Выпи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предлоги и выучит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их наизусть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 переве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письменно текст на 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язык. Выписать виды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путешествий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 выучит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их наизусть.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Планирование путешествий» (чтение)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текст стр.119, упр. 10.Установит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правдивость  и ложность высказываний упр.11, стр.120 . Скорректир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письменно ложные высказывания.</w:t>
            </w:r>
          </w:p>
          <w:p w:rsidR="0083717A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«Что сейчас делают или планируют делать мои одногруппники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Стр.121. Проговорит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то, что написали. </w:t>
            </w:r>
          </w:p>
        </w:tc>
      </w:tr>
      <w:tr w:rsidR="0083717A" w:rsidRPr="004B7A70" w:rsidTr="004B7A70">
        <w:trPr>
          <w:trHeight w:val="2665"/>
        </w:trPr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83717A" w:rsidRPr="001B779C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«Еда» (аудирование и говорение)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Выполнит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упр.9, стр.88 – прослушать и проговорить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Выполнит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упражнение 10, стр.88  Planet Of English – прослушать текст  и установить последовательность заголовков.  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«Пищевые Продукты». Выполнение упражнений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17A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Выполнит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письменно упр.12. стр.89 учебника Planet Of English </w:t>
            </w:r>
          </w:p>
          <w:p w:rsidR="0083717A" w:rsidRPr="001B779C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«Рецепт приготовления омлета»( чтение)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Прочитать и перевести устно текст на стр.90-91. Составить вопросы с ответами к тексту на английском языке.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5" w:type="dxa"/>
          </w:tcPr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Жизненный и творческий путь И.С. Тургенева. Тема любви в его творчестве и ее художественное своеобразие. Роман «Отцы и дети». Проблематика романа. Базаров в системе образов  романа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биографию И.С. Тургенева. Сдела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краткий конспект. (учебник под. Ред. Г.А. Обернихиной стр. 152-160).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, как отражена тема люб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 в творчестве И.С. Тургенева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(стр.161) (не менее 5 предложений).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роман «Отцы и дети». </w:t>
            </w:r>
            <w:r>
              <w:rPr>
                <w:rFonts w:ascii="Times New Roman" w:hAnsi="Times New Roman"/>
                <w:sz w:val="24"/>
                <w:szCs w:val="24"/>
              </w:rPr>
              <w:t>Описать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Евгения Базарова, его поведение, мировоззрение и 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стр. 167-168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82ТВ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B7A70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975" w:type="dxa"/>
          </w:tcPr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Жизненный путь и творческая биография И.А. Гончарова «Обломов». Сон Ильи Ильича как художественно-философский центр романа. Образ Обломова. Жизненный и творческий путь И.С. Тургенева. Тема любви в его творчестве и ее художественное своеобразие»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биографию И.С. Тургенева. Сдела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краткий конспект. (учебник под. Ред. Г.А. Обернихиной стр. 152-160).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, как отражена тема любви в творчестве И.С. Тургенева? (стр.161) (не менее 5 предложений).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роман «Отцы и дети». 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83ТВ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5" w:type="dxa"/>
          </w:tcPr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Жизненный путь и творческая биография И.А. Гончарова «Обломов». Сон Ильи Ильича как художественно-философский центр романа. Образ Обломова. Жизненный и творческий путь И.С. Тургенева. Тема любви в его творчестве и ее художественное своеобразие»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биографию И.С. Тургенева. Сдела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краткий конспект. (учебник под. Ред. Г.А. Обернихиной стр. 152-160).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, как отражена тема любви в творчестве И.С. Тургенева? (стр.161) (не менее 5 предложений).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роман «Отцы и дети». 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29К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5" w:type="dxa"/>
          </w:tcPr>
          <w:p w:rsidR="0083717A" w:rsidRPr="001B779C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Севастопольские рассказы».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цикл произведений «Севастопольские рассказы». 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Поделитес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письменно своими впечатлениями об одном из рассказов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17A" w:rsidRPr="001B779C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Особенности поэтики Толстого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/>
                <w:sz w:val="24"/>
                <w:szCs w:val="24"/>
              </w:rPr>
              <w:t>выделить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особенности творчества Л.Н. Толстого, опираясь та</w:t>
            </w:r>
            <w:r>
              <w:rPr>
                <w:rFonts w:ascii="Times New Roman" w:hAnsi="Times New Roman"/>
                <w:sz w:val="24"/>
                <w:szCs w:val="24"/>
              </w:rPr>
              <w:t>кже на раннее полученные знания.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5" w:type="dxa"/>
          </w:tcPr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Жизненный путь и творческая биография И.А. Гончарова «Обломов». Сон Ильи Ильича как художественно-философский центр романа. Образ Обломова. Жизненный и творческий путь И.С. Тургенева. Тема любви в его творчестве и ее художественное своеобразие»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биографию И.С. Тургенева. Сдела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краткий конспект. (учебник под. Ред. Г.А. Обернихиной стр. 152-160).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, как отражена тема любви в творчестве И.С. Тургенева? (стр.161) (не менее 5 предложений).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роман «Отцы и дети». 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83717A" w:rsidRPr="001B779C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Тема: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«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Виды техники» (чтение)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текст о видах техники и состав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подробную схему по тексту на английском языке Изучит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грамматический материал по теме: «Прямая и косвенная речь» стр.223. Запи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определения прямой и косвенной речи. </w:t>
            </w:r>
          </w:p>
          <w:p w:rsidR="0083717A" w:rsidRPr="001B779C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Автотехника» Лексика «Ремонт автомобилей» (Car repairing)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Запи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выучить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по темам: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виды автотехники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ремонт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Первый создатель автомобиля» (подготовка сообщения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 сообщение по данной теме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3717A" w:rsidRPr="004B7A70" w:rsidTr="001B779C">
        <w:trPr>
          <w:trHeight w:val="711"/>
        </w:trPr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81ТВ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5" w:type="dxa"/>
          </w:tcPr>
          <w:p w:rsidR="0083717A" w:rsidRPr="001B779C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Промышленное оборудование» (лексика).</w:t>
            </w:r>
          </w:p>
          <w:p w:rsidR="0083717A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Выпи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слова по теме урока и выучит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их наизусть.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 переве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текст «Industrial Equipment</w:t>
            </w:r>
            <w:bookmarkStart w:id="1" w:name="HDR232829"/>
            <w:bookmarkEnd w:id="1"/>
            <w:r w:rsidRPr="005F5809">
              <w:rPr>
                <w:rFonts w:ascii="Times New Roman" w:hAnsi="Times New Roman"/>
                <w:sz w:val="24"/>
                <w:szCs w:val="24"/>
              </w:rPr>
              <w:t>». Состав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вопросы с ответами к тексту «Industrial Equipment» на английском языке.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машину или промышленное оборудование. 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Указательные местоимения и наречия времени и места в косвенной речи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BE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Изучит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грамматический материал по теме: «Прямая и косвенная речь» стр.223--224. Запи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сать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основную информацию.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Выписать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указательные местоимения на стр.224 и выучите их наизусть.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 5, стр.224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1СЭ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ru-RU"/>
              </w:rPr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B7A70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975" w:type="dxa"/>
          </w:tcPr>
          <w:p w:rsidR="0083717A" w:rsidRPr="001B779C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« Понятие о машинах, их виды и предназначение»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 переведите устно текст, выпи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определение понятия «Машина»  и перев</w:t>
            </w:r>
            <w:r>
              <w:rPr>
                <w:rFonts w:ascii="Times New Roman" w:hAnsi="Times New Roman"/>
                <w:sz w:val="24"/>
                <w:szCs w:val="24"/>
              </w:rPr>
              <w:t>ести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письменно на русский язык. </w:t>
            </w:r>
            <w:r>
              <w:rPr>
                <w:rFonts w:ascii="Times New Roman" w:hAnsi="Times New Roman"/>
                <w:sz w:val="24"/>
                <w:szCs w:val="24"/>
              </w:rPr>
              <w:t>Выписать примеры, приведенные в тексте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схему по классификации машин на английском языке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« Прямая и косвенная речь»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BE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Изучит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грамматический материал по теме: «Прямая и косвенная речь» стр.223--224. Запи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основную информацию.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 5, стр.224.</w:t>
            </w:r>
          </w:p>
        </w:tc>
      </w:tr>
      <w:tr w:rsidR="0083717A" w:rsidRPr="004B7A70" w:rsidTr="004B7A70">
        <w:tc>
          <w:tcPr>
            <w:tcW w:w="817" w:type="dxa"/>
          </w:tcPr>
          <w:p w:rsidR="0083717A" w:rsidRPr="004B7A70" w:rsidRDefault="0083717A" w:rsidP="004B7A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13ПМ</w:t>
            </w:r>
          </w:p>
        </w:tc>
        <w:tc>
          <w:tcPr>
            <w:tcW w:w="2896" w:type="dxa"/>
          </w:tcPr>
          <w:p w:rsidR="0083717A" w:rsidRPr="004B7A70" w:rsidRDefault="0083717A" w:rsidP="004B7A7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83717A" w:rsidRPr="004B7A70" w:rsidRDefault="0083717A" w:rsidP="004B7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B7A70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8975" w:type="dxa"/>
          </w:tcPr>
          <w:p w:rsidR="0083717A" w:rsidRPr="001B779C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 xml:space="preserve">«Знакомство с традицией английского чаепития». 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 переве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устно текст на русский язык Состав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кроссворд к данному тексту на английском языке (не менее 5 вопросов).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«Традиции питания моей семьи»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творчески традиции питания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17A" w:rsidRPr="00222FBE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Тема: «</w:t>
            </w:r>
            <w:r w:rsidRPr="00222FBE">
              <w:rPr>
                <w:rFonts w:ascii="Times New Roman" w:hAnsi="Times New Roman"/>
                <w:b/>
                <w:sz w:val="24"/>
                <w:szCs w:val="24"/>
              </w:rPr>
              <w:t>Вопросительные предложения- формулы вежливости»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BE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конспект материала, выписав все самое необходимое.</w:t>
            </w:r>
          </w:p>
          <w:p w:rsidR="0083717A" w:rsidRPr="005F5809" w:rsidRDefault="0083717A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717A" w:rsidRDefault="0083717A" w:rsidP="00DD38E5">
      <w:pPr>
        <w:jc w:val="both"/>
      </w:pPr>
    </w:p>
    <w:p w:rsidR="0083717A" w:rsidRDefault="0083717A" w:rsidP="00DD38E5">
      <w:pPr>
        <w:jc w:val="both"/>
      </w:pPr>
    </w:p>
    <w:sectPr w:rsidR="0083717A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50255"/>
    <w:multiLevelType w:val="hybridMultilevel"/>
    <w:tmpl w:val="C99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053C46"/>
    <w:multiLevelType w:val="hybridMultilevel"/>
    <w:tmpl w:val="078E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0A6DB7"/>
    <w:multiLevelType w:val="hybridMultilevel"/>
    <w:tmpl w:val="1EC6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44E61"/>
    <w:multiLevelType w:val="hybridMultilevel"/>
    <w:tmpl w:val="E2DA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6D2C65"/>
    <w:multiLevelType w:val="hybridMultilevel"/>
    <w:tmpl w:val="AA9E142C"/>
    <w:lvl w:ilvl="0" w:tplc="28B2A2D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1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7238F0"/>
    <w:multiLevelType w:val="hybridMultilevel"/>
    <w:tmpl w:val="248E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E46283"/>
    <w:multiLevelType w:val="hybridMultilevel"/>
    <w:tmpl w:val="43F0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433B51"/>
    <w:multiLevelType w:val="hybridMultilevel"/>
    <w:tmpl w:val="53C4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5BAE735E"/>
    <w:multiLevelType w:val="hybridMultilevel"/>
    <w:tmpl w:val="65501226"/>
    <w:lvl w:ilvl="0" w:tplc="2B30138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9">
    <w:nsid w:val="607110AB"/>
    <w:multiLevelType w:val="hybridMultilevel"/>
    <w:tmpl w:val="3F0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D96AEB"/>
    <w:multiLevelType w:val="hybridMultilevel"/>
    <w:tmpl w:val="C586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32108F"/>
    <w:multiLevelType w:val="hybridMultilevel"/>
    <w:tmpl w:val="3F0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525C3A"/>
    <w:multiLevelType w:val="hybridMultilevel"/>
    <w:tmpl w:val="3F0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C4581E"/>
    <w:multiLevelType w:val="hybridMultilevel"/>
    <w:tmpl w:val="2CEC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7"/>
  </w:num>
  <w:num w:numId="5">
    <w:abstractNumId w:val="27"/>
  </w:num>
  <w:num w:numId="6">
    <w:abstractNumId w:val="2"/>
  </w:num>
  <w:num w:numId="7">
    <w:abstractNumId w:val="23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21"/>
  </w:num>
  <w:num w:numId="13">
    <w:abstractNumId w:val="17"/>
  </w:num>
  <w:num w:numId="14">
    <w:abstractNumId w:val="9"/>
  </w:num>
  <w:num w:numId="15">
    <w:abstractNumId w:val="15"/>
  </w:num>
  <w:num w:numId="16">
    <w:abstractNumId w:val="1"/>
  </w:num>
  <w:num w:numId="17">
    <w:abstractNumId w:val="20"/>
  </w:num>
  <w:num w:numId="18">
    <w:abstractNumId w:val="14"/>
  </w:num>
  <w:num w:numId="19">
    <w:abstractNumId w:val="5"/>
  </w:num>
  <w:num w:numId="20">
    <w:abstractNumId w:val="12"/>
  </w:num>
  <w:num w:numId="21">
    <w:abstractNumId w:val="19"/>
  </w:num>
  <w:num w:numId="22">
    <w:abstractNumId w:val="26"/>
  </w:num>
  <w:num w:numId="23">
    <w:abstractNumId w:val="6"/>
  </w:num>
  <w:num w:numId="24">
    <w:abstractNumId w:val="18"/>
  </w:num>
  <w:num w:numId="25">
    <w:abstractNumId w:val="24"/>
  </w:num>
  <w:num w:numId="26">
    <w:abstractNumId w:val="25"/>
  </w:num>
  <w:num w:numId="27">
    <w:abstractNumId w:val="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31"/>
    <w:rsid w:val="00026A99"/>
    <w:rsid w:val="000954DA"/>
    <w:rsid w:val="000D69AE"/>
    <w:rsid w:val="00142024"/>
    <w:rsid w:val="00142F52"/>
    <w:rsid w:val="0015322C"/>
    <w:rsid w:val="00161B1F"/>
    <w:rsid w:val="00181EDF"/>
    <w:rsid w:val="001B779C"/>
    <w:rsid w:val="00222FBE"/>
    <w:rsid w:val="002F566E"/>
    <w:rsid w:val="0039743D"/>
    <w:rsid w:val="003D77DF"/>
    <w:rsid w:val="004B7A70"/>
    <w:rsid w:val="00561AF2"/>
    <w:rsid w:val="005D402E"/>
    <w:rsid w:val="005F5809"/>
    <w:rsid w:val="005F7FB7"/>
    <w:rsid w:val="00733E31"/>
    <w:rsid w:val="007533B5"/>
    <w:rsid w:val="007536BD"/>
    <w:rsid w:val="0079121B"/>
    <w:rsid w:val="007A43D4"/>
    <w:rsid w:val="007C53A7"/>
    <w:rsid w:val="00811E79"/>
    <w:rsid w:val="0083717A"/>
    <w:rsid w:val="00876A8F"/>
    <w:rsid w:val="008A3D33"/>
    <w:rsid w:val="008D3372"/>
    <w:rsid w:val="008D3616"/>
    <w:rsid w:val="00951ECF"/>
    <w:rsid w:val="0096358F"/>
    <w:rsid w:val="00A13341"/>
    <w:rsid w:val="00A33D82"/>
    <w:rsid w:val="00A55A08"/>
    <w:rsid w:val="00AE4F27"/>
    <w:rsid w:val="00C43D7F"/>
    <w:rsid w:val="00C90F1D"/>
    <w:rsid w:val="00D02FA5"/>
    <w:rsid w:val="00D3705E"/>
    <w:rsid w:val="00D70A11"/>
    <w:rsid w:val="00DD38E5"/>
    <w:rsid w:val="00DE59F0"/>
    <w:rsid w:val="00DE6B09"/>
    <w:rsid w:val="00E74DBB"/>
    <w:rsid w:val="00F060B4"/>
    <w:rsid w:val="00F7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77DF"/>
    <w:pPr>
      <w:ind w:left="720"/>
      <w:contextualSpacing/>
    </w:pPr>
  </w:style>
  <w:style w:type="paragraph" w:customStyle="1" w:styleId="NoSpacing1">
    <w:name w:val="No Spacing1"/>
    <w:uiPriority w:val="99"/>
    <w:rsid w:val="00142024"/>
    <w:rPr>
      <w:rFonts w:eastAsia="Times New Roman"/>
    </w:rPr>
  </w:style>
  <w:style w:type="paragraph" w:styleId="NormalWeb">
    <w:name w:val="Normal (Web)"/>
    <w:basedOn w:val="Normal"/>
    <w:uiPriority w:val="99"/>
    <w:rsid w:val="00A55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A43D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E59F0"/>
    <w:rPr>
      <w:rFonts w:cs="Times New Roman"/>
      <w:b/>
      <w:bCs/>
    </w:rPr>
  </w:style>
  <w:style w:type="character" w:customStyle="1" w:styleId="c1">
    <w:name w:val="c1"/>
    <w:basedOn w:val="DefaultParagraphFont"/>
    <w:uiPriority w:val="99"/>
    <w:rsid w:val="0079121B"/>
    <w:rPr>
      <w:rFonts w:cs="Times New Roman"/>
    </w:rPr>
  </w:style>
  <w:style w:type="paragraph" w:styleId="NoSpacing">
    <w:name w:val="No Spacing"/>
    <w:uiPriority w:val="99"/>
    <w:qFormat/>
    <w:rsid w:val="00791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4</Pages>
  <Words>1126</Words>
  <Characters>6420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2020-03-20T19:34:00Z</dcterms:created>
  <dcterms:modified xsi:type="dcterms:W3CDTF">2020-04-04T16:25:00Z</dcterms:modified>
</cp:coreProperties>
</file>