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10"/>
        <w:gridCol w:w="992"/>
        <w:gridCol w:w="1843"/>
        <w:gridCol w:w="992"/>
        <w:gridCol w:w="10631"/>
      </w:tblGrid>
      <w:tr w:rsidR="003D77DF" w:rsidTr="00E57DE8">
        <w:tc>
          <w:tcPr>
            <w:tcW w:w="15168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775A7C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с 20.04-24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E8" w:rsidTr="00E57DE8">
        <w:tc>
          <w:tcPr>
            <w:tcW w:w="710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631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E57DE8" w:rsidTr="00E57DE8">
        <w:tc>
          <w:tcPr>
            <w:tcW w:w="710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7E6AE3" w:rsidRDefault="00775A7C" w:rsidP="007E6AE3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37">
              <w:rPr>
                <w:rFonts w:ascii="Times New Roman" w:hAnsi="Times New Roman" w:cs="Times New Roman"/>
                <w:sz w:val="24"/>
                <w:szCs w:val="24"/>
              </w:rPr>
              <w:t>Ведущий мост</w:t>
            </w:r>
            <w:r w:rsidR="00E40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237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«Устройство автомобилей» Законспектиро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 xml:space="preserve">вать и 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>ответить на  вопросы №1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37">
              <w:rPr>
                <w:rFonts w:ascii="Times New Roman" w:hAnsi="Times New Roman" w:cs="Times New Roman"/>
                <w:sz w:val="24"/>
                <w:szCs w:val="24"/>
              </w:rPr>
              <w:t>стр. 296</w:t>
            </w:r>
          </w:p>
          <w:p w:rsidR="009E2781" w:rsidRDefault="001E0237" w:rsidP="001E0237">
            <w:pPr>
              <w:pStyle w:val="a4"/>
              <w:numPr>
                <w:ilvl w:val="0"/>
                <w:numId w:val="5"/>
              </w:numPr>
              <w:ind w:left="0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 w:rsidR="004366A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«Устройство автомобилей» Законспектировать и ответить на  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>вопросы 2-3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296-306                                                                                                       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3.Дифференциал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«Устройство автомобилей» Законспек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>тировать и ответить на вопросы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стр. 306-316                                                                                                                         </w:t>
            </w:r>
          </w:p>
          <w:p w:rsidR="008D3616" w:rsidRPr="007E6AE3" w:rsidRDefault="001E0237" w:rsidP="009E27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Полуоси. Учебник «Устройство автомобилей» Законспектировать и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7 стр. 316-320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5. Передняя ось автомобиля. Учебник «Устройство автомобилей» Законспектировать и о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>тветить на вопросы 8-9 стр. 320-328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>6. Установка передних управляемых колес. Учебник «Устройство автомобилей» Законспекти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>ровать и ответить на вопросы 10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стр. 3</w:t>
            </w:r>
            <w:r w:rsidR="009E2781">
              <w:rPr>
                <w:rFonts w:ascii="Times New Roman" w:hAnsi="Times New Roman" w:cs="Times New Roman"/>
                <w:sz w:val="24"/>
                <w:szCs w:val="24"/>
              </w:rPr>
              <w:t>28-330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E57DE8" w:rsidTr="00E57DE8">
        <w:tc>
          <w:tcPr>
            <w:tcW w:w="710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 02.01</w:t>
            </w:r>
          </w:p>
        </w:tc>
        <w:tc>
          <w:tcPr>
            <w:tcW w:w="992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7E6AE3" w:rsidRPr="00951ECF" w:rsidRDefault="00EB3DAD" w:rsidP="007E6AE3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  <w:r w:rsidR="007E6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</w:t>
            </w:r>
            <w:r w:rsidR="00B51A3B">
              <w:rPr>
                <w:rFonts w:ascii="Times New Roman" w:hAnsi="Times New Roman" w:cs="Times New Roman"/>
                <w:sz w:val="24"/>
                <w:szCs w:val="24"/>
              </w:rPr>
              <w:t xml:space="preserve">жения» Законспектировать  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>стр.28. Решение билетов 16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  <w:p w:rsidR="00811E79" w:rsidRPr="007E6AE3" w:rsidRDefault="00EB3DAD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Приоритет маршрутных транспортных средств</w:t>
            </w:r>
            <w:r w:rsidR="007E6AE3" w:rsidRPr="007E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 xml:space="preserve">жения» Законспектировать  стр.28-29. Решение билетов </w:t>
            </w:r>
            <w:r w:rsidR="00B51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:rsidR="007E6AE3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3DAD">
              <w:rPr>
                <w:rFonts w:ascii="Times New Roman" w:hAnsi="Times New Roman" w:cs="Times New Roman"/>
                <w:sz w:val="24"/>
                <w:szCs w:val="24"/>
              </w:rPr>
              <w:t>Пользование внешними световыми приборами.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>ия» Законспектировать  стр.29-30. Решение билетов 16-17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</w:tr>
      <w:tr w:rsidR="00E57DE8" w:rsidTr="00E57DE8">
        <w:tc>
          <w:tcPr>
            <w:tcW w:w="710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ОП.03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5F7FB7" w:rsidRPr="005F7FB7" w:rsidRDefault="00EB3DAD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1.Клеи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«Основы материаловедения» Законспектиро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>вать и ответить на  вопросы №6-8 стр. 231-233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DE8" w:rsidTr="00E57DE8">
        <w:tc>
          <w:tcPr>
            <w:tcW w:w="710" w:type="dxa"/>
          </w:tcPr>
          <w:p w:rsidR="00763C35" w:rsidRPr="003D77DF" w:rsidRDefault="00763C35" w:rsidP="00543F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506AC9" w:rsidRPr="00506AC9" w:rsidRDefault="00763C35" w:rsidP="0050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486C">
              <w:rPr>
                <w:rFonts w:ascii="Times New Roman" w:hAnsi="Times New Roman" w:cs="Times New Roman"/>
                <w:sz w:val="24"/>
                <w:szCs w:val="24"/>
              </w:rPr>
              <w:t>Задний в</w:t>
            </w:r>
            <w:r w:rsidR="00506AC9" w:rsidRPr="00506AC9">
              <w:rPr>
                <w:rFonts w:ascii="Times New Roman" w:hAnsi="Times New Roman" w:cs="Times New Roman"/>
                <w:sz w:val="24"/>
                <w:szCs w:val="24"/>
              </w:rPr>
              <w:t>едущий мост. Об</w:t>
            </w:r>
            <w:r w:rsidR="00F0486C">
              <w:rPr>
                <w:rFonts w:ascii="Times New Roman" w:hAnsi="Times New Roman" w:cs="Times New Roman"/>
                <w:sz w:val="24"/>
                <w:szCs w:val="24"/>
              </w:rPr>
              <w:t>щие сведения Учебник «Грузовые автомобили</w:t>
            </w:r>
            <w:r w:rsidR="00506AC9" w:rsidRPr="00506AC9">
              <w:rPr>
                <w:rFonts w:ascii="Times New Roman" w:hAnsi="Times New Roman" w:cs="Times New Roman"/>
                <w:sz w:val="24"/>
                <w:szCs w:val="24"/>
              </w:rPr>
              <w:t>» Законспектиро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>вать и ответить на  вопросы №1</w:t>
            </w:r>
            <w:r w:rsidR="00F0486C">
              <w:rPr>
                <w:rFonts w:ascii="Times New Roman" w:hAnsi="Times New Roman" w:cs="Times New Roman"/>
                <w:sz w:val="24"/>
                <w:szCs w:val="24"/>
              </w:rPr>
              <w:t>-3, стр. 148-151</w:t>
            </w:r>
          </w:p>
          <w:p w:rsidR="00763C35" w:rsidRPr="00763C35" w:rsidRDefault="00763C35" w:rsidP="00B5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E8" w:rsidTr="00E57DE8">
        <w:trPr>
          <w:trHeight w:val="922"/>
        </w:trPr>
        <w:tc>
          <w:tcPr>
            <w:tcW w:w="710" w:type="dxa"/>
          </w:tcPr>
          <w:p w:rsidR="003D77DF" w:rsidRPr="007E6AE3" w:rsidRDefault="007E6AE3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930FB9" w:rsidP="003D77DF">
            <w:r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C118E2" w:rsidRPr="00423101" w:rsidRDefault="00423101" w:rsidP="0042310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>1.Дистанция, интервал</w:t>
            </w:r>
            <w:r w:rsidR="00C118E2" w:rsidRPr="00423101">
              <w:rPr>
                <w:rFonts w:ascii="Times New Roman" w:hAnsi="Times New Roman" w:cs="Times New Roman"/>
                <w:sz w:val="24"/>
                <w:szCs w:val="24"/>
              </w:rPr>
              <w:t>. Учебник «Правила дорожного дви</w:t>
            </w:r>
            <w:r w:rsidR="00B51A3B" w:rsidRPr="00423101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 xml:space="preserve">я» Законспектировать  стр.20 </w:t>
            </w:r>
            <w:r w:rsidR="00B51A3B" w:rsidRPr="00423101">
              <w:rPr>
                <w:rFonts w:ascii="Times New Roman" w:hAnsi="Times New Roman" w:cs="Times New Roman"/>
                <w:sz w:val="24"/>
                <w:szCs w:val="24"/>
              </w:rPr>
              <w:t>. Решение билетов 10</w:t>
            </w:r>
            <w:r w:rsidR="00C118E2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Обгон транспортных средств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стр.21 -22. Решение билетов 11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вопрос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3.Опережение, встречный разъезд.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движения» Законспектировать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стр.21 -22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>. Решение билетов 11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651C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4.Остановка транспортных средств. 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стр.22 -23. Решение билетов 12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7DF" w:rsidRDefault="00651C12" w:rsidP="007E6AE3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Стоянка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средств. 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«Правила дорожного движения» Законспектировать  </w:t>
            </w:r>
            <w:r w:rsidR="00E5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стр.23 -24. Решение билетов 12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B07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07BB5" w:rsidRPr="0042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BB5" w:rsidRDefault="00B07BB5" w:rsidP="007E6AE3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B5" w:rsidRPr="007E6AE3" w:rsidRDefault="00B07BB5" w:rsidP="007E6AE3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540E"/>
    <w:rsid w:val="00026A99"/>
    <w:rsid w:val="000954DA"/>
    <w:rsid w:val="00181EDF"/>
    <w:rsid w:val="00196011"/>
    <w:rsid w:val="001E0237"/>
    <w:rsid w:val="00301969"/>
    <w:rsid w:val="00361E59"/>
    <w:rsid w:val="003D77DF"/>
    <w:rsid w:val="00423101"/>
    <w:rsid w:val="004366A1"/>
    <w:rsid w:val="00443562"/>
    <w:rsid w:val="00492AA8"/>
    <w:rsid w:val="00506AC9"/>
    <w:rsid w:val="00524F44"/>
    <w:rsid w:val="005D402E"/>
    <w:rsid w:val="005F7FB7"/>
    <w:rsid w:val="00615BB9"/>
    <w:rsid w:val="0062236E"/>
    <w:rsid w:val="00646913"/>
    <w:rsid w:val="00651C12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9115A"/>
    <w:rsid w:val="008A3D33"/>
    <w:rsid w:val="008C643D"/>
    <w:rsid w:val="008D30B9"/>
    <w:rsid w:val="008D3616"/>
    <w:rsid w:val="00930FB9"/>
    <w:rsid w:val="00951ECF"/>
    <w:rsid w:val="0099681D"/>
    <w:rsid w:val="00997545"/>
    <w:rsid w:val="009E2781"/>
    <w:rsid w:val="00A13341"/>
    <w:rsid w:val="00AA141E"/>
    <w:rsid w:val="00AE3DDB"/>
    <w:rsid w:val="00B07BB5"/>
    <w:rsid w:val="00B425F6"/>
    <w:rsid w:val="00B449EA"/>
    <w:rsid w:val="00B51A3B"/>
    <w:rsid w:val="00B64117"/>
    <w:rsid w:val="00BC6AD1"/>
    <w:rsid w:val="00BF78C2"/>
    <w:rsid w:val="00C118E2"/>
    <w:rsid w:val="00C90F1D"/>
    <w:rsid w:val="00CE3F08"/>
    <w:rsid w:val="00D02FA5"/>
    <w:rsid w:val="00D70A11"/>
    <w:rsid w:val="00E40C72"/>
    <w:rsid w:val="00E57DE8"/>
    <w:rsid w:val="00EB3DAD"/>
    <w:rsid w:val="00F0486C"/>
    <w:rsid w:val="00F060B4"/>
    <w:rsid w:val="00F6126C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2020-03-23T06:52:00Z</dcterms:created>
  <dcterms:modified xsi:type="dcterms:W3CDTF">2020-04-20T06:33:00Z</dcterms:modified>
</cp:coreProperties>
</file>