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0B44">
      <w:pPr>
        <w:spacing w:before="0" w:after="0" w:line="360" w:lineRule="auto"/>
        <w:ind w:left="-660" w:leftChars="0" w:right="-431" w:rightChars="-196" w:firstLine="0" w:firstLineChars="0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0" w:name="block-27303830"/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>МИНИСТЕРСТВО ПРОСВЕЩЕНИЯ РОССИЙСКОЙ ФЕДЕРАЦИИ</w:t>
      </w:r>
    </w:p>
    <w:p w14:paraId="257CD05F">
      <w:pPr>
        <w:spacing w:before="0" w:after="0" w:line="360" w:lineRule="auto"/>
        <w:ind w:left="120" w:right="-431" w:rightChars="-196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1" w:name="c6077dab-9925-4774-bff8-633c408d96f7"/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КРАСНОДАРСКИЙ КРАЙ </w:t>
      </w:r>
      <w:bookmarkEnd w:id="1"/>
    </w:p>
    <w:p w14:paraId="115DE01F">
      <w:pPr>
        <w:spacing w:before="0" w:after="0" w:line="360" w:lineRule="auto"/>
        <w:ind w:left="120" w:right="-431" w:rightChars="-196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2" w:name="788ae511-f951-4a39-a96d-32e07689f645"/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>МУНИЦИПАЛЬНОЕ ОБРАЗОВАНИЕ КРЫМСКИЙ РАЙОН</w:t>
      </w:r>
      <w:bookmarkEnd w:id="2"/>
    </w:p>
    <w:p w14:paraId="26FE61C6">
      <w:pPr>
        <w:spacing w:before="0" w:after="0" w:line="360" w:lineRule="auto"/>
        <w:ind w:left="120" w:right="-431" w:rightChars="-196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СРЕДНЯЯ ОБЩЕОБРАЗОВАТЕЛЬНАЯ ШКОЛА 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>№57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  <w:lang w:val="ru-RU"/>
        </w:rPr>
        <w:t xml:space="preserve"> СТАНИЦЫ ТРОИЦКОЙ 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>МУНИЦИПАЛЬНО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 ОБРАЗОВАНИ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 КРЫМСКИЙ РАЙОН</w:t>
      </w:r>
    </w:p>
    <w:p w14:paraId="03797955">
      <w:pPr>
        <w:spacing w:before="0" w:after="0" w:line="408" w:lineRule="auto"/>
        <w:ind w:left="120" w:right="-431" w:rightChars="-196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59F65700">
      <w:pPr>
        <w:spacing w:before="0" w:after="0"/>
        <w:ind w:left="120" w:right="-431" w:rightChars="-196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9608" w:type="dxa"/>
        <w:tblInd w:w="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025"/>
        <w:gridCol w:w="3238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</w:tcPr>
          <w:p w14:paraId="1C4917E0">
            <w:pPr>
              <w:autoSpaceDE w:val="0"/>
              <w:autoSpaceDN w:val="0"/>
              <w:spacing w:after="120"/>
              <w:ind w:right="-431" w:rightChars="-196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0660D585">
            <w:pPr>
              <w:autoSpaceDE w:val="0"/>
              <w:autoSpaceDN w:val="0"/>
              <w:spacing w:after="120" w:line="240" w:lineRule="auto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BEBFDC6">
            <w:pPr>
              <w:autoSpaceDE w:val="0"/>
              <w:autoSpaceDN w:val="0"/>
              <w:spacing w:after="0" w:line="240" w:lineRule="auto"/>
              <w:ind w:right="48" w:rightChars="22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Карманова У.С.</w:t>
            </w:r>
          </w:p>
          <w:p w14:paraId="37736015">
            <w:pPr>
              <w:autoSpaceDE w:val="0"/>
              <w:autoSpaceDN w:val="0"/>
              <w:spacing w:after="0" w:line="240" w:lineRule="auto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№ 1 от «27» августа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ind w:right="-431" w:rightChars="-196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5" w:type="dxa"/>
          </w:tcPr>
          <w:p w14:paraId="785AC6EA">
            <w:pPr>
              <w:autoSpaceDE w:val="0"/>
              <w:autoSpaceDN w:val="0"/>
              <w:spacing w:after="120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ind w:right="-51" w:rightChars="-23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Архипенко А.С.</w:t>
            </w:r>
          </w:p>
          <w:p w14:paraId="6E0A703E">
            <w:pPr>
              <w:autoSpaceDE w:val="0"/>
              <w:autoSpaceDN w:val="0"/>
              <w:spacing w:after="120" w:line="240" w:lineRule="auto"/>
              <w:ind w:right="-431" w:rightChars="-196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№ 1 от «28» августа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  <w:tc>
          <w:tcPr>
            <w:tcW w:w="3238" w:type="dxa"/>
          </w:tcPr>
          <w:p w14:paraId="62B4B5BD">
            <w:pPr>
              <w:autoSpaceDE w:val="0"/>
              <w:autoSpaceDN w:val="0"/>
              <w:spacing w:after="120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03A1438">
            <w:pPr>
              <w:autoSpaceDE w:val="0"/>
              <w:autoSpaceDN w:val="0"/>
              <w:spacing w:after="0" w:line="240" w:lineRule="auto"/>
              <w:ind w:right="161" w:rightChars="73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Зубачева М.Ю.</w:t>
            </w:r>
          </w:p>
          <w:p w14:paraId="2EA90EC7">
            <w:pPr>
              <w:autoSpaceDE w:val="0"/>
              <w:autoSpaceDN w:val="0"/>
              <w:spacing w:after="120" w:line="240" w:lineRule="auto"/>
              <w:ind w:right="-431" w:rightChars="-196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№ 1 от «28» августа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</w:tr>
    </w:tbl>
    <w:p w14:paraId="41104666">
      <w:pPr>
        <w:spacing w:after="0"/>
        <w:ind w:left="120"/>
      </w:pPr>
    </w:p>
    <w:p w14:paraId="16C6F161">
      <w:pPr>
        <w:spacing w:after="0"/>
        <w:ind w:left="120"/>
      </w:pPr>
    </w:p>
    <w:p w14:paraId="0FB7A51D">
      <w:pPr>
        <w:spacing w:after="0"/>
        <w:ind w:left="120"/>
      </w:pPr>
    </w:p>
    <w:p w14:paraId="38AC64A0">
      <w:pPr>
        <w:spacing w:after="0"/>
        <w:ind w:left="120"/>
      </w:pPr>
    </w:p>
    <w:p w14:paraId="28D6DCDB">
      <w:pPr>
        <w:spacing w:after="0"/>
        <w:ind w:left="120"/>
      </w:pPr>
    </w:p>
    <w:p w14:paraId="7294CE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65C27F5">
      <w:pPr>
        <w:spacing w:after="0"/>
        <w:ind w:left="120"/>
        <w:jc w:val="center"/>
      </w:pPr>
    </w:p>
    <w:p w14:paraId="215835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Theme="minorHAnsi"/>
          <w:b/>
          <w:bCs/>
          <w:iCs/>
          <w:color w:val="000000"/>
          <w:sz w:val="28"/>
          <w:szCs w:val="28"/>
          <w:lang w:eastAsia="en-US"/>
        </w:rPr>
        <w:t>курса «Искусство речи»</w:t>
      </w:r>
    </w:p>
    <w:p w14:paraId="11F4038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  <w:szCs w:val="28"/>
        </w:rPr>
        <w:t>по русскому языку</w:t>
      </w:r>
    </w:p>
    <w:p w14:paraId="38D4662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bookmarkStart w:id="9" w:name="_GoBack"/>
      <w:bookmarkEnd w:id="9"/>
      <w:r>
        <w:rPr>
          <w:rFonts w:ascii="Times New Roman" w:hAnsi="Times New Roman"/>
          <w:color w:val="000000"/>
          <w:sz w:val="28"/>
        </w:rPr>
        <w:t xml:space="preserve"> 10-11 классов</w:t>
      </w:r>
    </w:p>
    <w:p w14:paraId="539FA94F">
      <w:pPr>
        <w:spacing w:after="0"/>
        <w:ind w:left="120"/>
        <w:jc w:val="center"/>
      </w:pPr>
    </w:p>
    <w:p w14:paraId="10C68048">
      <w:pPr>
        <w:spacing w:after="0"/>
        <w:ind w:left="120"/>
        <w:jc w:val="center"/>
      </w:pPr>
    </w:p>
    <w:p w14:paraId="668E03DA">
      <w:pPr>
        <w:spacing w:after="0"/>
        <w:ind w:left="120"/>
        <w:jc w:val="center"/>
      </w:pPr>
    </w:p>
    <w:p w14:paraId="1654A7CB">
      <w:pPr>
        <w:spacing w:after="0"/>
        <w:ind w:left="120"/>
        <w:jc w:val="center"/>
      </w:pPr>
    </w:p>
    <w:p w14:paraId="3F73163A">
      <w:pPr>
        <w:spacing w:after="0"/>
        <w:ind w:left="120"/>
        <w:jc w:val="center"/>
      </w:pPr>
    </w:p>
    <w:p w14:paraId="569CE9AC">
      <w:pPr>
        <w:spacing w:after="0"/>
        <w:ind w:left="120"/>
        <w:jc w:val="center"/>
      </w:pPr>
    </w:p>
    <w:p w14:paraId="538A85FA">
      <w:pPr>
        <w:spacing w:after="0"/>
        <w:ind w:left="120"/>
        <w:jc w:val="center"/>
      </w:pPr>
    </w:p>
    <w:p w14:paraId="1EB4F77D">
      <w:pPr>
        <w:spacing w:after="0"/>
        <w:ind w:left="120"/>
        <w:jc w:val="center"/>
      </w:pPr>
    </w:p>
    <w:p w14:paraId="0B16108F">
      <w:pPr>
        <w:spacing w:after="0"/>
        <w:ind w:left="120"/>
        <w:jc w:val="center"/>
      </w:pPr>
    </w:p>
    <w:p w14:paraId="1A6DF704">
      <w:pPr>
        <w:spacing w:after="0"/>
        <w:ind w:left="120"/>
        <w:jc w:val="center"/>
      </w:pPr>
    </w:p>
    <w:p w14:paraId="40CA2BC8">
      <w:pPr>
        <w:spacing w:after="0"/>
        <w:ind w:left="120"/>
        <w:jc w:val="center"/>
      </w:pPr>
    </w:p>
    <w:p w14:paraId="659AF1D3">
      <w:pPr>
        <w:spacing w:after="0"/>
        <w:ind w:left="120"/>
        <w:jc w:val="center"/>
      </w:pPr>
    </w:p>
    <w:p w14:paraId="2F85BD9B">
      <w:pPr>
        <w:spacing w:after="0"/>
        <w:ind w:left="120"/>
        <w:jc w:val="center"/>
      </w:pPr>
    </w:p>
    <w:p w14:paraId="24E5255F">
      <w:pPr>
        <w:spacing w:after="0"/>
        <w:ind w:left="120"/>
        <w:jc w:val="center"/>
      </w:pPr>
    </w:p>
    <w:bookmarkEnd w:id="0"/>
    <w:p w14:paraId="486E345E">
      <w:pPr>
        <w:spacing w:after="0"/>
        <w:ind w:left="120"/>
        <w:jc w:val="center"/>
        <w:rPr>
          <w:rFonts w:hint="default"/>
          <w:lang w:val="ru-RU"/>
        </w:rPr>
      </w:pPr>
      <w:bookmarkStart w:id="3" w:name="block-27303833"/>
      <w:r>
        <w:rPr>
          <w:rFonts w:ascii="Times New Roman" w:hAnsi="Times New Roman"/>
          <w:b/>
          <w:color w:val="000000"/>
          <w:sz w:val="28"/>
          <w:lang w:val="ru-RU"/>
        </w:rPr>
        <w:t>Ст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>. Троицкая</w:t>
      </w:r>
    </w:p>
    <w:p w14:paraId="14376A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4CDB8EDC">
      <w:pPr>
        <w:spacing w:after="0" w:line="264" w:lineRule="auto"/>
        <w:ind w:left="120"/>
        <w:jc w:val="both"/>
      </w:pPr>
    </w:p>
    <w:p w14:paraId="158B0B78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</w:rPr>
        <w:t>Рабочая программа элективного курса «Искусство речи» по русскому языку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14:paraId="38062F31">
      <w:pPr>
        <w:spacing w:after="0" w:line="264" w:lineRule="auto"/>
        <w:ind w:left="120"/>
        <w:jc w:val="both"/>
      </w:pPr>
    </w:p>
    <w:p w14:paraId="28DFB6F6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ОБЩАЯ ХАРАКТЕРИСТИКА </w:t>
      </w:r>
      <w:r>
        <w:rPr>
          <w:rFonts w:ascii="Times New Roman" w:hAnsi="Times New Roman" w:eastAsiaTheme="minorHAnsi"/>
          <w:b/>
          <w:bCs/>
          <w:iCs/>
          <w:color w:val="000000"/>
          <w:sz w:val="28"/>
          <w:szCs w:val="28"/>
          <w:lang w:eastAsia="en-US"/>
        </w:rPr>
        <w:t xml:space="preserve">ЭЛЕКТИВНОГО КУРСА «ИСКУССТВО РЕЧИ» </w:t>
      </w:r>
      <w:r>
        <w:rPr>
          <w:rFonts w:ascii="Times New Roman" w:hAnsi="Times New Roman"/>
          <w:b/>
          <w:sz w:val="28"/>
          <w:szCs w:val="28"/>
        </w:rPr>
        <w:t>ПО РУССКОМУ ЯЗЫКУ</w:t>
      </w:r>
    </w:p>
    <w:p w14:paraId="4C7386FF">
      <w:pPr>
        <w:spacing w:after="0" w:line="264" w:lineRule="auto"/>
        <w:ind w:left="120"/>
        <w:jc w:val="both"/>
      </w:pPr>
    </w:p>
    <w:p w14:paraId="57974A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6B137B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14:paraId="4F2D57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14:paraId="755D270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14:paraId="5FAC84C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Программа элективного курса «Искусство речи» по русскому языку реализуется на уровне среднего общего образования, когда на</w:t>
      </w:r>
      <w:r>
        <w:rPr>
          <w:rFonts w:ascii="Times New Roman" w:hAnsi="Times New Roman"/>
          <w:color w:val="000000"/>
          <w:spacing w:val="-3"/>
          <w:sz w:val="28"/>
        </w:rPr>
        <w:t xml:space="preserve">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14:paraId="44C4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Системообразующей доминантой содержания программы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14:paraId="7AE72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Важнейшей составляющей элективного курса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14:paraId="42FDB7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принципом преемственности изучение элективного курса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 w14:paraId="22747724">
      <w:pPr>
        <w:spacing w:after="0" w:line="240" w:lineRule="auto"/>
        <w:ind w:firstLine="600"/>
        <w:jc w:val="both"/>
      </w:pPr>
      <w:r>
        <w:rPr>
          <w:rFonts w:ascii="Times New Roman" w:hAnsi="Times New Roman" w:eastAsiaTheme="minorHAnsi"/>
          <w:bCs/>
          <w:iCs/>
          <w:color w:val="000000"/>
          <w:sz w:val="28"/>
          <w:szCs w:val="28"/>
          <w:lang w:eastAsia="en-US"/>
        </w:rPr>
        <w:t xml:space="preserve">Элективный курс «Искусство устной и письменной речи» </w:t>
      </w:r>
      <w:r>
        <w:rPr>
          <w:rFonts w:ascii="Times New Roman" w:hAnsi="Times New Roman"/>
          <w:sz w:val="28"/>
          <w:szCs w:val="28"/>
        </w:rPr>
        <w:t xml:space="preserve">по русскому языку </w:t>
      </w:r>
      <w:r>
        <w:rPr>
          <w:rFonts w:ascii="Times New Roman" w:hAnsi="Times New Roman"/>
          <w:color w:val="000000"/>
          <w:sz w:val="28"/>
        </w:rPr>
        <w:t>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14:paraId="6BF9AB27">
      <w:pPr>
        <w:spacing w:after="0" w:line="264" w:lineRule="auto"/>
        <w:ind w:left="120"/>
        <w:jc w:val="both"/>
      </w:pPr>
    </w:p>
    <w:p w14:paraId="70873AB4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>
        <w:rPr>
          <w:rFonts w:ascii="Times New Roman" w:hAnsi="Times New Roman" w:eastAsiaTheme="minorHAnsi"/>
          <w:b/>
          <w:bCs/>
          <w:iCs/>
          <w:color w:val="000000"/>
          <w:sz w:val="28"/>
          <w:szCs w:val="28"/>
          <w:lang w:eastAsia="en-US"/>
        </w:rPr>
        <w:t xml:space="preserve">ЭЛЕКТИВНОГО КУРСА «ИСКУССТВО РЕЧИ» </w:t>
      </w:r>
      <w:r>
        <w:rPr>
          <w:rFonts w:ascii="Times New Roman" w:hAnsi="Times New Roman"/>
          <w:b/>
          <w:sz w:val="28"/>
          <w:szCs w:val="28"/>
        </w:rPr>
        <w:t>ПО РУССКОМУ ЯЗЫКУ</w:t>
      </w:r>
    </w:p>
    <w:p w14:paraId="64D0B53E">
      <w:pPr>
        <w:spacing w:after="0" w:line="264" w:lineRule="auto"/>
        <w:ind w:left="120"/>
        <w:jc w:val="both"/>
      </w:pPr>
    </w:p>
    <w:p w14:paraId="46EC63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14:paraId="6CA96BB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14:paraId="12EF9B8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14:paraId="0575B72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14:paraId="19A850E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14:paraId="246C5C8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14:paraId="569AB0B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14:paraId="509BD638">
      <w:pPr>
        <w:spacing w:after="0" w:line="264" w:lineRule="auto"/>
        <w:ind w:left="120"/>
        <w:jc w:val="both"/>
      </w:pPr>
    </w:p>
    <w:p w14:paraId="4AB10F92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 xml:space="preserve">МЕСТО </w:t>
      </w:r>
      <w:r>
        <w:rPr>
          <w:rFonts w:ascii="Times New Roman" w:hAnsi="Times New Roman" w:eastAsiaTheme="minorHAnsi"/>
          <w:b/>
          <w:bCs/>
          <w:iCs/>
          <w:color w:val="000000"/>
          <w:sz w:val="28"/>
          <w:szCs w:val="28"/>
          <w:lang w:eastAsia="en-US"/>
        </w:rPr>
        <w:t xml:space="preserve">ЭЛЕКТИВНОГО КУРСА «ИСКУССТВО  РЕЧИ» </w:t>
      </w:r>
      <w:r>
        <w:rPr>
          <w:rFonts w:ascii="Times New Roman" w:hAnsi="Times New Roman"/>
          <w:b/>
          <w:sz w:val="28"/>
          <w:szCs w:val="28"/>
        </w:rPr>
        <w:t xml:space="preserve">ПО РУССКОМУ ЯЗЫКУ </w:t>
      </w:r>
      <w:r>
        <w:rPr>
          <w:rFonts w:ascii="Times New Roman" w:hAnsi="Times New Roman"/>
          <w:b/>
          <w:color w:val="000000"/>
          <w:sz w:val="28"/>
        </w:rPr>
        <w:t xml:space="preserve"> В УЧЕБНОМ ПЛАНЕ</w:t>
      </w:r>
    </w:p>
    <w:p w14:paraId="39D27A07">
      <w:pPr>
        <w:spacing w:after="0" w:line="264" w:lineRule="auto"/>
        <w:ind w:left="120"/>
        <w:jc w:val="both"/>
      </w:pPr>
    </w:p>
    <w:p w14:paraId="20AED6D5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</w:rPr>
        <w:t xml:space="preserve">На изучение </w:t>
      </w:r>
      <w:r>
        <w:rPr>
          <w:rFonts w:ascii="Times New Roman" w:hAnsi="Times New Roman" w:eastAsiaTheme="minorHAnsi"/>
          <w:bCs/>
          <w:iCs/>
          <w:color w:val="000000"/>
          <w:sz w:val="28"/>
          <w:szCs w:val="28"/>
          <w:lang w:eastAsia="en-US"/>
        </w:rPr>
        <w:t xml:space="preserve">элективного курса «Искусство устной и письменной речи» </w:t>
      </w:r>
      <w:r>
        <w:rPr>
          <w:rFonts w:ascii="Times New Roman" w:hAnsi="Times New Roman"/>
          <w:sz w:val="28"/>
          <w:szCs w:val="28"/>
        </w:rPr>
        <w:t>по русскому языку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10–11 классах среднего общего образования в учебном плане отводится 6</w:t>
      </w:r>
      <w:r>
        <w:rPr>
          <w:rFonts w:hint="default"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 xml:space="preserve"> часов: в 10 классе – 34 часа (1 час в неделю), в 11 классе – 3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 xml:space="preserve"> часа (1 час в неделю).</w:t>
      </w:r>
    </w:p>
    <w:p w14:paraId="23945DD0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1B9BB1FA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bookmarkStart w:id="4" w:name="block-27303831"/>
      <w:r>
        <w:rPr>
          <w:rFonts w:ascii="Times New Roman" w:hAnsi="Times New Roman"/>
          <w:b/>
          <w:color w:val="000000"/>
          <w:sz w:val="28"/>
        </w:rPr>
        <w:t xml:space="preserve">СОДЕРЖАНИЕ  </w:t>
      </w:r>
      <w:r>
        <w:rPr>
          <w:rFonts w:ascii="Times New Roman" w:hAnsi="Times New Roman"/>
          <w:b/>
          <w:bCs/>
          <w:sz w:val="28"/>
          <w:szCs w:val="28"/>
        </w:rPr>
        <w:t xml:space="preserve">ЭЛЕКТИВНОГО КУРСА </w:t>
      </w:r>
      <w:r>
        <w:rPr>
          <w:rFonts w:ascii="Times New Roman" w:hAnsi="Times New Roman"/>
          <w:b/>
          <w:sz w:val="28"/>
          <w:szCs w:val="28"/>
        </w:rPr>
        <w:t>«ИСКУССТВО РЕЧИ» ПО РУССКОМУ ЯЗЫКУ</w:t>
      </w:r>
    </w:p>
    <w:p w14:paraId="5724D843">
      <w:pPr>
        <w:pStyle w:val="2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9E53241">
      <w:pPr>
        <w:pStyle w:val="2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 КЛАСС</w:t>
      </w:r>
    </w:p>
    <w:p w14:paraId="7858F209">
      <w:pPr>
        <w:pStyle w:val="2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AD4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>Проблема текста</w:t>
      </w:r>
    </w:p>
    <w:p w14:paraId="14121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Анализ тем сочинений: понятие о проблеме. Проблема как главный вопрос, поднимаемый в тексте. Различение понятий тема - проблема - тезис. Проблема как конкретный аспект общей темы. Способы формулировки проблемы. Способы выявления проблемы: по ключевым словам, по микротемам. Вопрос в тексте как формулировка проблемы автором, типы вопросов в авторском тексте (проблемные, диалогизирущие, риторические). Случаи, когда можно и когда нельзя использовать вопрос из текста для формулировки проблемы в сочинении. </w:t>
      </w:r>
    </w:p>
    <w:p w14:paraId="5B6EA6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 xml:space="preserve">Комментарий к проблеме </w:t>
      </w:r>
    </w:p>
    <w:p w14:paraId="6596A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Понятие о комментарии. Зависимость комментария от типа и стиля речи исходного текста. Подбор цитат из публицистического текста, их перефразирование. </w:t>
      </w:r>
    </w:p>
    <w:p w14:paraId="121EAC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Понятие об аргументе. Источники для нахождения аргументов: личный, социальный опыт, произведения художественной литературы, исторические факты. </w:t>
      </w:r>
    </w:p>
    <w:p w14:paraId="7153E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Способы введения аргументов: вводные слова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(во-первых, во-вторых, таким образом и т.д.), </w:t>
      </w: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вводные слова со значением источника сообщения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(по- моему, по моему мнению и т.д.), </w:t>
      </w: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союзы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(так как, поскольку, потому что, частица ведь). </w:t>
      </w:r>
    </w:p>
    <w:p w14:paraId="7F2C9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 xml:space="preserve">Отражение позиции автора исходного текста </w:t>
      </w:r>
    </w:p>
    <w:p w14:paraId="3D822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Понятие об авторской позиции. Собственная авторская позиция как видение автором сущности проблемы, отношение к поднимаемой проблеме (оценка им описываемой ситуации), его решение поставленного вопроса. Способы формулировки авторской позиции. Глаголы со значением речи, мысли, чувства: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(автор) утверждает, считает и др., кратких причастий убежден, уверен и т.д. </w:t>
      </w: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Использование вводных слов и предложений со значением источника сообщения: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по мнению автора, как считает автор и т.д. </w:t>
      </w: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Формулировка авторской и собственной позиции в одном предложении, введение клише: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нельзя не согласиться с автором в том, что ..., трудно не согласиться с автором, что ..., я согласен с автором, что..., как и автор текста, я считаю, что... и т.д. </w:t>
      </w: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Особенности выражения проблемы и авторской позиции в художественном тексте. Художественные тексты с ведущим типом речи повествование. Анализ ситуации как средство понимания проблемы и авторской позиции: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кто (герой) - где - когда - что делает. </w:t>
      </w: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Иллюстрация и пример как способ выражения авторской позиции. </w:t>
      </w:r>
    </w:p>
    <w:p w14:paraId="396D85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>Отношение к позиции автора по проблеме исходного текста</w:t>
      </w:r>
    </w:p>
    <w:p w14:paraId="23A535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Способы выражения собственной авторской позиции в тексте. Оценочная лексика как средство выражения авторской позиции. Понятие о коммуникативной задаче. Коммуникативная задача – призыв к действию. </w:t>
      </w:r>
    </w:p>
    <w:p w14:paraId="379DC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Художественные средства в выражении авторской позиции. Роль сравнений в выражении авторской позиции. Понятие о сравнении, структура сравнений (повторение и обобщение). Сравнения со сравнительными союзами как, словно; творительный сравнения (повторение и обобщение). </w:t>
      </w:r>
    </w:p>
    <w:p w14:paraId="13C7B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 xml:space="preserve">Композиция сочинения </w:t>
      </w:r>
    </w:p>
    <w:p w14:paraId="205DD2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Смысловая цельность, речевая связность и последовательность сочинения. Абзацное членение. Понятие о логических ошибках. Типы логических ошибок. </w:t>
      </w:r>
    </w:p>
    <w:p w14:paraId="2C618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 xml:space="preserve">Речевое оформление сочинения </w:t>
      </w:r>
    </w:p>
    <w:p w14:paraId="432DD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Грамматические и речевые нормы русского языка. Наиболее распространенные в сочинениях грамматические ошибки: ошибочное словообразование разных частей речи, нарушение норм согласования и управлении и т.д. Речевые нормы русского языка. Распространенные речевые ошибки. Орфографические ошибки. </w:t>
      </w:r>
    </w:p>
    <w:p w14:paraId="5204BC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Правила пунктуации, вызывающие наибольшее затруднение при написании итогового сочинения по русскому языку (обобщение). Способы передачи чужой речи, деепричастные, причастные обороты, сложноподчиненные предложения, знаки препинания в бессоюзном сложном предложении (тире, двоеточие, точка с запятой) Сочетание знаков и комбинация знаков. </w:t>
      </w:r>
    </w:p>
    <w:p w14:paraId="705963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>Поработайте экспертами и писателями</w:t>
      </w:r>
    </w:p>
    <w:p w14:paraId="2B21D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Практическая работа </w:t>
      </w:r>
    </w:p>
    <w:p w14:paraId="24A8F27D">
      <w:pPr>
        <w:spacing w:after="0" w:line="264" w:lineRule="auto"/>
        <w:ind w:left="120"/>
        <w:jc w:val="both"/>
      </w:pPr>
    </w:p>
    <w:p w14:paraId="43675C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0A1A8D0">
      <w:pPr>
        <w:spacing w:after="0" w:line="264" w:lineRule="auto"/>
        <w:ind w:left="120"/>
        <w:jc w:val="both"/>
      </w:pPr>
    </w:p>
    <w:bookmarkEnd w:id="4"/>
    <w:p w14:paraId="304382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bookmarkStart w:id="5" w:name="block-27303832"/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>Проблема текста. Формулировка проблемы</w:t>
      </w:r>
    </w:p>
    <w:p w14:paraId="25F6B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Анализ тем сочинений: понятие о проблеме. Проблема как главный вопрос, поднимаемый в тексте. Различение понятий тема - проблема - тезис. Проблема как конкретный аспект общей темы. Способы формулировки проблемы. Способы выявления проблемы: по ключевым словам, по микротемам. Вопрос в тексте как формулировка проблемы автором, типы вопросов в авторском тексте (проблемные, диалогизирущие, риторические). Случаи, когда можно и когда нельзя использовать вопрос из текста для формулировки проблемы в сочинении. </w:t>
      </w:r>
    </w:p>
    <w:p w14:paraId="71BBDF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>Комментарии и аргументы</w:t>
      </w:r>
    </w:p>
    <w:p w14:paraId="0E9D47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Понятие о комментарии. Зависимость комментария от типа и стиля речи исходного текста. Подбор цитат из публицистического текста, их перефразирование. </w:t>
      </w:r>
    </w:p>
    <w:p w14:paraId="2C6F8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Понятие об аргументе. Источники для нахождения аргументов: личный, социальный опыт, произведения художественной литературы, исторические факты. </w:t>
      </w:r>
    </w:p>
    <w:p w14:paraId="5C0F5D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Способы введения аргументов: вводные слова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(во-первых, во-вторых, таким образом и т.д.), </w:t>
      </w: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вводные слова со значением источника сообщения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(по- моему, по моему мнению и т.д.), </w:t>
      </w: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союзы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(так как, поскольку, потому что, частица ведь). </w:t>
      </w:r>
    </w:p>
    <w:p w14:paraId="19D8A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>Авторская позиция. Способы выражения авторской позиции</w:t>
      </w:r>
    </w:p>
    <w:p w14:paraId="050808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Понятие об авторской позиции. Собственная авторская позиция как видение автором сущности проблемы, отношение к поднимаемой проблеме (оценка им описываемой ситуации), его решение поставленного вопроса. Способы формулировки авторской позиции. Глаголы со значением речи, мысли, чувства: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(автор) утверждает, считает и др., кратких причастий убежден, уверен и т.д. </w:t>
      </w: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Использование вводных слов и предложений со значением источника сообщения: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по мнению автора, как считает автор и т.д. </w:t>
      </w: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Формулировка авторской и собственной позиции в одном предложении, введение клише: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нельзя не согласиться с автором в том, что ..., трудно не согласиться с автором, что ..., я согласен с автором, что..., как и автор текста, я считаю, что... и т.д. </w:t>
      </w: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Особенности выражения проблемы и авторской позиции в художественном тексте. Художественные тексты с ведущим типом речи повествование. Анализ ситуации как средство понимания проблемы и авторской позиции: </w:t>
      </w:r>
      <w:r>
        <w:rPr>
          <w:rFonts w:ascii="Times New Roman" w:hAnsi="Times New Roman" w:eastAsiaTheme="minorHAnsi"/>
          <w:i/>
          <w:iCs/>
          <w:color w:val="000000"/>
          <w:sz w:val="28"/>
          <w:szCs w:val="28"/>
          <w:lang w:eastAsia="en-US"/>
        </w:rPr>
        <w:t xml:space="preserve">кто (герой) - где - когда - что делает. </w:t>
      </w: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Иллюстрация и пример как способ выражения авторской позиции. </w:t>
      </w:r>
    </w:p>
    <w:p w14:paraId="028165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>Выражение собственной позиции</w:t>
      </w:r>
    </w:p>
    <w:p w14:paraId="24760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Способы выражения собственной авторской позиции в тексте. Оценочная лексика как средство выражения авторской позиции. Понятие о коммуникативной задаче. Коммуникативная задача – призыв к действию. </w:t>
      </w:r>
    </w:p>
    <w:p w14:paraId="76F751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Художественные средства в выражении авторской позиции. Роль сравнений в выражении авторской позиции. Понятие о сравнении, структура сравнений (повторение и обобщение). Сравнения со сравнительными союзами как, словно; творительный сравнения (повторение и обобщение). </w:t>
      </w:r>
    </w:p>
    <w:p w14:paraId="1A1F6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>Стили речи. Типы речи</w:t>
      </w:r>
    </w:p>
    <w:p w14:paraId="7BEF3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Обобщение знаний о стилях речи. Отличие художественной и публицистической проблематики: внутренний мир человека как предмет изображения в художественном тексте и социально-нравственные проблемы в публицистическом. </w:t>
      </w:r>
    </w:p>
    <w:p w14:paraId="458EE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Создание образа как главный признак художественного стиля. Различение автор - герой. </w:t>
      </w:r>
    </w:p>
    <w:p w14:paraId="1154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Обобщение знаний о типах речи. Рассуждение как главный тип речи в текстах публицистического характера. Отличие типов речи друг от друга. Особенности построения текстов типа рассуждения. </w:t>
      </w:r>
    </w:p>
    <w:p w14:paraId="34933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Композиция публицистических текстов как ключ к их пониманию. Понятие о смысловой структуре текста. Тексты, в которых задаются разные точки зрения. </w:t>
      </w:r>
    </w:p>
    <w:p w14:paraId="5D83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>Структура сочинения</w:t>
      </w:r>
    </w:p>
    <w:p w14:paraId="30AAE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Смысловая цельность, речевая связность и последовательность сочинения. Абзацное членение. Понятие о логических ошибках. Типы логических ошибок. </w:t>
      </w:r>
    </w:p>
    <w:p w14:paraId="740E3D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/>
          <w:bCs/>
          <w:color w:val="000000"/>
          <w:sz w:val="28"/>
          <w:szCs w:val="28"/>
          <w:lang w:eastAsia="en-US"/>
        </w:rPr>
        <w:t>Ошибки в сочинении</w:t>
      </w:r>
    </w:p>
    <w:p w14:paraId="4E77BE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Грамматические и речевые нормы русского языка. Наиболее распространенные в сочинениях грамматические ошибки: ошибочное словообразование разных частей речи, нарушение норм согласования и управлении и т.д. Речевые нормы русского языка. Распространенные речевые ошибки. Орфографические ошибки. </w:t>
      </w:r>
    </w:p>
    <w:p w14:paraId="06CF528B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 w:eastAsiaTheme="minorHAnsi"/>
          <w:color w:val="000000"/>
          <w:sz w:val="28"/>
          <w:szCs w:val="28"/>
          <w:lang w:eastAsia="en-US"/>
        </w:rPr>
        <w:t xml:space="preserve">Правила пунктуации, вызывающие наибольшее затруднение при написании итогового сочинения по русскому языку (обобщение). Способы передачи чужой речи, деепричастные, причастные обороты, сложноподчиненные предложения, знаки препинания в бессоюзном сложном предложении (тире, двоеточие, точка с запятой) Сочетание знаков и комбинация знаков. </w:t>
      </w:r>
      <w:r>
        <w:rPr>
          <w:rFonts w:ascii="Times New Roman" w:hAnsi="Times New Roman"/>
          <w:b/>
          <w:color w:val="000000"/>
          <w:sz w:val="28"/>
        </w:rPr>
        <w:br w:type="page"/>
      </w:r>
    </w:p>
    <w:p w14:paraId="77AB55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ПЛАНИРУЕМЫЕ РЕЗУЛЬТАТЫ ОСВОЕНИЯ 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ЭЛЕКТИВНОГО КУРСА </w:t>
      </w:r>
      <w:r>
        <w:rPr>
          <w:rFonts w:ascii="Times New Roman" w:hAnsi="Times New Roman"/>
          <w:b/>
          <w:sz w:val="28"/>
          <w:szCs w:val="28"/>
        </w:rPr>
        <w:t>«ИСКУССТВО  РЕЧИ» ПО РУССКОМУ ЯЗЫКУ</w:t>
      </w:r>
      <w:r>
        <w:rPr>
          <w:rFonts w:ascii="Times New Roman" w:hAnsi="Times New Roman"/>
          <w:b/>
          <w:color w:val="000000"/>
          <w:sz w:val="28"/>
        </w:rPr>
        <w:t xml:space="preserve"> НА УРОВНЕ СРЕДНЕГО ОБЩЕГО ОБРАЗОВАНИЯ</w:t>
      </w:r>
    </w:p>
    <w:p w14:paraId="43E850DB">
      <w:pPr>
        <w:spacing w:after="0" w:line="264" w:lineRule="auto"/>
        <w:ind w:left="120"/>
        <w:jc w:val="both"/>
      </w:pPr>
    </w:p>
    <w:p w14:paraId="4D4A8E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обучающимися программы </w:t>
      </w:r>
      <w:r>
        <w:rPr>
          <w:rFonts w:ascii="Times New Roman" w:hAnsi="Times New Roman"/>
          <w:bCs/>
          <w:sz w:val="28"/>
          <w:szCs w:val="28"/>
        </w:rPr>
        <w:t xml:space="preserve">элективного курса </w:t>
      </w:r>
      <w:r>
        <w:rPr>
          <w:rFonts w:ascii="Times New Roman" w:hAnsi="Times New Roman"/>
          <w:sz w:val="28"/>
          <w:szCs w:val="28"/>
        </w:rPr>
        <w:t>«Искусство устной и письменной речи» по русскому языку</w:t>
      </w:r>
      <w:r>
        <w:rPr>
          <w:rFonts w:ascii="Times New Roman" w:hAnsi="Times New Roman"/>
          <w:color w:val="000000"/>
          <w:sz w:val="28"/>
        </w:rPr>
        <w:t xml:space="preserve">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7D8CA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14:paraId="291528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14:paraId="5A88C6C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pacing w:val="-3"/>
          <w:sz w:val="28"/>
        </w:rPr>
        <w:t>формированность гражданской позиции обучающегося как активного и ответственного члена российского общества;</w:t>
      </w:r>
    </w:p>
    <w:p w14:paraId="6ED1808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14:paraId="6BC3A2B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14:paraId="07D9C63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2D50A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14:paraId="4579BFE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14:paraId="5BFCCBA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14:paraId="71FD288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14:paraId="66567A3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6E73293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14:paraId="06FEBBE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Отечеству и его защите, ответственность за его судьбу.</w:t>
      </w:r>
    </w:p>
    <w:p w14:paraId="4FBF5E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3B109DA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14:paraId="6FED484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норм этичного поведения;</w:t>
      </w:r>
    </w:p>
    <w:p w14:paraId="6A1957B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BEDCFD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14:paraId="25FF57B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523953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14:paraId="52D1E7A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79133DC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4BF152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14:paraId="48E242C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14:paraId="0F8661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14:paraId="3DC1E26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14:paraId="27423B7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14:paraId="38183C4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14:paraId="5FEABE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093DC8F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14:paraId="19268E5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14:paraId="0352287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14:paraId="5E4F516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жизни.</w:t>
      </w:r>
    </w:p>
    <w:p w14:paraId="1B3B036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6B672A9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702A81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FAA6BD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3BF80CA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14:paraId="799540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14:paraId="484B5D7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3AB6D46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76901BB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14:paraId="0E61E3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сформированность:</w:t>
      </w:r>
    </w:p>
    <w:p w14:paraId="7B0C73F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14:paraId="49FE3E1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14:paraId="55021B1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17F10F6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034514A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14:paraId="611C3F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09956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6594388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14:paraId="65E112C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14:paraId="2FB5189F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14:paraId="64A0AA3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языковых явлений, данных в наблюдении;</w:t>
      </w:r>
    </w:p>
    <w:p w14:paraId="32D7CA8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14:paraId="25C22B0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риски и соответствие результатов целям;</w:t>
      </w:r>
    </w:p>
    <w:p w14:paraId="6C67AF9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14:paraId="19DBFDB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14:paraId="5E580C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5D82FF8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6495131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4662BD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14:paraId="5217FF1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14:paraId="6BF75DD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14:paraId="30EFB83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207818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приобретённому опыту;</w:t>
      </w:r>
    </w:p>
    <w:p w14:paraId="3E9BFE9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14:paraId="6EC681F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14:paraId="1567BD7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оригинальные подходы, предлагать альтернативные способы решения проблем.</w:t>
      </w:r>
    </w:p>
    <w:p w14:paraId="5DF374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19B3B52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77BD447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14:paraId="054FDD0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14:paraId="0F76BAA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E5634B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защиты личной информации, соблюдать требования информационной безопасности.</w:t>
      </w:r>
    </w:p>
    <w:p w14:paraId="3DDBC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14:paraId="70ECD85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коммуникацию во всех сферах жизни;</w:t>
      </w:r>
    </w:p>
    <w:p w14:paraId="3892F97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14:paraId="1287D05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диалог;</w:t>
      </w:r>
    </w:p>
    <w:p w14:paraId="068BB7D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развёрнуто, логично и корректно с точки зрения культуры речи излагать своё мнение, строить высказывание.</w:t>
      </w:r>
    </w:p>
    <w:p w14:paraId="1D9A11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</w:t>
      </w:r>
      <w:r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14:paraId="15EB6F0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FCFDCE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7AB87F8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14:paraId="17ABCF3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уметь аргументировать его, брать ответственность за результаты выбора;</w:t>
      </w:r>
    </w:p>
    <w:p w14:paraId="0515D80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459905A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14:paraId="54C040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принятия себя и других</w:t>
      </w:r>
      <w:r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14:paraId="757C3B2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3E6D816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14:paraId="450ED6A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решение по их снижению;</w:t>
      </w:r>
    </w:p>
    <w:p w14:paraId="036C1F0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14:paraId="49CB3C8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людей при анализе результатов деятельности;</w:t>
      </w:r>
    </w:p>
    <w:p w14:paraId="3ED0D23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14:paraId="243BB3C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видеть мир с позиции другого человека.</w:t>
      </w:r>
    </w:p>
    <w:p w14:paraId="1C0EA8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деятельности:</w:t>
      </w:r>
    </w:p>
    <w:p w14:paraId="1D67B05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5D31C97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2740A9D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040F6D7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14:paraId="5666A1C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14:paraId="4DD48168">
      <w:pPr>
        <w:spacing w:after="0" w:line="264" w:lineRule="auto"/>
        <w:ind w:left="120"/>
        <w:jc w:val="both"/>
      </w:pPr>
    </w:p>
    <w:p w14:paraId="27CCF11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732057A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F9A86B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4B536B7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76419A9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0B91702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E56FC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4817E5E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368338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14:paraId="7CC15204">
      <w:pPr>
        <w:spacing w:after="0" w:line="264" w:lineRule="auto"/>
        <w:ind w:left="120"/>
        <w:jc w:val="both"/>
      </w:pPr>
    </w:p>
    <w:p w14:paraId="07C8B6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0546C0FB">
      <w:pPr>
        <w:spacing w:after="0" w:line="264" w:lineRule="auto"/>
        <w:ind w:left="120"/>
        <w:jc w:val="both"/>
      </w:pPr>
    </w:p>
    <w:p w14:paraId="1DEB8D68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К концу обучения в 10 классе обучающийся получит следующие предметные результаты  </w:t>
      </w:r>
      <w:r>
        <w:rPr>
          <w:rFonts w:ascii="Times New Roman" w:hAnsi="Times New Roman"/>
          <w:b/>
          <w:color w:val="000000"/>
          <w:sz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редметные результаты </w:t>
      </w:r>
      <w:r>
        <w:rPr>
          <w:rFonts w:ascii="Times New Roman" w:hAnsi="Times New Roman"/>
          <w:sz w:val="28"/>
          <w:szCs w:val="28"/>
        </w:rPr>
        <w:t>освоения элективного курса «Искусство  речи» по русскому языку:</w:t>
      </w:r>
    </w:p>
    <w:p w14:paraId="6A54AD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определять тему, основные мысли текста;</w:t>
      </w:r>
    </w:p>
    <w:p w14:paraId="76BB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объяснять смысл названия (подбирать свои варианты названия);</w:t>
      </w:r>
    </w:p>
    <w:p w14:paraId="31599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находить ключевые слова в тексте;</w:t>
      </w:r>
    </w:p>
    <w:p w14:paraId="550D3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определять стиль текста, тип речи;</w:t>
      </w:r>
    </w:p>
    <w:p w14:paraId="09996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находить в тексте языковые средства, характерные для художественного, публицистического, научного, делового, разговорного стиля;</w:t>
      </w:r>
    </w:p>
    <w:p w14:paraId="7007E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определять способ связи между предложениями в тексте;</w:t>
      </w:r>
    </w:p>
    <w:p w14:paraId="6E409F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>- находить в тексте языковые средства (лексические и грамматические), с помощью которых осуществляется связь между предложениями, абзацами;</w:t>
      </w:r>
    </w:p>
    <w:p w14:paraId="63C27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производить лексический разбор текста (уточнение значения слов; подбор синонимов, антонимов; внимание к словам, имеющим стилистическую окраску; наблюдение над использованием лексического повтора; выявление архаизмов, историзмов, неологизмов и др.);</w:t>
      </w:r>
    </w:p>
    <w:p w14:paraId="55FFC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производить комплексный анализ текста, включающий элементы лингвистического (лингвостилистического) анализа, филологического (литературоведческого) анализа, речеведческий анализ, а также выполнение заданий, связанных с разными видами разбора слова, словосочетания, предложения;</w:t>
      </w:r>
    </w:p>
    <w:p w14:paraId="4DD3BA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владеть выразительным чтением текста как искусством звучащего слова: уметь выбирать тон, темп чтения, принимая во внимание содержание текста, его языковые особенности; определять, где нужны логические ударения, паузы — короткие и более продолжительные;</w:t>
      </w:r>
    </w:p>
    <w:p w14:paraId="3DF3D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 выделять микротемы, абзаца, зачина, определять цепную и параллельную связи, лексических и грамматических средств связи; </w:t>
      </w:r>
    </w:p>
    <w:p w14:paraId="1D414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-формулировать темы сочинения; </w:t>
      </w:r>
    </w:p>
    <w:p w14:paraId="2287E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-преобразовывать прямую речь в косвенную, цитировать с помощью вводных слов, вводных предложений; </w:t>
      </w:r>
    </w:p>
    <w:p w14:paraId="5F9FE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-формулировать цели реферата, реферировать, подготавливать реферативное сообщение; </w:t>
      </w:r>
    </w:p>
    <w:p w14:paraId="7DC3C7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-определять жанр малой формы, публицистический жанр информационного и аналитического характера, жанры, используемые в научной работе; </w:t>
      </w:r>
    </w:p>
    <w:p w14:paraId="4BEFF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 комментировать тексты; </w:t>
      </w:r>
    </w:p>
    <w:p w14:paraId="39CF6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 выполнять интервьюирование с использованием речевого этикета, различных форм интервью; </w:t>
      </w:r>
    </w:p>
    <w:p w14:paraId="1019D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 писать сочинения в разных жанрах; </w:t>
      </w:r>
    </w:p>
    <w:p w14:paraId="5291C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 отбирать фактический материал для сочинения того или иного жанра; </w:t>
      </w:r>
    </w:p>
    <w:p w14:paraId="287979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>- владеть жанрами сочинений, коммуникативно значимыми в учебной деятельности.</w:t>
      </w:r>
    </w:p>
    <w:p w14:paraId="079FB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</w:p>
    <w:p w14:paraId="12D2744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36ECA018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К концу обучения в 11 классе обучающийся получит следующие предметные результаты  </w:t>
      </w:r>
      <w:r>
        <w:rPr>
          <w:rFonts w:ascii="Times New Roman" w:hAnsi="Times New Roman"/>
          <w:sz w:val="28"/>
          <w:szCs w:val="28"/>
        </w:rPr>
        <w:t>освоения русского языка:</w:t>
      </w:r>
    </w:p>
    <w:p w14:paraId="181F23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определять тему, основные мысли текста;</w:t>
      </w:r>
    </w:p>
    <w:p w14:paraId="23D83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объяснять смысл названия (подбирать свои варианты названия);</w:t>
      </w:r>
    </w:p>
    <w:p w14:paraId="6BA72C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находить ключевые слова в тексте;</w:t>
      </w:r>
    </w:p>
    <w:p w14:paraId="521AA3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определять стиль текста, тип речи;</w:t>
      </w:r>
    </w:p>
    <w:p w14:paraId="70371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находить в тексте языковые средства, характерные для художественного, публицистического, научного, делового, разговорного стиля;</w:t>
      </w:r>
    </w:p>
    <w:p w14:paraId="33462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определять способ связи между предложениями в тексте;</w:t>
      </w:r>
    </w:p>
    <w:p w14:paraId="4C3F56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>- находить в тексте языковые средства (лексические и грамматические), с помощью которых осуществляется связь между предложениями, абзацами;</w:t>
      </w:r>
    </w:p>
    <w:p w14:paraId="05515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производить лексический разбор текста (уточнение значения слов; подбор синонимов, антонимов; внимание к словам, имеющим стилистическую окраску; наблюдение над использованием лексического повтора; выявление архаизмов, историзмов, неологизмов и др.);</w:t>
      </w:r>
    </w:p>
    <w:p w14:paraId="7FF23B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производить комплексный анализ текста, включающий элементы лингвистического (лингвостилистического) анализа, филологического (литературоведческого) анализа, речеведческий анализ, а также выполнение заданий, связанных с разными видами разбора слова, словосочетания, предложения;</w:t>
      </w:r>
    </w:p>
    <w:p w14:paraId="4F50A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eastAsia="Symbola" w:cs="Segoe UI Symbol"/>
          <w:sz w:val="28"/>
          <w:szCs w:val="28"/>
          <w:lang w:eastAsia="en-US"/>
        </w:rPr>
        <w:t>-</w:t>
      </w:r>
      <w:r>
        <w:rPr>
          <w:rFonts w:ascii="Times New Roman" w:hAnsi="Times New Roman" w:eastAsia="Symbola"/>
          <w:sz w:val="28"/>
          <w:szCs w:val="28"/>
          <w:lang w:eastAsia="en-US"/>
        </w:rPr>
        <w:t xml:space="preserve"> владеть выразительным чтением текста как искусством звучащего слова: уметь выбирать тон, темп чтения, принимая во внимание содержание текста, его языковые особенности; определять, где нужны логические ударения, паузы — короткие и более продолжительные;</w:t>
      </w:r>
    </w:p>
    <w:p w14:paraId="5B4CF3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 выделять микротемы, абзаца, зачина, определять цепную и параллельную связи, лексических и грамматических средств связи; </w:t>
      </w:r>
    </w:p>
    <w:p w14:paraId="76ED3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-формулировать темы сочинения; </w:t>
      </w:r>
    </w:p>
    <w:p w14:paraId="761018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-преобразовывать прямую речь в косвенную, цитировать с помощью вводных слов, вводных предложений; </w:t>
      </w:r>
    </w:p>
    <w:p w14:paraId="5876C8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-формулировать цели реферата, реферировать, подготавливать реферативное сообщение; </w:t>
      </w:r>
    </w:p>
    <w:p w14:paraId="3FA083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-определять жанр малой формы, публицистический жанр информационного и аналитического характера, жанры, используемые в научной работе; </w:t>
      </w:r>
    </w:p>
    <w:p w14:paraId="633FAF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 комментировать тексты; </w:t>
      </w:r>
    </w:p>
    <w:p w14:paraId="12C9B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 выполнять интервьюирование с использованием речевого этикета, различных форм интервью; </w:t>
      </w:r>
    </w:p>
    <w:p w14:paraId="5540FA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 писать сочинения в разных жанрах; </w:t>
      </w:r>
    </w:p>
    <w:p w14:paraId="47D9B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 xml:space="preserve">- отбирать фактический материал для сочинения того или иного жанра; </w:t>
      </w:r>
    </w:p>
    <w:p w14:paraId="7A3EC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Symbola"/>
          <w:sz w:val="28"/>
          <w:szCs w:val="28"/>
          <w:lang w:eastAsia="en-US"/>
        </w:rPr>
      </w:pPr>
      <w:r>
        <w:rPr>
          <w:rFonts w:ascii="Times New Roman" w:hAnsi="Times New Roman" w:eastAsia="Symbola"/>
          <w:sz w:val="28"/>
          <w:szCs w:val="28"/>
          <w:lang w:eastAsia="en-US"/>
        </w:rPr>
        <w:t>- владеть жанрами сочинений, коммуникативно значимыми в учебной деятельности.</w:t>
      </w:r>
    </w:p>
    <w:p w14:paraId="3EF80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65E052">
      <w:pPr>
        <w:spacing w:after="0" w:line="264" w:lineRule="auto"/>
        <w:ind w:firstLine="600"/>
        <w:jc w:val="both"/>
      </w:pPr>
    </w:p>
    <w:p w14:paraId="3EF95EE8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626EFAD5">
      <w:pPr>
        <w:spacing w:after="0"/>
        <w:ind w:left="120"/>
      </w:pPr>
      <w:bookmarkStart w:id="6" w:name="block-2730382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248FE3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824"/>
        <w:gridCol w:w="1428"/>
        <w:gridCol w:w="1841"/>
        <w:gridCol w:w="1910"/>
        <w:gridCol w:w="2800"/>
      </w:tblGrid>
      <w:tr w14:paraId="3F18A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FF6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9782AB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2E96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6257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52B6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05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D29AB2">
            <w:pPr>
              <w:spacing w:after="0"/>
              <w:ind w:left="135"/>
            </w:pPr>
          </w:p>
        </w:tc>
      </w:tr>
      <w:tr w14:paraId="152AB5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E310B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639248"/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03C42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C955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038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640C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55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BFCE7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F6C228"/>
        </w:tc>
      </w:tr>
      <w:tr w14:paraId="14401F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AA89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текста</w:t>
            </w:r>
          </w:p>
        </w:tc>
      </w:tr>
      <w:tr w14:paraId="0B8E7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5096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72B5D582">
            <w:pPr>
              <w:pStyle w:val="27"/>
            </w:pPr>
            <w:r>
              <w:t>Типы проблем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0F1FB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906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495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6CCD0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8F9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86AE3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62A02D56">
            <w:pPr>
              <w:pStyle w:val="27"/>
            </w:pPr>
            <w:r>
              <w:t>Способы выявления проблемы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064C4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AB7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1E0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385D3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1F1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F01EF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3085EA31">
            <w:pPr>
              <w:pStyle w:val="27"/>
            </w:pPr>
            <w:r>
              <w:t xml:space="preserve">Выбор одной проблемы из нескольких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78D61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3DF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38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8A9AB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9A0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5C01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736842AD">
            <w:pPr>
              <w:pStyle w:val="27"/>
            </w:pPr>
            <w:r>
              <w:t xml:space="preserve">Как сформулировать проблему?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89C87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F8E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561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3392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9C3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020B6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686B4770">
            <w:pPr>
              <w:pStyle w:val="27"/>
            </w:pPr>
            <w:r>
              <w:t xml:space="preserve">Типовые конструкции (клише) для формулирования проблемы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D099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F97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7A9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3F69E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5BE0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3821B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2F1B43EB">
            <w:pPr>
              <w:pStyle w:val="27"/>
            </w:pPr>
            <w:r>
              <w:t xml:space="preserve">Типичные ошибки при формулировании проблемы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F0976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0F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C65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CDE1C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5C9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3DE69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516CC37C">
            <w:pPr>
              <w:pStyle w:val="27"/>
            </w:pPr>
            <w:r>
              <w:rPr>
                <w:b/>
              </w:rPr>
              <w:t>Проблема текста</w:t>
            </w:r>
            <w:r>
              <w:t>. Практикум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DC32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F9B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E9B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49E7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352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5505A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0DA7EC67">
            <w:pPr>
              <w:pStyle w:val="27"/>
            </w:pPr>
            <w:r>
              <w:rPr>
                <w:b/>
              </w:rPr>
              <w:t>Проблема текста.</w:t>
            </w:r>
            <w:r>
              <w:t xml:space="preserve"> Практикум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812F3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CAB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BB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0F6E4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092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39E7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</w:tcPr>
          <w:p w14:paraId="31E76656">
            <w:pPr>
              <w:pStyle w:val="27"/>
              <w:jc w:val="center"/>
            </w:pPr>
            <w: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E9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DBD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73BD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 к проблеме</w:t>
            </w:r>
          </w:p>
        </w:tc>
      </w:tr>
      <w:tr w14:paraId="4E951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1441E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76D05BE0">
            <w:pPr>
              <w:pStyle w:val="27"/>
            </w:pPr>
            <w:r>
              <w:t>Типы информации в тексте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DAE25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22D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6E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21239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3D0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6AEDA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3ADFCD16">
            <w:pPr>
              <w:pStyle w:val="27"/>
            </w:pPr>
            <w:r>
              <w:t xml:space="preserve">Способы отсылки к тексту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C139F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57F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E51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1F4B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F65E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7BBF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7AF61D4C">
            <w:pPr>
              <w:pStyle w:val="27"/>
            </w:pPr>
            <w:r>
              <w:t xml:space="preserve">Смысловая связь между примерами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D269E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13D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6AD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A1462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553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FF9B1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46B054C2">
            <w:pPr>
              <w:pStyle w:val="27"/>
            </w:pPr>
            <w:r>
              <w:t>Типовые конструкции (клише) для комментирования проблемы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03937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619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46D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66504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86B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B114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7D3C9E1C">
            <w:pPr>
              <w:pStyle w:val="27"/>
            </w:pPr>
            <w:r>
              <w:t>Введение цитат в текст сочинения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C2F73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386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C78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47C3D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648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E6FF2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2A4CFC7E">
            <w:pPr>
              <w:pStyle w:val="27"/>
            </w:pPr>
            <w:r>
              <w:rPr>
                <w:b/>
              </w:rPr>
              <w:t>Комментарий к проблеме.</w:t>
            </w:r>
            <w:r>
              <w:t xml:space="preserve"> Практикум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04985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B94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44D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60617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4FC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7871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DE66F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534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243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AE85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позиции автора исходного текста</w:t>
            </w:r>
          </w:p>
        </w:tc>
      </w:tr>
      <w:tr w14:paraId="31BC7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605CE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0E87F131">
            <w:pPr>
              <w:pStyle w:val="27"/>
            </w:pPr>
            <w:r>
              <w:t>Авторская позиция в художественном тексте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64A5B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9BE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AE2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3EDA8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6133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2BF8C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2F2639BD">
            <w:pPr>
              <w:pStyle w:val="27"/>
            </w:pPr>
            <w:r>
              <w:t>Автор и рассказчик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D1576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5C0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407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879C8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52A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590786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33419C8A">
            <w:pPr>
              <w:pStyle w:val="27"/>
            </w:pPr>
            <w:r>
              <w:t>Типовые конструкции (клише) для выражения авторской позиции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7EF5E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64F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8C6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03ACD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D99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A4F39D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70FC3C98">
            <w:pPr>
              <w:pStyle w:val="27"/>
            </w:pPr>
            <w:r>
              <w:t>Типичные ошибки при формулировании позиции автора (рассказчика)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C24BF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59E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C24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7A79C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772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973AC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09A5E7E3">
            <w:pPr>
              <w:pStyle w:val="27"/>
            </w:pPr>
            <w:r>
              <w:t>Отражение позиции автора исходного текста. Практикум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A9C78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84A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107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38AE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D95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6622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663C0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68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7770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35FD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к позиции автора по проблеме исходного текста</w:t>
            </w:r>
          </w:p>
        </w:tc>
      </w:tr>
      <w:tr w14:paraId="6D79C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69862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7918E304">
            <w:pPr>
              <w:pStyle w:val="27"/>
            </w:pPr>
            <w:r>
              <w:t>Виды аргументов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FA426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E2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5046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1AE60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EE7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356C3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6DE9451A">
            <w:pPr>
              <w:pStyle w:val="27"/>
            </w:pPr>
            <w:r>
              <w:t>Структура обоснования своего отношения к позиции автора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EA0C5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107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7E0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FA313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0971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E61A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2068D54A">
            <w:pPr>
              <w:pStyle w:val="27"/>
            </w:pPr>
            <w:r>
              <w:t>Типичные  ошибки аргументации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41D6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44D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AFF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92787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F2A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F102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0F75C5F5">
            <w:pPr>
              <w:pStyle w:val="27"/>
            </w:pPr>
            <w:r>
              <w:t>Отношение к позиции автора по проблеме исходного текста. Практикум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FFCC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7F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311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9F178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561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817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45EE5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4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E74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C95C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сочинения</w:t>
            </w:r>
          </w:p>
        </w:tc>
      </w:tr>
      <w:tr w14:paraId="66739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E2C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5F268839">
            <w:pPr>
              <w:pStyle w:val="27"/>
            </w:pPr>
            <w:r>
              <w:t>Основные средства связи между предложениями в тексте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5647A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791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80BF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8FD59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677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6913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00A83C06">
            <w:pPr>
              <w:pStyle w:val="27"/>
            </w:pPr>
            <w:r>
              <w:t>Виды и формы вступления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6F47A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DC6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E94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F3DCD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A70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D72586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1E186052">
            <w:pPr>
              <w:pStyle w:val="27"/>
            </w:pPr>
            <w:r>
              <w:t>Виды заключения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BD9B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009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32D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AAFE63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3F70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47C3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50025B82">
            <w:pPr>
              <w:pStyle w:val="27"/>
            </w:pPr>
            <w:r>
              <w:rPr>
                <w:b/>
              </w:rPr>
              <w:t>Композиция сочинения.</w:t>
            </w:r>
            <w:r>
              <w:t xml:space="preserve"> Практикум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3CC67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949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905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B6E68E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8842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CD8C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25C0E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FB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8A8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AB43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оформление сочинения</w:t>
            </w:r>
          </w:p>
        </w:tc>
      </w:tr>
      <w:tr w14:paraId="6B5EF4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E5B43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4C9F2B4C">
            <w:pPr>
              <w:pStyle w:val="27"/>
            </w:pPr>
            <w:r>
              <w:t>Грамматические ошибки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CA195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07D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13B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648F9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598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693A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4E33F4BD">
            <w:pPr>
              <w:pStyle w:val="27"/>
            </w:pPr>
            <w:r>
              <w:t>Речевые ошибки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BF7D7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17F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3785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F51C8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C52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6A8595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7810ACA8">
            <w:pPr>
              <w:pStyle w:val="27"/>
            </w:pPr>
            <w:r>
              <w:t>Логические ошибки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F856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356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08F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671F5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63A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7E2FF6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63D6B909">
            <w:pPr>
              <w:pStyle w:val="27"/>
            </w:pPr>
            <w:r>
              <w:t xml:space="preserve">Фактические ошибки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B22A3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459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C1B1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60162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49C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C9280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77886890">
            <w:pPr>
              <w:pStyle w:val="27"/>
            </w:pPr>
            <w:r>
              <w:t>Орфографические и пунктуационные ошибки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32BA9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6DD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91D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E89D1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105D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DB357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2F75AA92">
            <w:pPr>
              <w:pStyle w:val="27"/>
            </w:pPr>
            <w:r>
              <w:rPr>
                <w:b/>
              </w:rPr>
              <w:t>Речевое оформление сочинения.</w:t>
            </w:r>
            <w:r>
              <w:t xml:space="preserve"> Практикум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A2D0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896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3FB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9F34F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6BC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6DE1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B22D1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492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A6A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2761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Поработайте экспертами и писателями</w:t>
            </w:r>
          </w:p>
        </w:tc>
      </w:tr>
      <w:tr w14:paraId="23962D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5DF7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14:paraId="2F729FBC">
            <w:pPr>
              <w:pStyle w:val="27"/>
            </w:pPr>
            <w:r>
              <w:t>Поработайте экспертами и писателями. Практикум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ABFE4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F16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9CD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88CBB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011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A410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D80A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32C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A75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565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B1367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118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D2E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8252A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150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6C25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10383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472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2F3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2568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16770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A71DD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701"/>
        <w:gridCol w:w="1509"/>
        <w:gridCol w:w="1841"/>
        <w:gridCol w:w="1910"/>
        <w:gridCol w:w="2812"/>
      </w:tblGrid>
      <w:tr w14:paraId="0775CF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EAF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7904B4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53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B0B6B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9E5E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9F33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B17893">
            <w:pPr>
              <w:spacing w:after="0"/>
              <w:ind w:left="135"/>
            </w:pPr>
          </w:p>
        </w:tc>
      </w:tr>
      <w:tr w14:paraId="6A7D9A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0A7D6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9EB62F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7E4C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05BA7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010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5D189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C4B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21C2A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29648F"/>
        </w:tc>
      </w:tr>
      <w:tr w14:paraId="7D972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EC4BF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 Проблема текста. Формулировка проблемы  </w:t>
            </w:r>
          </w:p>
        </w:tc>
      </w:tr>
      <w:tr w14:paraId="31BE1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AC45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2710494A">
            <w:pPr>
              <w:pStyle w:val="27"/>
            </w:pPr>
            <w:r>
              <w:t>Понятие о сочинении-рассуждении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E656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529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D8D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8D28A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B42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A233D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5520A5D2">
            <w:pPr>
              <w:pStyle w:val="27"/>
            </w:pPr>
            <w:r>
              <w:t xml:space="preserve">Критерии оценивания сочинения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181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6EA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AC0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97D2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672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B1D72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436149AD">
            <w:pPr>
              <w:pStyle w:val="27"/>
            </w:pPr>
            <w:r>
              <w:t xml:space="preserve">Проблематика текстов. Типы проблем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1A31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A77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E19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93CA3F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38E6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656E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366721B9">
            <w:pPr>
              <w:pStyle w:val="27"/>
            </w:pPr>
            <w:r>
              <w:t xml:space="preserve">Выявление проблем в тексте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BAF6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F89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09C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9171C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5B4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7BC914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5EFAD33A">
            <w:pPr>
              <w:pStyle w:val="27"/>
            </w:pPr>
            <w:r>
              <w:t xml:space="preserve">Выбор одной проблемы из нескольких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0726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36C4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F73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1FF263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2D7D3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56C2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1612671A">
            <w:pPr>
              <w:pStyle w:val="27"/>
            </w:pPr>
            <w:r>
              <w:t xml:space="preserve">Способы формулировки проблемы текста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1D9F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14F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73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E240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CC91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4BB69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61BFD768">
            <w:pPr>
              <w:pStyle w:val="27"/>
            </w:pPr>
            <w:r>
              <w:t>Типовые конструкции для формулирования проблемы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CB25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FE3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0D8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F02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C9CC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EB44F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12D656F6">
            <w:pPr>
              <w:pStyle w:val="27"/>
            </w:pPr>
            <w:r>
              <w:t>Выделение микротем в тексте. Практикум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89B6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1B9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4E0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7F10EA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CE4D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5ECC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2F20B69B">
            <w:pPr>
              <w:pStyle w:val="27"/>
            </w:pPr>
            <w:r>
              <w:t>Связь предложений в тексте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99A7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780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152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6716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D0CB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6495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965A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41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A22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B9C0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Комментарии и аргументы</w:t>
            </w:r>
          </w:p>
        </w:tc>
      </w:tr>
      <w:tr w14:paraId="324DE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5D37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60ED0C1D">
            <w:pPr>
              <w:pStyle w:val="27"/>
            </w:pPr>
            <w:r>
              <w:t>Виды комментариев к проблеме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3A4A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8B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C16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6A1E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839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21A15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23D9EF5B">
            <w:pPr>
              <w:pStyle w:val="27"/>
            </w:pPr>
            <w:r>
              <w:t>Типовые конструкции (клише) для комментирования проблемы. Введение цитат в текст сочинения. Практикум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0189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BA8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F01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A40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79A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E1E57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2596D605">
            <w:pPr>
              <w:pStyle w:val="27"/>
            </w:pPr>
            <w:r>
              <w:t xml:space="preserve">Составление двух типов комментариев к проблеме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35A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4C2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644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F92BE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8D8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3AFB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3FFE19B3">
            <w:pPr>
              <w:pStyle w:val="27"/>
            </w:pPr>
            <w:r>
              <w:t>Авторский комментарий к проблеме текста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69F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870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054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71A9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2223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B273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B28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279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E8E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5FA35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 Авторская позиция</w:t>
            </w:r>
          </w:p>
        </w:tc>
      </w:tr>
      <w:tr w14:paraId="07A07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61C9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33F6C246">
            <w:pPr>
              <w:pStyle w:val="27"/>
            </w:pPr>
            <w:r>
              <w:t>Выявление и формулировка авторской позиции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78BB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C07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CE2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A933D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CAD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9189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26F60ED5">
            <w:pPr>
              <w:pStyle w:val="27"/>
            </w:pPr>
            <w:r>
              <w:t>Средства выражения позиции автора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3D26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663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5CD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CF69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39A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15BB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00024B68">
            <w:pPr>
              <w:pStyle w:val="27"/>
            </w:pPr>
            <w:r>
              <w:t>Типовые конструкции для выражения авторской позиции. Практикум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59FC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43F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BAA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00855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AE5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AF7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539AF46">
            <w:pPr>
              <w:pStyle w:val="27"/>
            </w:pPr>
            <w:r>
              <w:t>Информация об авторе текста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C0DF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627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CFC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288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CCA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CB12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0FF7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87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090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4981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Выражение собственной позиции</w:t>
            </w:r>
          </w:p>
        </w:tc>
      </w:tr>
      <w:tr w14:paraId="7EC3E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83D2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25B187D8">
            <w:pPr>
              <w:pStyle w:val="27"/>
            </w:pPr>
            <w:r>
              <w:t>Аргументация собственного мнения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4F25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E5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C68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2BC5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8325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3F0B9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7AEFA64B">
            <w:pPr>
              <w:pStyle w:val="27"/>
            </w:pPr>
            <w:r>
              <w:t>Типовые конструкции для выражения своей позиции. Практикум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A327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883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F4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B42A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8C9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D7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A6DA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36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001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83" w:type="dxa"/>
            <w:gridSpan w:val="6"/>
            <w:tcMar>
              <w:top w:w="50" w:type="dxa"/>
              <w:left w:w="100" w:type="dxa"/>
            </w:tcMar>
            <w:vAlign w:val="center"/>
          </w:tcPr>
          <w:p w14:paraId="28D933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 и типы речи</w:t>
            </w:r>
          </w:p>
        </w:tc>
      </w:tr>
      <w:tr w14:paraId="551E9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F1B7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276D81A6">
            <w:pPr>
              <w:pStyle w:val="27"/>
            </w:pPr>
            <w:r>
              <w:t>Стили текста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3F7D0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D34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604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8EC0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082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9C350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428B7713">
            <w:pPr>
              <w:pStyle w:val="27"/>
            </w:pPr>
            <w:r>
              <w:t>Типы текста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673D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D14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7FAD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A7DB2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BEF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4FDF1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0C7DA9CA">
            <w:pPr>
              <w:pStyle w:val="27"/>
            </w:pPr>
            <w:r>
              <w:t>Тема текста. Идея текста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50A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BC1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502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A450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197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F80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1A08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2BA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D93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83" w:type="dxa"/>
            <w:gridSpan w:val="6"/>
            <w:tcMar>
              <w:top w:w="50" w:type="dxa"/>
              <w:left w:w="100" w:type="dxa"/>
            </w:tcMar>
            <w:vAlign w:val="center"/>
          </w:tcPr>
          <w:p w14:paraId="3EA7A4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6.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сочинения</w:t>
            </w:r>
          </w:p>
        </w:tc>
      </w:tr>
      <w:tr w14:paraId="0B7DF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EB01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411E9F28">
            <w:pPr>
              <w:pStyle w:val="27"/>
            </w:pPr>
            <w:r>
              <w:t>Основные средства связи между абзацами, предложениями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02F8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7DE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B54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4906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E9E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14FCA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49BE1124">
            <w:pPr>
              <w:pStyle w:val="27"/>
            </w:pPr>
            <w:r>
              <w:t>Виды и формы вступления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75D4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B07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E63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4D2C7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D451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85E7F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2F322CF6">
            <w:pPr>
              <w:pStyle w:val="27"/>
            </w:pPr>
            <w:r>
              <w:t>Виды заключения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B4FD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D4B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C650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78AB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B90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F0E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38454F8F">
            <w:pPr>
              <w:pStyle w:val="27"/>
            </w:pPr>
            <w:r>
              <w:t xml:space="preserve">Типовые конструкции, используемые в заключении. Практикум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C387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277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9E23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F2B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1892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9E40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61F449A5">
            <w:pPr>
              <w:pStyle w:val="27"/>
            </w:pPr>
            <w:r>
              <w:t>Логические, фактические, этические ошибки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15F9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A27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D88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DA6B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43F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D8FC6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525E9653">
            <w:pPr>
              <w:pStyle w:val="27"/>
            </w:pPr>
            <w:r>
              <w:t>Речевое оформление сочинения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3577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668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D8B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6423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85A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7896F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534787CB">
            <w:pPr>
              <w:pStyle w:val="27"/>
            </w:pPr>
            <w:r>
              <w:t xml:space="preserve">Связность и последовательность изложения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3DE5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913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9F7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0F26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1EB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700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D18C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0DD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DF2D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783" w:type="dxa"/>
            <w:gridSpan w:val="6"/>
            <w:tcMar>
              <w:top w:w="50" w:type="dxa"/>
              <w:left w:w="100" w:type="dxa"/>
            </w:tcMar>
            <w:vAlign w:val="center"/>
          </w:tcPr>
          <w:p w14:paraId="2FA49C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7.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Ошибки в сочинении</w:t>
            </w:r>
          </w:p>
        </w:tc>
      </w:tr>
      <w:tr w14:paraId="6963A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1089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32CDC748">
            <w:pPr>
              <w:pStyle w:val="27"/>
            </w:pPr>
            <w:r>
              <w:t>Грамматические ошибки. Речевые ошибки. Практикум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6C40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E22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5B9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D9E7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E3E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FF24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7A5769FA">
            <w:pPr>
              <w:pStyle w:val="27"/>
            </w:pPr>
            <w:r>
              <w:t>Орфографические и пунктуационные ошибки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E579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E95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C846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898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DC3A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7BE1B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14:paraId="1674AEE0">
            <w:pPr>
              <w:pStyle w:val="27"/>
            </w:pPr>
            <w:r>
              <w:t>Написание сочинения-рассуждения. Практикум.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2D400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DB8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771F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1BA9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39A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393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9ED9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51C864"/>
        </w:tc>
      </w:tr>
      <w:tr w14:paraId="18B33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2996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709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59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4DD0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F0BE70E">
            <w:pPr>
              <w:spacing w:after="0"/>
              <w:ind w:left="135"/>
            </w:pPr>
          </w:p>
        </w:tc>
      </w:tr>
      <w:tr w14:paraId="25FE1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2AF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0AEA2D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t>3</w:t>
            </w: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48F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754E6">
            <w:pPr>
              <w:spacing w:after="0"/>
              <w:ind w:left="135"/>
              <w:jc w:val="center"/>
            </w:pPr>
            <w:r>
              <w:t>7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935C4D"/>
        </w:tc>
      </w:tr>
    </w:tbl>
    <w:p w14:paraId="6E9DAB0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4EDB3B6E">
      <w:pPr>
        <w:spacing w:after="0"/>
        <w:ind w:left="120"/>
      </w:pPr>
      <w:bookmarkStart w:id="7" w:name="block-2730382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86EF0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4502"/>
        <w:gridCol w:w="995"/>
        <w:gridCol w:w="1805"/>
        <w:gridCol w:w="1872"/>
        <w:gridCol w:w="1337"/>
        <w:gridCol w:w="2404"/>
      </w:tblGrid>
      <w:tr w14:paraId="05A5F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8295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16128C">
            <w:pPr>
              <w:spacing w:after="0"/>
              <w:ind w:left="135"/>
            </w:pPr>
          </w:p>
        </w:tc>
        <w:tc>
          <w:tcPr>
            <w:tcW w:w="44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09F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A0032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E379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0E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471F9E">
            <w:pPr>
              <w:spacing w:after="0"/>
              <w:ind w:left="135"/>
            </w:pPr>
          </w:p>
        </w:tc>
        <w:tc>
          <w:tcPr>
            <w:tcW w:w="24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3351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78B96F">
            <w:pPr>
              <w:spacing w:after="0"/>
              <w:ind w:left="135"/>
            </w:pPr>
          </w:p>
        </w:tc>
      </w:tr>
      <w:tr w14:paraId="47A579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D48F3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BA10AC"/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A3F3B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8FA57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D5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CCE46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E0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FCE6A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5185A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5ED09F"/>
        </w:tc>
      </w:tr>
      <w:tr w14:paraId="62988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D570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7323E92C">
            <w:pPr>
              <w:pStyle w:val="27"/>
            </w:pPr>
            <w:r>
              <w:t>Проблема текста. Типы проблем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FAB51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A17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6E6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DD7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F165AED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E8DE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AA61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6C3D4DBA">
            <w:pPr>
              <w:pStyle w:val="27"/>
            </w:pPr>
            <w:r>
              <w:t>Способы выявления проблемы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D50C7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959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086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91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5AAB0627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CF79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E69F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3AD389AA">
            <w:pPr>
              <w:pStyle w:val="27"/>
            </w:pPr>
            <w:r>
              <w:t xml:space="preserve">Выбор одной проблемы из нескольких 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F03A0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C93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4D0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DE4F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E7E39DB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3B27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B83E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0D290246">
            <w:pPr>
              <w:pStyle w:val="27"/>
            </w:pPr>
            <w:r>
              <w:t xml:space="preserve">Как сформулировать проблему? 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8A89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40F9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3FE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2C8D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0266B2EA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543D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375E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4E938BE3">
            <w:pPr>
              <w:pStyle w:val="27"/>
            </w:pPr>
            <w:r>
              <w:t xml:space="preserve">Типовые конструкции (клише) для формулирования проблемы 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DFEB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80D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35DF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ECD7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702E2593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BFF24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787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3722FAF5">
            <w:pPr>
              <w:pStyle w:val="27"/>
            </w:pPr>
            <w:r>
              <w:t xml:space="preserve">Типичные ошибки при формулировании проблемы 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23E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B64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02D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6FDD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504FFB19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34C975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A47F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189D36E3">
            <w:pPr>
              <w:pStyle w:val="27"/>
            </w:pPr>
            <w:r>
              <w:t>Проблема текста. Практикум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B60B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179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87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1824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03CC01D5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0380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1CC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54919856">
            <w:pPr>
              <w:pStyle w:val="27"/>
            </w:pPr>
            <w:r>
              <w:t>Проблема текста. Практикум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0215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98A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F5D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2ED68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1CD4DEE9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A12D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7A37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09C2B652">
            <w:pPr>
              <w:pStyle w:val="27"/>
            </w:pPr>
            <w:r>
              <w:t>Комментарий к проблеме. Типы информации в тексте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248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CC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F44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851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2A771073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7A40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6555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25CB9C63">
            <w:pPr>
              <w:pStyle w:val="27"/>
            </w:pPr>
            <w:r>
              <w:t xml:space="preserve">Способы отсылки к тексту 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027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BF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F7A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9A28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3F9D7DB2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5771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5F86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33997F5F">
            <w:pPr>
              <w:pStyle w:val="27"/>
            </w:pPr>
            <w:r>
              <w:t xml:space="preserve">Смысловая связь между примерами 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1EC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A88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4DD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19D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17D9C83B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6101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5B3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4315BA82">
            <w:pPr>
              <w:pStyle w:val="27"/>
            </w:pPr>
            <w:r>
              <w:t>Типовые конструкции (клише) для комментирования проблемы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DAE8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2B1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994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FDF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5BB7AC9A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2A95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A3F7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18853C4F">
            <w:pPr>
              <w:pStyle w:val="27"/>
            </w:pPr>
            <w:r>
              <w:t>Введение цитат в текст сочинения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B5B6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592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0AC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AA9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7EAB7888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64F5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79A8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763901B5">
            <w:pPr>
              <w:pStyle w:val="27"/>
            </w:pPr>
            <w:r>
              <w:t>Комментарий к проблеме. Практикум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E8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725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626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2504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529B81D9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4850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019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71239FD8">
            <w:pPr>
              <w:pStyle w:val="27"/>
            </w:pPr>
            <w:r>
              <w:t>Отражение позиции автора исходного текста. Авторская позиция в художественном тексте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92B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19A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5BD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ADB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721F047C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755A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5696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790BE976">
            <w:pPr>
              <w:pStyle w:val="27"/>
            </w:pPr>
            <w:r>
              <w:t>Автор и рассказчик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2410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2D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187F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D213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269370A1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3A0F4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9734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02AF0FD7">
            <w:pPr>
              <w:pStyle w:val="27"/>
            </w:pPr>
            <w:r>
              <w:t>Типовые конструкции (клише) для выражения авторской позиции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D2BA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54B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D87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122C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4150C28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5221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F739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702978ED">
            <w:pPr>
              <w:pStyle w:val="27"/>
            </w:pPr>
            <w:r>
              <w:t>Типичные ошибки при формулировании позиции автора (рассказчика)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D6AD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8D2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E39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84D8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1799094E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2B0A8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A451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3C95FDC2">
            <w:pPr>
              <w:pStyle w:val="27"/>
            </w:pPr>
            <w:r>
              <w:t>Отражение позиции автора исходного текста. Практикум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4F1A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F53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F88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1522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3F17CF20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1B39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311B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6DCDC9E4">
            <w:pPr>
              <w:pStyle w:val="27"/>
            </w:pPr>
            <w:r>
              <w:t>Отношение к позиции автора по проблеме исходного текста. Виды аргументов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6DE6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09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FD63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7516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6BC80A36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F9A1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F4F8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09BDB971">
            <w:pPr>
              <w:pStyle w:val="27"/>
            </w:pPr>
            <w:r>
              <w:t>Структура обоснования своего отношения к позиции автора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511F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688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8B2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9FE9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1156DE2C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B5F41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BEB2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6CFFB4C1">
            <w:pPr>
              <w:pStyle w:val="27"/>
            </w:pPr>
            <w:r>
              <w:t>Типичные  ошибки аргументации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F21B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948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E7B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7A8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6243860D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38AFE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C75E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0566561D">
            <w:pPr>
              <w:pStyle w:val="27"/>
            </w:pPr>
            <w:r>
              <w:t>Отношение к позиции автора по проблеме исходного текста. Практикум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6A7B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2CB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87A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E34D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1E92547B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59E5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A42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23A386D8">
            <w:pPr>
              <w:pStyle w:val="27"/>
            </w:pPr>
            <w:r>
              <w:t>Композиция сочинения. Основные средства связи между предложениями в тексте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096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AB8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7AD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B6F1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383D1CCE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EE19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8C4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6715937B">
            <w:pPr>
              <w:pStyle w:val="27"/>
            </w:pPr>
            <w:r>
              <w:t>Виды и формы вступления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878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805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6FB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8D1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5CA0886B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2FA4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031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5D50983E">
            <w:pPr>
              <w:pStyle w:val="27"/>
            </w:pPr>
            <w:r>
              <w:t>Виды заключения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9C7F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88C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00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12CE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27235D2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DE66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70D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6326AC4A">
            <w:pPr>
              <w:pStyle w:val="27"/>
            </w:pPr>
            <w:r>
              <w:t>Композиция сочинения. Практикум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0DC8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A01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A79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2D40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F269680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0E18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E0DC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70DD7E17">
            <w:pPr>
              <w:pStyle w:val="27"/>
            </w:pPr>
            <w:r>
              <w:t>Речевое оформление сочинения. Грамматические ошибки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BB5B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0AB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6C2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C726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71E1C1C6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A048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552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0734BACB">
            <w:pPr>
              <w:pStyle w:val="27"/>
            </w:pPr>
            <w:r>
              <w:t>Речевые ошибки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4B38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254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5D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289B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1154ED6D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E89B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283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619A316A">
            <w:pPr>
              <w:pStyle w:val="27"/>
            </w:pPr>
            <w:r>
              <w:t>Логические ошибки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DF7D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719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A091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365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5E5D193E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3525C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F03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6CE0F813">
            <w:pPr>
              <w:pStyle w:val="27"/>
            </w:pPr>
            <w:r>
              <w:t xml:space="preserve">Фактические ошибки 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DDBE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5A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042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0B92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249839D5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0A0FF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DF1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1DBFCD6C">
            <w:pPr>
              <w:pStyle w:val="27"/>
            </w:pPr>
            <w:r>
              <w:t>Орфографические и пунктуационные ошибки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4FA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E5C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463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27B3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59835DA6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004E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377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</w:tcPr>
          <w:p w14:paraId="427E42D7">
            <w:pPr>
              <w:pStyle w:val="27"/>
            </w:pPr>
            <w:r>
              <w:t>Речевое оформление сочинения. Практикум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752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A0F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F80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0257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3B71FD9E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340A2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9718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21" w:type="dxa"/>
            <w:tcMar>
              <w:top w:w="50" w:type="dxa"/>
              <w:left w:w="100" w:type="dxa"/>
            </w:tcMar>
            <w:vAlign w:val="center"/>
          </w:tcPr>
          <w:p w14:paraId="152D7F84">
            <w:pPr>
              <w:pStyle w:val="27"/>
            </w:pPr>
            <w:r>
              <w:t>Поработайте экспертами и писателями. Практикум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4F0B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B3F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569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4B29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52BA1187">
            <w:pPr>
              <w:pStyle w:val="14"/>
              <w:spacing w:after="0" w:line="276" w:lineRule="auto"/>
              <w:ind w:left="0" w:leftChars="0" w:right="120" w:rightChars="0" w:hanging="10"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C021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341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61DB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87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397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B8F7E3"/>
        </w:tc>
      </w:tr>
    </w:tbl>
    <w:p w14:paraId="7C80C2B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6B40F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4436"/>
        <w:gridCol w:w="954"/>
        <w:gridCol w:w="1807"/>
        <w:gridCol w:w="1875"/>
        <w:gridCol w:w="1356"/>
        <w:gridCol w:w="2410"/>
      </w:tblGrid>
      <w:tr w14:paraId="2E274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FA4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0D347D">
            <w:pPr>
              <w:spacing w:after="0"/>
              <w:ind w:left="135"/>
            </w:pPr>
          </w:p>
        </w:tc>
        <w:tc>
          <w:tcPr>
            <w:tcW w:w="4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FCC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A6E5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BB2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CC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09CF37">
            <w:pPr>
              <w:spacing w:after="0"/>
              <w:ind w:left="135"/>
            </w:pPr>
          </w:p>
        </w:tc>
        <w:tc>
          <w:tcPr>
            <w:tcW w:w="24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3A67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0B2498">
            <w:pPr>
              <w:spacing w:after="0"/>
              <w:ind w:left="135"/>
            </w:pPr>
          </w:p>
        </w:tc>
      </w:tr>
      <w:tr w14:paraId="7EEBF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0E741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AE2A31"/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56A79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4300F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8D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F53C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CF8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24450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97447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0F2530"/>
        </w:tc>
      </w:tr>
      <w:tr w14:paraId="3D1EC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36AE31A">
            <w:pPr>
              <w:pStyle w:val="27"/>
            </w:pPr>
            <w:r>
              <w:t>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3FB21628">
            <w:pPr>
              <w:pStyle w:val="27"/>
            </w:pPr>
            <w:r>
              <w:t xml:space="preserve">Проблема текста. Формулировка проблемы. Понятие о сочинении-рассуждении 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432BC2E">
            <w:pPr>
              <w:pStyle w:val="27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00A20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780A0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7575146">
            <w:pPr>
              <w:pStyle w:val="27"/>
            </w:pPr>
            <w:r>
              <w:t>05.09.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68B14AF6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D16F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811DCAE">
            <w:pPr>
              <w:pStyle w:val="27"/>
            </w:pPr>
            <w:r>
              <w:t>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73227ECE">
            <w:pPr>
              <w:pStyle w:val="27"/>
            </w:pPr>
            <w:r>
              <w:t xml:space="preserve">Критерии оценивания сочинения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EAD1512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2FD72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3E2E6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2C3472F">
            <w:pPr>
              <w:pStyle w:val="27"/>
            </w:pPr>
            <w:r>
              <w:t>12.09.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6519129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3ED0E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6D0B9F3">
            <w:pPr>
              <w:pStyle w:val="27"/>
            </w:pPr>
            <w:r>
              <w:t>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BDB277F">
            <w:pPr>
              <w:pStyle w:val="27"/>
            </w:pPr>
            <w:r>
              <w:t xml:space="preserve">Проблематика текстов. Типы проблем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5A79940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5DA9C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20B17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BB67162">
            <w:pPr>
              <w:pStyle w:val="27"/>
            </w:pPr>
            <w:r>
              <w:t>19.09.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9F81413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B692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55561E82">
            <w:pPr>
              <w:pStyle w:val="27"/>
            </w:pPr>
            <w:r>
              <w:t>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97882F9">
            <w:pPr>
              <w:pStyle w:val="27"/>
            </w:pPr>
            <w:r>
              <w:t xml:space="preserve">Выявление проблем в тексте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C0242AE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02163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C474D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2C92C08">
            <w:pPr>
              <w:pStyle w:val="27"/>
            </w:pPr>
            <w:r>
              <w:t>26.09.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FA633B8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30CA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8734145">
            <w:pPr>
              <w:pStyle w:val="27"/>
            </w:pPr>
            <w:r>
              <w:t>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9A26F02">
            <w:pPr>
              <w:pStyle w:val="27"/>
            </w:pPr>
            <w:r>
              <w:t xml:space="preserve">Выбор одной проблемы из нескольких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6A40687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51DD3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484E0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A06D0B2">
            <w:pPr>
              <w:pStyle w:val="27"/>
            </w:pPr>
            <w:r>
              <w:t>03.10.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030158C2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96E04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E910BC5">
            <w:pPr>
              <w:pStyle w:val="27"/>
            </w:pPr>
            <w:r>
              <w:t>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030108D">
            <w:pPr>
              <w:pStyle w:val="27"/>
            </w:pPr>
            <w:r>
              <w:t>Способы формулировки проблемы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F890C22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93B7A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04AC2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C9ECA27">
            <w:pPr>
              <w:pStyle w:val="27"/>
            </w:pPr>
            <w:r>
              <w:t>10.10.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1C36083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721C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9176598">
            <w:pPr>
              <w:pStyle w:val="27"/>
            </w:pPr>
            <w:r>
              <w:t>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CCA3045">
            <w:pPr>
              <w:pStyle w:val="27"/>
            </w:pPr>
            <w:r>
              <w:t>Типовые конструкции для формулирования проблемы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94C2BCE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8F0F2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F59479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2E33611">
            <w:pPr>
              <w:pStyle w:val="27"/>
            </w:pPr>
            <w:r>
              <w:t>17.10.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6FCEACB6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13AE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CB3EE9A">
            <w:pPr>
              <w:pStyle w:val="27"/>
            </w:pPr>
            <w:r>
              <w:t>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01AA0E2B">
            <w:pPr>
              <w:pStyle w:val="27"/>
            </w:pPr>
            <w:r>
              <w:t>Выделение микротем в тексте. Практикум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B99DF71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085F2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DD559">
            <w:pPr>
              <w:pStyle w:val="27"/>
              <w:jc w:val="center"/>
            </w:pPr>
            <w: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FBF0811">
            <w:pPr>
              <w:pStyle w:val="27"/>
            </w:pPr>
            <w:r>
              <w:t>24.10.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7E090F4F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304DF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974F2D4">
            <w:pPr>
              <w:pStyle w:val="27"/>
            </w:pPr>
            <w:r>
              <w:t>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85E8085">
            <w:pPr>
              <w:pStyle w:val="27"/>
            </w:pPr>
            <w:r>
              <w:t>Связь предложений в тексте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D0A7755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EC6EA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27823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080DBD2">
            <w:pPr>
              <w:pStyle w:val="27"/>
            </w:pPr>
            <w:r>
              <w:t>07.11.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0C6E7318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0CB3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6B9D320A">
            <w:pPr>
              <w:pStyle w:val="27"/>
            </w:pPr>
            <w:r>
              <w:t>10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18A402B2">
            <w:pPr>
              <w:pStyle w:val="27"/>
            </w:pPr>
            <w:r>
              <w:t>Комментарии и аргументы. Виды комментариев к проблеме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C16D982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31FE7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626F4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CA93F20">
            <w:pPr>
              <w:pStyle w:val="27"/>
            </w:pPr>
            <w:r>
              <w:t>14.11.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65CBC557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27E1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953D685">
            <w:pPr>
              <w:pStyle w:val="27"/>
            </w:pPr>
            <w:r>
              <w:t>11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2B53241F">
            <w:pPr>
              <w:pStyle w:val="27"/>
            </w:pPr>
            <w:r>
              <w:t>Типовые конструкции (клише) для комментирования проблемы. Введение цитат в текст сочинения. Практикум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7329F36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E9A40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FF7AC">
            <w:pPr>
              <w:pStyle w:val="27"/>
              <w:jc w:val="center"/>
            </w:pPr>
            <w: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4F0BFE1">
            <w:pPr>
              <w:pStyle w:val="27"/>
            </w:pPr>
            <w:r>
              <w:t>21.11.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1D03EE4B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C7F72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3B7AFF7">
            <w:pPr>
              <w:pStyle w:val="27"/>
            </w:pPr>
            <w:r>
              <w:t>12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9DC9910">
            <w:pPr>
              <w:pStyle w:val="27"/>
            </w:pPr>
            <w:r>
              <w:t xml:space="preserve">Составление двух типов комментариев к проблеме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955D000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AC7C6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DC291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5C22656">
            <w:pPr>
              <w:pStyle w:val="27"/>
            </w:pPr>
            <w:r>
              <w:t>28.11.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5FA94C2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9480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50D8A70">
            <w:pPr>
              <w:pStyle w:val="27"/>
            </w:pPr>
            <w:r>
              <w:t>13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4F09F194">
            <w:pPr>
              <w:pStyle w:val="27"/>
            </w:pPr>
            <w:r>
              <w:t>Авторский комментарий к проблеме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2706690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53113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0AD15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A5DBF74">
            <w:pPr>
              <w:pStyle w:val="27"/>
            </w:pPr>
            <w:r>
              <w:t>05.12.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20A0591D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118C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15AC838D">
            <w:pPr>
              <w:pStyle w:val="27"/>
            </w:pPr>
            <w:r>
              <w:t>14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6EAB46EA">
            <w:pPr>
              <w:pStyle w:val="27"/>
            </w:pPr>
            <w:r>
              <w:t>Авторская позиция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5A162B6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BDF13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2ECB7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D1C791E">
            <w:pPr>
              <w:pStyle w:val="27"/>
            </w:pPr>
            <w:r>
              <w:t>12.12.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13BB1C41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7781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0D65B55">
            <w:pPr>
              <w:pStyle w:val="27"/>
            </w:pPr>
            <w:r>
              <w:t>15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05B86233">
            <w:pPr>
              <w:pStyle w:val="27"/>
            </w:pPr>
            <w:r>
              <w:t>Выявление и формулировка авторской позиции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60403B0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9B39D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D7EF8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F13FE8C">
            <w:pPr>
              <w:pStyle w:val="27"/>
            </w:pPr>
            <w:r>
              <w:t>19.12.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3C7BBEA3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12C8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1313B5E">
            <w:pPr>
              <w:pStyle w:val="27"/>
            </w:pPr>
            <w:r>
              <w:t>16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4BFB621D">
            <w:pPr>
              <w:pStyle w:val="27"/>
            </w:pPr>
            <w:r>
              <w:t>Средства выражения позиции автора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180BE00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B2F71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7876B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AA2EC61">
            <w:pPr>
              <w:pStyle w:val="27"/>
            </w:pPr>
            <w:r>
              <w:t>26.12.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C6BD295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C557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E030BF7">
            <w:pPr>
              <w:pStyle w:val="27"/>
            </w:pPr>
            <w:r>
              <w:t>17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46FAB22F">
            <w:pPr>
              <w:pStyle w:val="27"/>
            </w:pPr>
            <w:r>
              <w:t>Типовые конструкции для выражения авторской позиции. Практикум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DC00D8D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A5A37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D436C">
            <w:pPr>
              <w:pStyle w:val="27"/>
              <w:jc w:val="center"/>
            </w:pPr>
            <w: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EA046CC">
            <w:pPr>
              <w:pStyle w:val="27"/>
            </w:pPr>
            <w:r>
              <w:t>16.01.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69042D77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5720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4065782">
            <w:pPr>
              <w:pStyle w:val="27"/>
            </w:pPr>
            <w:r>
              <w:t>18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6FD6715E">
            <w:pPr>
              <w:pStyle w:val="27"/>
            </w:pPr>
            <w:r>
              <w:t>Информация об авторе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16BC932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4EF85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B782BD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DD85CBB">
            <w:pPr>
              <w:pStyle w:val="27"/>
            </w:pPr>
            <w:r>
              <w:t>23.01.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6CB33BB9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CB65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CDDBDB9">
            <w:pPr>
              <w:pStyle w:val="27"/>
            </w:pPr>
            <w:r>
              <w:t>19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1E26CC52">
            <w:pPr>
              <w:pStyle w:val="27"/>
            </w:pPr>
            <w:r>
              <w:t>Выражение собственной позиции. Аргументация собственного мнения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7D14448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524F3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59045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329342D">
            <w:pPr>
              <w:pStyle w:val="27"/>
            </w:pPr>
            <w:r>
              <w:t>30.01.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3A3AA396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2DB65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ADADB06">
            <w:pPr>
              <w:pStyle w:val="27"/>
            </w:pPr>
            <w:r>
              <w:t>20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192FD6D4">
            <w:pPr>
              <w:pStyle w:val="27"/>
            </w:pPr>
            <w:r>
              <w:t>Типовые конструкции для выражения своей позиции. Практикум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237F0B6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93290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51A52">
            <w:pPr>
              <w:pStyle w:val="27"/>
              <w:jc w:val="center"/>
            </w:pPr>
            <w: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8E65F53">
            <w:pPr>
              <w:pStyle w:val="27"/>
            </w:pPr>
            <w:r>
              <w:t>06.02.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39D30170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26A2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0726BFC">
            <w:pPr>
              <w:pStyle w:val="27"/>
            </w:pPr>
            <w:r>
              <w:t>21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5A7B64B8">
            <w:pPr>
              <w:pStyle w:val="27"/>
            </w:pPr>
            <w:r>
              <w:t>Стили и типы речи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C210D2C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CF044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99AF4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D323812">
            <w:pPr>
              <w:pStyle w:val="27"/>
            </w:pPr>
            <w:r>
              <w:t>13.02.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3728D99B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DB51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C96D6CE">
            <w:pPr>
              <w:pStyle w:val="27"/>
            </w:pPr>
            <w:r>
              <w:t>22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F6B4B54">
            <w:pPr>
              <w:pStyle w:val="27"/>
            </w:pPr>
            <w:r>
              <w:t>Стили текста. Типы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108ACC6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E5A34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0B79E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E540C61">
            <w:pPr>
              <w:pStyle w:val="27"/>
            </w:pPr>
            <w:r>
              <w:t>20.02.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196EA50A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E790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50A55849">
            <w:pPr>
              <w:pStyle w:val="27"/>
            </w:pPr>
            <w:r>
              <w:t>23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2D49AF3B">
            <w:pPr>
              <w:pStyle w:val="27"/>
            </w:pPr>
            <w:r>
              <w:t>Тема текста. Идея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1919735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CBE51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6946C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A972442">
            <w:pPr>
              <w:pStyle w:val="27"/>
            </w:pPr>
            <w:r>
              <w:t>27.02.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04828D47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99CA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1D32858A">
            <w:pPr>
              <w:pStyle w:val="27"/>
            </w:pPr>
            <w:r>
              <w:t>24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5B2FB757">
            <w:pPr>
              <w:pStyle w:val="27"/>
            </w:pPr>
            <w:r>
              <w:t>Структура сочинения. Основные средства связи между абзацами, предложениями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DC59A61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E3263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B0DC8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EA2C46E">
            <w:pPr>
              <w:pStyle w:val="27"/>
            </w:pPr>
            <w:r>
              <w:t>05.03.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21961654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B8E0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18F75915">
            <w:pPr>
              <w:pStyle w:val="27"/>
            </w:pPr>
            <w:r>
              <w:t>25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06D8BD54">
            <w:pPr>
              <w:pStyle w:val="27"/>
            </w:pPr>
            <w:r>
              <w:t>Виды и формы вступления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1AEEF67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EDA98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55220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32923AD">
            <w:pPr>
              <w:pStyle w:val="27"/>
            </w:pPr>
            <w:r>
              <w:t>12.03.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58073F84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033FD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C6BCE31">
            <w:pPr>
              <w:pStyle w:val="27"/>
            </w:pPr>
            <w:r>
              <w:t>26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2ADA8DC3">
            <w:pPr>
              <w:pStyle w:val="27"/>
            </w:pPr>
            <w:r>
              <w:t>Виды заключения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DBCD008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1D26D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C0C6B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184A9FF">
            <w:pPr>
              <w:pStyle w:val="27"/>
            </w:pPr>
            <w:r>
              <w:t>26.03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551965C3">
            <w:pPr>
              <w:pStyle w:val="14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B0EB9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5CA7690">
            <w:pPr>
              <w:pStyle w:val="27"/>
            </w:pPr>
            <w:r>
              <w:t>27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306AC45">
            <w:pPr>
              <w:pStyle w:val="27"/>
            </w:pPr>
            <w:r>
              <w:t>Типовые конструкции, используемые в заключении. Практикум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74B5F77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9A1C8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42FC7">
            <w:pPr>
              <w:pStyle w:val="27"/>
              <w:jc w:val="center"/>
            </w:pPr>
            <w: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7C7F23A">
            <w:pPr>
              <w:pStyle w:val="27"/>
            </w:pPr>
            <w:r>
              <w:t>02.04.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10B9B52F">
            <w:pPr>
              <w:pStyle w:val="14"/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C452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3273F5B2">
            <w:pPr>
              <w:pStyle w:val="27"/>
            </w:pPr>
            <w:r>
              <w:t>28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151B9C2">
            <w:pPr>
              <w:pStyle w:val="27"/>
            </w:pPr>
            <w:r>
              <w:t>Логические, фактические, этические ошибки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2B4C794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02A8B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39F6EA">
            <w:pPr>
              <w:pStyle w:val="27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DBC69A5">
            <w:pPr>
              <w:pStyle w:val="27"/>
            </w:pPr>
            <w:r>
              <w:t>09.04.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7A442D4A">
            <w:pPr>
              <w:pStyle w:val="14"/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EA30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8BB2B9B">
            <w:pPr>
              <w:pStyle w:val="27"/>
            </w:pPr>
            <w:r>
              <w:t>29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A29BEC0">
            <w:pPr>
              <w:pStyle w:val="27"/>
            </w:pPr>
            <w:r>
              <w:t>Речевое оформление сочинения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0CDFE92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EB7C2C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F6175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608A810">
            <w:pPr>
              <w:pStyle w:val="27"/>
            </w:pPr>
            <w:r>
              <w:t>16.04.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150EF199">
            <w:pPr>
              <w:pStyle w:val="14"/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B029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48E83A9">
            <w:pPr>
              <w:pStyle w:val="27"/>
            </w:pPr>
            <w:r>
              <w:t>30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28013805">
            <w:pPr>
              <w:pStyle w:val="27"/>
            </w:pPr>
            <w:r>
              <w:t xml:space="preserve">Связность и последовательность изложения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942567D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BA938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12A56">
            <w:pPr>
              <w:pStyle w:val="27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7A88523">
            <w:pPr>
              <w:pStyle w:val="27"/>
            </w:pPr>
            <w:r>
              <w:t>23.04.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19B72ED">
            <w:pPr>
              <w:pStyle w:val="14"/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E827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2CC3526F">
            <w:pPr>
              <w:pStyle w:val="27"/>
            </w:pPr>
            <w:r>
              <w:t>31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14:paraId="1B358329">
            <w:pPr>
              <w:pStyle w:val="27"/>
            </w:pPr>
            <w:r>
              <w:t>Ошибки в сочинении. Грамматические ошибки. Речевые ошибки. Практикум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6FE5E55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50214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ECF91">
            <w:pPr>
              <w:pStyle w:val="27"/>
              <w:jc w:val="center"/>
            </w:pPr>
            <w: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E76A69F">
            <w:pPr>
              <w:pStyle w:val="27"/>
            </w:pPr>
            <w:r>
              <w:t>07.05.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43305070">
            <w:pPr>
              <w:pStyle w:val="14"/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6E451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70A1AE24">
            <w:pPr>
              <w:pStyle w:val="27"/>
            </w:pPr>
            <w:r>
              <w:t>32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F9986A2">
            <w:pPr>
              <w:pStyle w:val="27"/>
            </w:pPr>
            <w:r>
              <w:t>Орфографические и пунктуационные ошибки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37BFA84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CDBB9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67B6E">
            <w:pPr>
              <w:pStyle w:val="27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8F8EF13">
            <w:pPr>
              <w:pStyle w:val="27"/>
            </w:pPr>
            <w:r>
              <w:t>14.05.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0BC6D8F1">
            <w:pPr>
              <w:pStyle w:val="14"/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3A63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4DB2C9CC">
            <w:pPr>
              <w:pStyle w:val="27"/>
            </w:pPr>
            <w:r>
              <w:t>33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78880F0">
            <w:pPr>
              <w:pStyle w:val="27"/>
            </w:pPr>
            <w:r>
              <w:t>Написание сочинения-рассуждения. Практикум.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1FCAF1E">
            <w:pPr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9C505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33672">
            <w:pPr>
              <w:pStyle w:val="27"/>
              <w:jc w:val="center"/>
            </w:pPr>
            <w: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C9A9B09">
            <w:pPr>
              <w:pStyle w:val="27"/>
            </w:pPr>
            <w:r>
              <w:rPr>
                <w:rFonts w:hint="default"/>
                <w:lang w:val="ru-RU"/>
              </w:rPr>
              <w:t>17</w:t>
            </w:r>
            <w:r>
              <w:t>.05.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712D5CAE">
            <w:pPr>
              <w:pStyle w:val="14"/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1F1C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14:paraId="0AB6E68C">
            <w:pPr>
              <w:pStyle w:val="27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4DD3155">
            <w:pPr>
              <w:pStyle w:val="27"/>
            </w:pPr>
            <w:r>
              <w:t>Написание сочинения-рассуждения. Практикум.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744F3B0">
            <w:pPr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F4168">
            <w:pPr>
              <w:pStyle w:val="2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F77C5">
            <w:pPr>
              <w:pStyle w:val="2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40998D1">
            <w:pPr>
              <w:pStyle w:val="27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21.05</w:t>
            </w:r>
          </w:p>
        </w:tc>
        <w:tc>
          <w:tcPr>
            <w:tcW w:w="2413" w:type="dxa"/>
            <w:tcMar>
              <w:top w:w="50" w:type="dxa"/>
              <w:left w:w="100" w:type="dxa"/>
            </w:tcMar>
            <w:vAlign w:val="center"/>
          </w:tcPr>
          <w:p w14:paraId="527DAB2D">
            <w:pPr>
              <w:pStyle w:val="14"/>
              <w:spacing w:line="276" w:lineRule="auto"/>
              <w:ind w:left="0" w:leftChars="0" w:right="339" w:rightChars="0" w:hanging="10" w:firstLineChars="0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3E97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D34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B059C55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91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F39F82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0D5AA3"/>
        </w:tc>
      </w:tr>
    </w:tbl>
    <w:p w14:paraId="688DE17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6D2453FB">
      <w:pPr>
        <w:spacing w:after="0"/>
        <w:ind w:left="120"/>
      </w:pPr>
      <w:bookmarkStart w:id="8" w:name="block-2730382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A67AB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8C23151">
      <w:pPr>
        <w:pStyle w:val="14"/>
        <w:ind w:left="0"/>
        <w:jc w:val="both"/>
        <w:rPr>
          <w:rFonts w:hint="default" w:ascii="Times New Roman" w:hAnsi="Times New Roman" w:cs="Times New Roman"/>
          <w:spacing w:val="-2"/>
        </w:rPr>
      </w:pPr>
      <w:r>
        <w:rPr>
          <w:rFonts w:hint="default" w:ascii="Times New Roman" w:hAnsi="Times New Roman" w:cs="Times New Roman"/>
          <w:spacing w:val="-2"/>
        </w:rPr>
        <w:t xml:space="preserve">    1.Гусарова И.В. Русский язык : 11 класс учебник: базовый  уровень / И.В.Гусарова.- 7-е   изд., стереотип. – М.,: Просвещение, 2021г</w:t>
      </w:r>
    </w:p>
    <w:p w14:paraId="774DD002">
      <w:pPr>
        <w:pStyle w:val="26"/>
        <w:numPr>
          <w:ilvl w:val="0"/>
          <w:numId w:val="18"/>
        </w:numPr>
        <w:tabs>
          <w:tab w:val="left" w:pos="1577"/>
        </w:tabs>
        <w:spacing w:before="3" w:line="297" w:lineRule="auto"/>
        <w:ind w:right="17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Егораева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Г.Т.,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Русский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язык.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Практикум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выполнению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типовых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тестовых заданий ЕГЭ. – М.: Издательство «Экзамен», 2011.</w:t>
      </w:r>
    </w:p>
    <w:p w14:paraId="2F14E489">
      <w:pPr>
        <w:tabs>
          <w:tab w:val="left" w:pos="1577"/>
        </w:tabs>
        <w:spacing w:before="2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3.Секреты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хорошей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речи.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И.Б.Голуб,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Д.Э.Розенталь.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Издания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разных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</w:rPr>
        <w:t>лет.</w:t>
      </w:r>
    </w:p>
    <w:p w14:paraId="3C59C4EE">
      <w:pPr>
        <w:tabs>
          <w:tab w:val="left" w:pos="1577"/>
        </w:tabs>
        <w:spacing w:before="2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4.Сенина Н.А., Русский язык. Подготовка к ЕГЭ – 2025: учебно- методическое пособие. – Ростов-на-Дону: Легион, 2024.</w:t>
      </w:r>
    </w:p>
    <w:p w14:paraId="0499A546">
      <w:pPr>
        <w:tabs>
          <w:tab w:val="left" w:pos="1577"/>
        </w:tabs>
        <w:spacing w:before="2" w:line="300" w:lineRule="auto"/>
        <w:ind w:right="169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5.Сенина Н.А., Нарушевич А.Г., Русский язык. Сочинение на ЕГЭ. Курс интенсивной подготовки: учебно-методическое пособие. – Ростов-на-Дону: Легион, </w:t>
      </w:r>
      <w:r>
        <w:rPr>
          <w:rFonts w:hint="default" w:ascii="Times New Roman" w:hAnsi="Times New Roman" w:cs="Times New Roman"/>
          <w:spacing w:val="-2"/>
          <w:sz w:val="24"/>
        </w:rPr>
        <w:t>2023.</w:t>
      </w:r>
    </w:p>
    <w:p w14:paraId="4B84EAC0">
      <w:pPr>
        <w:tabs>
          <w:tab w:val="left" w:pos="1577"/>
        </w:tabs>
        <w:spacing w:line="300" w:lineRule="auto"/>
        <w:ind w:right="17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6.Сенина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Н.А.,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Русский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язык.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Тематические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тесты.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Подготовка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ЕГЭ.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Части А, В и С. 10-11 классы. – Учебное пособие. – Ростов-на-Дону: Легион, 2024</w:t>
      </w:r>
    </w:p>
    <w:p w14:paraId="2C9248DA">
      <w:pPr>
        <w:tabs>
          <w:tab w:val="left" w:pos="1577"/>
        </w:tabs>
        <w:spacing w:line="300" w:lineRule="auto"/>
        <w:ind w:right="170" w:firstLine="240" w:firstLineChars="10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7.ЕГЭ. Русский язык. Типовые экзаменационные варианты  под редакцией </w:t>
      </w:r>
    </w:p>
    <w:p w14:paraId="42ECFEA5">
      <w:pPr>
        <w:tabs>
          <w:tab w:val="left" w:pos="1577"/>
        </w:tabs>
        <w:spacing w:line="300" w:lineRule="auto"/>
        <w:ind w:left="-402" w:right="17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Р.А. Дощинского,  И.П.Цыбулько</w:t>
      </w:r>
    </w:p>
    <w:p w14:paraId="6AB2492E">
      <w:pPr>
        <w:tabs>
          <w:tab w:val="left" w:pos="1577"/>
        </w:tabs>
        <w:spacing w:line="300" w:lineRule="auto"/>
        <w:ind w:right="170"/>
        <w:rPr>
          <w:sz w:val="24"/>
        </w:rPr>
      </w:pPr>
    </w:p>
    <w:p w14:paraId="3AF0F915">
      <w:pPr>
        <w:pStyle w:val="2"/>
        <w:ind w:left="101"/>
        <w:jc w:val="left"/>
        <w:rPr>
          <w:rFonts w:hint="default" w:ascii="Times New Roman" w:hAnsi="Times New Roman" w:cs="Times New Roman"/>
          <w:b/>
          <w:bCs w:val="0"/>
          <w:color w:val="auto"/>
        </w:rPr>
      </w:pPr>
      <w:r>
        <w:rPr>
          <w:rFonts w:hint="default" w:ascii="Times New Roman" w:hAnsi="Times New Roman" w:cs="Times New Roman"/>
          <w:b/>
          <w:bCs w:val="0"/>
          <w:color w:val="auto"/>
        </w:rPr>
        <w:t>ЦИФРОВЫЕ</w:t>
      </w:r>
      <w:r>
        <w:rPr>
          <w:rFonts w:hint="default" w:ascii="Times New Roman" w:hAnsi="Times New Roman" w:cs="Times New Roman"/>
          <w:b/>
          <w:bCs w:val="0"/>
          <w:color w:val="auto"/>
          <w:spacing w:val="-5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</w:rPr>
        <w:t>ОБРАЗОВАТЕЛЬНЫЕ</w:t>
      </w:r>
      <w:r>
        <w:rPr>
          <w:rFonts w:hint="default" w:ascii="Times New Roman" w:hAnsi="Times New Roman" w:cs="Times New Roman"/>
          <w:b/>
          <w:bCs w:val="0"/>
          <w:color w:val="auto"/>
          <w:spacing w:val="-4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</w:rPr>
        <w:t>РЕСУРСЫ</w:t>
      </w:r>
      <w:r>
        <w:rPr>
          <w:rFonts w:hint="default" w:ascii="Times New Roman" w:hAnsi="Times New Roman" w:cs="Times New Roman"/>
          <w:b/>
          <w:bCs w:val="0"/>
          <w:color w:val="auto"/>
          <w:spacing w:val="-5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</w:rPr>
        <w:t>И</w:t>
      </w:r>
      <w:r>
        <w:rPr>
          <w:rFonts w:hint="default" w:ascii="Times New Roman" w:hAnsi="Times New Roman" w:cs="Times New Roman"/>
          <w:b/>
          <w:bCs w:val="0"/>
          <w:color w:val="auto"/>
          <w:spacing w:val="-4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</w:rPr>
        <w:t>РЕСУРСЫ</w:t>
      </w:r>
      <w:r>
        <w:rPr>
          <w:rFonts w:hint="default" w:ascii="Times New Roman" w:hAnsi="Times New Roman" w:cs="Times New Roman"/>
          <w:b/>
          <w:bCs w:val="0"/>
          <w:color w:val="auto"/>
          <w:spacing w:val="-5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</w:rPr>
        <w:t>СЕТИ</w:t>
      </w:r>
      <w:r>
        <w:rPr>
          <w:rFonts w:hint="default" w:ascii="Times New Roman" w:hAnsi="Times New Roman" w:cs="Times New Roman"/>
          <w:b/>
          <w:bCs w:val="0"/>
          <w:color w:val="auto"/>
          <w:spacing w:val="-67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</w:rPr>
        <w:t>ИНТЕРНЕТ</w:t>
      </w:r>
    </w:p>
    <w:p w14:paraId="1C715304">
      <w:pPr>
        <w:pStyle w:val="14"/>
        <w:spacing w:line="276" w:lineRule="auto"/>
        <w:ind w:left="0" w:right="4765" w:hanging="10"/>
        <w:jc w:val="left"/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Библиотека ЦОК 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fldChar w:fldCharType="begin"/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instrText xml:space="preserve"> HYPERLINK "https://m.edsoo.ru" </w:instrTex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fldChar w:fldCharType="separate"/>
      </w:r>
      <w:r>
        <w:rPr>
          <w:rStyle w:val="9"/>
          <w:rFonts w:hint="default" w:ascii="Times New Roman" w:hAnsi="Times New Roman" w:cs="Times New Roman"/>
          <w:sz w:val="24"/>
          <w:szCs w:val="24"/>
        </w:rPr>
        <w:t>https://m.edsoo.ru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fldChar w:fldCharType="end"/>
      </w:r>
    </w:p>
    <w:p w14:paraId="7955B88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ФИПИ https://fipi.ru/</w:t>
      </w:r>
    </w:p>
    <w:p w14:paraId="4D44395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Российская электронная школа https://resh.edu.ru/</w:t>
      </w:r>
    </w:p>
    <w:p w14:paraId="29088BA4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  <w:sectPr>
          <w:pgSz w:w="11910" w:h="16840"/>
          <w:pgMar w:top="1360" w:right="1360" w:bottom="280" w:left="1460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>Институт развития образования Краснодарского края  https://iro23.r</w:t>
      </w:r>
    </w:p>
    <w:p w14:paraId="0F77A811">
      <w:pPr>
        <w:spacing w:after="0" w:line="480" w:lineRule="auto"/>
        <w:ind w:left="120"/>
      </w:pPr>
    </w:p>
    <w:p w14:paraId="00C69D37">
      <w:pPr>
        <w:spacing w:after="0" w:line="480" w:lineRule="auto"/>
        <w:ind w:left="120"/>
      </w:pPr>
    </w:p>
    <w:p w14:paraId="01CCE134">
      <w:pPr>
        <w:spacing w:after="0"/>
        <w:ind w:left="120"/>
      </w:pPr>
    </w:p>
    <w:p w14:paraId="723F3701">
      <w:pPr>
        <w:spacing w:after="0" w:line="480" w:lineRule="auto"/>
        <w:ind w:left="120"/>
      </w:pPr>
    </w:p>
    <w:p w14:paraId="434B54B7">
      <w:pPr>
        <w:spacing w:after="0"/>
        <w:ind w:left="120"/>
      </w:pPr>
    </w:p>
    <w:p w14:paraId="75EDEDAE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6ECB31A7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a">
    <w:altName w:val="Yu Gothic"/>
    <w:panose1 w:val="00000000000000000000"/>
    <w:charset w:val="80"/>
    <w:family w:val="auto"/>
    <w:pitch w:val="default"/>
    <w:sig w:usb0="00000000" w:usb1="00000000" w:usb2="00000010" w:usb3="00000000" w:csb0="0012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40D57"/>
    <w:multiLevelType w:val="multilevel"/>
    <w:tmpl w:val="03840D5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6790E19"/>
    <w:multiLevelType w:val="multilevel"/>
    <w:tmpl w:val="06790E1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E626E3E"/>
    <w:multiLevelType w:val="multilevel"/>
    <w:tmpl w:val="0E626E3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90509C7"/>
    <w:multiLevelType w:val="multilevel"/>
    <w:tmpl w:val="190509C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E965C81"/>
    <w:multiLevelType w:val="multilevel"/>
    <w:tmpl w:val="2E965C81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2EBE6A27"/>
    <w:multiLevelType w:val="multilevel"/>
    <w:tmpl w:val="2EBE6A2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33D52C77"/>
    <w:multiLevelType w:val="multilevel"/>
    <w:tmpl w:val="33D52C7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56BA786A"/>
    <w:multiLevelType w:val="multilevel"/>
    <w:tmpl w:val="56BA786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5DBA7AB9"/>
    <w:multiLevelType w:val="multilevel"/>
    <w:tmpl w:val="5DBA7AB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62AB7F40"/>
    <w:multiLevelType w:val="multilevel"/>
    <w:tmpl w:val="62AB7F40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6D9A711A"/>
    <w:multiLevelType w:val="multilevel"/>
    <w:tmpl w:val="6D9A711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6F154E8A"/>
    <w:multiLevelType w:val="multilevel"/>
    <w:tmpl w:val="6F154E8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6F876EC7"/>
    <w:multiLevelType w:val="multilevel"/>
    <w:tmpl w:val="6F876EC7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704A29C3"/>
    <w:multiLevelType w:val="multilevel"/>
    <w:tmpl w:val="704A29C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70541F6A"/>
    <w:multiLevelType w:val="multilevel"/>
    <w:tmpl w:val="70541F6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70B76EAD"/>
    <w:multiLevelType w:val="multilevel"/>
    <w:tmpl w:val="70B76EAD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D5EA8"/>
    <w:multiLevelType w:val="multilevel"/>
    <w:tmpl w:val="70FD5EA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7721E4C"/>
    <w:multiLevelType w:val="multilevel"/>
    <w:tmpl w:val="77721E4C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6"/>
  </w:num>
  <w:num w:numId="5">
    <w:abstractNumId w:val="3"/>
  </w:num>
  <w:num w:numId="6">
    <w:abstractNumId w:val="17"/>
  </w:num>
  <w:num w:numId="7">
    <w:abstractNumId w:val="5"/>
  </w:num>
  <w:num w:numId="8">
    <w:abstractNumId w:val="1"/>
  </w:num>
  <w:num w:numId="9">
    <w:abstractNumId w:val="2"/>
  </w:num>
  <w:num w:numId="10">
    <w:abstractNumId w:val="16"/>
  </w:num>
  <w:num w:numId="11">
    <w:abstractNumId w:val="11"/>
  </w:num>
  <w:num w:numId="12">
    <w:abstractNumId w:val="0"/>
  </w:num>
  <w:num w:numId="13">
    <w:abstractNumId w:val="14"/>
  </w:num>
  <w:num w:numId="14">
    <w:abstractNumId w:val="8"/>
  </w:num>
  <w:num w:numId="15">
    <w:abstractNumId w:val="7"/>
  </w:num>
  <w:num w:numId="16">
    <w:abstractNumId w:val="4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D7"/>
    <w:rsid w:val="0008225D"/>
    <w:rsid w:val="000B3CF4"/>
    <w:rsid w:val="000E63A0"/>
    <w:rsid w:val="00180225"/>
    <w:rsid w:val="00274DBD"/>
    <w:rsid w:val="002A1C89"/>
    <w:rsid w:val="002E612D"/>
    <w:rsid w:val="00362099"/>
    <w:rsid w:val="004047F6"/>
    <w:rsid w:val="0042194F"/>
    <w:rsid w:val="00462F2A"/>
    <w:rsid w:val="00545B2E"/>
    <w:rsid w:val="005960BD"/>
    <w:rsid w:val="006062AE"/>
    <w:rsid w:val="006473A1"/>
    <w:rsid w:val="006D6C37"/>
    <w:rsid w:val="007A4331"/>
    <w:rsid w:val="007C1A00"/>
    <w:rsid w:val="009D4D68"/>
    <w:rsid w:val="00A16E19"/>
    <w:rsid w:val="00A27ED7"/>
    <w:rsid w:val="00C05D22"/>
    <w:rsid w:val="00C21CB3"/>
    <w:rsid w:val="00C57577"/>
    <w:rsid w:val="00CD1ACB"/>
    <w:rsid w:val="00D5189B"/>
    <w:rsid w:val="00D811A0"/>
    <w:rsid w:val="00DB52D4"/>
    <w:rsid w:val="00E108F4"/>
    <w:rsid w:val="00E2541E"/>
    <w:rsid w:val="00E631E1"/>
    <w:rsid w:val="00EA7739"/>
    <w:rsid w:val="193610F3"/>
    <w:rsid w:val="4407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Body Text"/>
    <w:basedOn w:val="1"/>
    <w:qFormat/>
    <w:uiPriority w:val="1"/>
    <w:pPr>
      <w:ind w:left="162"/>
    </w:pPr>
    <w:rPr>
      <w:sz w:val="24"/>
      <w:szCs w:val="24"/>
    </w:rPr>
  </w:style>
  <w:style w:type="paragraph" w:styleId="15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7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Верхний колонтитул Знак"/>
    <w:basedOn w:val="6"/>
    <w:link w:val="13"/>
    <w:qFormat/>
    <w:uiPriority w:val="99"/>
  </w:style>
  <w:style w:type="character" w:customStyle="1" w:styleId="19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Подзаголовок Знак"/>
    <w:basedOn w:val="6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Название Знак"/>
    <w:basedOn w:val="6"/>
    <w:link w:val="1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5">
    <w:name w:val="Текст выноски Знак"/>
    <w:basedOn w:val="6"/>
    <w:link w:val="10"/>
    <w:semiHidden/>
    <w:qFormat/>
    <w:uiPriority w:val="99"/>
    <w:rPr>
      <w:rFonts w:ascii="Arial" w:hAnsi="Arial" w:cs="Arial"/>
      <w:sz w:val="16"/>
      <w:szCs w:val="16"/>
    </w:rPr>
  </w:style>
  <w:style w:type="paragraph" w:styleId="26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35</Pages>
  <Words>6342</Words>
  <Characters>36152</Characters>
  <Lines>301</Lines>
  <Paragraphs>84</Paragraphs>
  <TotalTime>2</TotalTime>
  <ScaleCrop>false</ScaleCrop>
  <LinksUpToDate>false</LinksUpToDate>
  <CharactersWithSpaces>42410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2023-10-07T14:09:00Z</dcterms:created>
  <dc:creator>Светлана</dc:creator>
  <cp:lastModifiedBy>777</cp:lastModifiedBy>
  <cp:lastPrinted>2023-10-07T10:44:00Z</cp:lastPrinted>
  <dcterms:modified xsi:type="dcterms:W3CDTF">2025-08-28T18:21:02Z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960E21D6566647F99C4D6BA9F85BE003_12</vt:lpwstr>
  </property>
</Properties>
</file>