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71C1">
      <w:pPr>
        <w:spacing w:after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31AC60CE">
      <w:pPr>
        <w:spacing w:after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5E7010EA">
      <w:pPr>
        <w:spacing w:after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5E469FC4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4C73AF3B">
      <w:pPr>
        <w:spacing w:after="0"/>
        <w:ind w:firstLine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6C7F02AC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5302951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67967776">
      <w:pPr>
        <w:keepNext/>
        <w:tabs>
          <w:tab w:val="left" w:pos="6960"/>
        </w:tabs>
        <w:spacing w:after="0"/>
        <w:outlineLvl w:val="0"/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01.09.25г.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 xml:space="preserve"> 884-ОД</w:t>
      </w:r>
    </w:p>
    <w:p w14:paraId="5C305A58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станица Троицкая</w:t>
      </w:r>
    </w:p>
    <w:p w14:paraId="76A02382"/>
    <w:p w14:paraId="6DCCC1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  <w:lang w:val="ru-RU"/>
        </w:rPr>
        <w:t>б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утверждении</w:t>
      </w:r>
      <w:r>
        <w:rPr>
          <w:rFonts w:ascii="Times New Roman" w:hAnsi="Times New Roman" w:cs="Times New Roman"/>
          <w:b/>
          <w:sz w:val="28"/>
        </w:rPr>
        <w:t xml:space="preserve"> план</w:t>
      </w:r>
      <w:r>
        <w:rPr>
          <w:rFonts w:ascii="Times New Roman" w:hAnsi="Times New Roman" w:cs="Times New Roman"/>
          <w:b/>
          <w:sz w:val="28"/>
          <w:lang w:val="ru-RU"/>
        </w:rPr>
        <w:t>а</w:t>
      </w:r>
      <w:r>
        <w:rPr>
          <w:rFonts w:ascii="Times New Roman" w:hAnsi="Times New Roman" w:cs="Times New Roman"/>
          <w:b/>
          <w:sz w:val="28"/>
        </w:rPr>
        <w:t xml:space="preserve"> мероприятий в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классах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казачьей направленности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МБОУ СОШ №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57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ст. Троицкой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4C6131F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2025-2026 учебном году</w:t>
      </w:r>
    </w:p>
    <w:p w14:paraId="5A05BD12">
      <w:pPr>
        <w:jc w:val="center"/>
        <w:rPr>
          <w:rFonts w:ascii="Times New Roman" w:hAnsi="Times New Roman" w:cs="Times New Roman"/>
          <w:b/>
          <w:sz w:val="28"/>
        </w:rPr>
      </w:pPr>
    </w:p>
    <w:p w14:paraId="5C6754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lang w:val="ru-RU"/>
        </w:rPr>
        <w:t>целях</w:t>
      </w:r>
      <w:r>
        <w:rPr>
          <w:rFonts w:hint="default" w:ascii="Times New Roman" w:hAnsi="Times New Roman" w:cs="Times New Roman"/>
          <w:sz w:val="28"/>
          <w:lang w:val="ru-RU"/>
        </w:rPr>
        <w:t xml:space="preserve"> совершенствования работы по развитию образования и воспитания в классах казачьей направленности, популяризации историко-культурных традиций кубанского казачества и на основании письма МОН и молодёжной политики Краснодарского края от 18 июля 2016 года №47-12537/16-11 «О совершенствовании работы по обучению и воспитанию на основе историко-культурных традиций кубанского казачества»</w:t>
      </w:r>
      <w:r>
        <w:rPr>
          <w:rFonts w:ascii="Times New Roman" w:hAnsi="Times New Roman" w:cs="Times New Roman"/>
          <w:sz w:val="28"/>
        </w:rPr>
        <w:t>,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lang w:val="ru-RU"/>
        </w:rPr>
        <w:t xml:space="preserve"> основе методических рекомендаций Министерства образования и науки Краснодарского края от 04 августа 2025г., </w:t>
      </w:r>
      <w:r>
        <w:rPr>
          <w:rFonts w:ascii="Times New Roman" w:hAnsi="Times New Roman" w:cs="Times New Roman"/>
          <w:sz w:val="28"/>
        </w:rPr>
        <w:t xml:space="preserve"> в целях организации методической работы в классах казачьей направленности и социального </w:t>
      </w:r>
      <w:r>
        <w:rPr>
          <w:rFonts w:ascii="Times New Roman" w:hAnsi="Times New Roman" w:cs="Times New Roman"/>
          <w:sz w:val="28"/>
          <w:lang w:val="ru-RU"/>
        </w:rPr>
        <w:t>партнёрства</w:t>
      </w:r>
    </w:p>
    <w:p w14:paraId="306A73D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 р и к а з ы в 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ю:</w:t>
      </w:r>
    </w:p>
    <w:p w14:paraId="349A05AE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0D4CF4">
      <w:pPr>
        <w:spacing w:after="0" w:line="288" w:lineRule="auto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</w:rPr>
        <w:t>.Утвердить план мероприятий по работе с классами казачьей направленности на 2025-2026 учебный год (приложение №1)</w:t>
      </w:r>
    </w:p>
    <w:p w14:paraId="7CCFF80C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 классным руководителям классов казачьей направленности внести запланированные мероприятия в план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сетку воспитательной работы.</w:t>
      </w:r>
    </w:p>
    <w:p w14:paraId="1D52D29F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8"/>
        </w:rPr>
        <w:t>.Контроль за исполнением приказа возложить на заместителя директора по воспитательной работе Демину М.А.</w:t>
      </w:r>
    </w:p>
    <w:p w14:paraId="789B108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563D50C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45B437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47F7D2E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Директор школы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М.Ю. Зубачева</w:t>
      </w:r>
    </w:p>
    <w:p w14:paraId="6E9E5BAF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63B0104A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48E21525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05D478B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 приказом ознакомлена: ____________ «____» __________ 2025 г. /М.А. Демина/</w:t>
      </w:r>
    </w:p>
    <w:p w14:paraId="13BCAA5E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F1DFCF5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30C993A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F3F5618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32"/>
    <w:rsid w:val="001820EC"/>
    <w:rsid w:val="00313F24"/>
    <w:rsid w:val="00344A32"/>
    <w:rsid w:val="00B246AD"/>
    <w:rsid w:val="37FE1505"/>
    <w:rsid w:val="549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8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qFormat/>
    <w:uiPriority w:val="99"/>
    <w:rPr>
      <w:color w:val="808080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Трансюжстрой</Company>
  <Pages>2</Pages>
  <Words>229</Words>
  <Characters>1307</Characters>
  <Lines>10</Lines>
  <Paragraphs>3</Paragraphs>
  <TotalTime>85</TotalTime>
  <ScaleCrop>false</ScaleCrop>
  <LinksUpToDate>false</LinksUpToDate>
  <CharactersWithSpaces>1533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2025-09-04T10:25:00Z</dcterms:created>
  <dc:creator>Usr</dc:creator>
  <cp:lastModifiedBy>Анна Процак</cp:lastModifiedBy>
  <cp:lastPrinted>2025-09-06T15:53:00Z</cp:lastPrinted>
  <dcterms:modified xsi:type="dcterms:W3CDTF">2025-09-07T16:21:06Z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DF77FC5A06A24E7F811D64C2522EAF10_12</vt:lpwstr>
  </property>
</Properties>
</file>