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63" w:rsidRPr="00037749" w:rsidRDefault="00396463" w:rsidP="00396463">
      <w:pPr>
        <w:spacing w:after="0" w:line="408" w:lineRule="auto"/>
        <w:ind w:left="120"/>
        <w:jc w:val="center"/>
        <w:rPr>
          <w:lang w:val="ru-RU"/>
        </w:rPr>
      </w:pPr>
      <w:r w:rsidRPr="00037749">
        <w:rPr>
          <w:rFonts w:ascii="Times New Roman" w:hAnsi="Times New Roman"/>
          <w:b/>
          <w:color w:val="000000"/>
          <w:sz w:val="28"/>
          <w:lang w:val="ru-RU"/>
        </w:rPr>
        <w:t>МИНИСТЕРСТВО ПРОСВЕЩЕНИЯ РОССИЙСКОЙ ФЕДЕРАЦИИ</w:t>
      </w:r>
    </w:p>
    <w:p w:rsidR="00396463" w:rsidRPr="00037749" w:rsidRDefault="00396463" w:rsidP="00396463">
      <w:pPr>
        <w:spacing w:after="0" w:line="408" w:lineRule="auto"/>
        <w:ind w:left="120"/>
        <w:jc w:val="center"/>
        <w:rPr>
          <w:lang w:val="ru-RU"/>
        </w:rPr>
      </w:pPr>
      <w:r w:rsidRPr="00037749">
        <w:rPr>
          <w:rFonts w:ascii="Times New Roman" w:hAnsi="Times New Roman"/>
          <w:b/>
          <w:color w:val="000000"/>
          <w:sz w:val="28"/>
          <w:lang w:val="ru-RU"/>
        </w:rPr>
        <w:t>‌Краснодарский край</w:t>
      </w:r>
      <w:r w:rsidRPr="00037749">
        <w:rPr>
          <w:sz w:val="28"/>
          <w:lang w:val="ru-RU"/>
        </w:rPr>
        <w:br/>
      </w:r>
      <w:bookmarkStart w:id="0" w:name="c3983b34-b45f-4a25-94f4-a03dbdec5cc0"/>
      <w:r w:rsidRPr="00037749">
        <w:rPr>
          <w:rFonts w:ascii="Times New Roman" w:hAnsi="Times New Roman"/>
          <w:b/>
          <w:color w:val="000000"/>
          <w:sz w:val="28"/>
          <w:lang w:val="ru-RU"/>
        </w:rPr>
        <w:t xml:space="preserve"> муниципальное образование Крымский район</w:t>
      </w:r>
      <w:bookmarkEnd w:id="0"/>
      <w:r w:rsidRPr="00037749">
        <w:rPr>
          <w:rFonts w:ascii="Times New Roman" w:hAnsi="Times New Roman"/>
          <w:b/>
          <w:color w:val="000000"/>
          <w:sz w:val="28"/>
          <w:lang w:val="ru-RU"/>
        </w:rPr>
        <w:t xml:space="preserve">‌‌ </w:t>
      </w:r>
    </w:p>
    <w:p w:rsidR="00396463" w:rsidRPr="00037749" w:rsidRDefault="00396463" w:rsidP="00396463">
      <w:pPr>
        <w:spacing w:after="0" w:line="408" w:lineRule="auto"/>
        <w:ind w:left="120"/>
        <w:jc w:val="center"/>
        <w:rPr>
          <w:lang w:val="ru-RU"/>
        </w:rPr>
      </w:pPr>
      <w:r w:rsidRPr="00037749">
        <w:rPr>
          <w:rFonts w:ascii="Times New Roman" w:hAnsi="Times New Roman"/>
          <w:b/>
          <w:color w:val="000000"/>
          <w:sz w:val="28"/>
          <w:lang w:val="ru-RU"/>
        </w:rPr>
        <w:t>‌</w:t>
      </w:r>
      <w:bookmarkStart w:id="1" w:name="0b39eddd-ebf7-404c-8ed4-76991eb8dd98"/>
      <w:r w:rsidRPr="00037749">
        <w:rPr>
          <w:rFonts w:ascii="Times New Roman" w:hAnsi="Times New Roman"/>
          <w:b/>
          <w:color w:val="000000"/>
          <w:sz w:val="28"/>
          <w:lang w:val="ru-RU"/>
        </w:rPr>
        <w:t>Муниципальное бюджетное общеобразовательное учреждение</w:t>
      </w:r>
      <w:bookmarkEnd w:id="1"/>
      <w:r w:rsidRPr="00037749">
        <w:rPr>
          <w:rFonts w:ascii="Times New Roman" w:hAnsi="Times New Roman"/>
          <w:b/>
          <w:color w:val="000000"/>
          <w:sz w:val="28"/>
          <w:lang w:val="ru-RU"/>
        </w:rPr>
        <w:t>‌</w:t>
      </w:r>
      <w:r w:rsidRPr="00037749">
        <w:rPr>
          <w:rFonts w:ascii="Times New Roman" w:hAnsi="Times New Roman"/>
          <w:color w:val="000000"/>
          <w:sz w:val="28"/>
          <w:lang w:val="ru-RU"/>
        </w:rPr>
        <w:t>​</w:t>
      </w:r>
    </w:p>
    <w:p w:rsidR="00396463" w:rsidRPr="00037749" w:rsidRDefault="00396463" w:rsidP="00396463">
      <w:pPr>
        <w:spacing w:after="0" w:line="408" w:lineRule="auto"/>
        <w:ind w:left="120"/>
        <w:jc w:val="center"/>
        <w:rPr>
          <w:lang w:val="ru-RU"/>
        </w:rPr>
      </w:pPr>
      <w:r w:rsidRPr="00037749">
        <w:rPr>
          <w:rFonts w:ascii="Times New Roman" w:hAnsi="Times New Roman"/>
          <w:b/>
          <w:color w:val="000000"/>
          <w:sz w:val="28"/>
          <w:lang w:val="ru-RU"/>
        </w:rPr>
        <w:t>СОШ №57</w:t>
      </w:r>
    </w:p>
    <w:p w:rsidR="00396463" w:rsidRPr="00037749" w:rsidRDefault="00396463" w:rsidP="00396463">
      <w:pPr>
        <w:spacing w:after="0"/>
        <w:ind w:left="120"/>
        <w:rPr>
          <w:lang w:val="ru-RU"/>
        </w:rPr>
      </w:pPr>
    </w:p>
    <w:p w:rsidR="00396463" w:rsidRPr="00037749" w:rsidRDefault="00396463" w:rsidP="00396463">
      <w:pPr>
        <w:spacing w:after="0"/>
        <w:ind w:left="120"/>
        <w:rPr>
          <w:lang w:val="ru-RU"/>
        </w:rPr>
      </w:pPr>
    </w:p>
    <w:p w:rsidR="00396463" w:rsidRPr="00037749" w:rsidRDefault="00396463" w:rsidP="00396463">
      <w:pPr>
        <w:spacing w:after="0"/>
        <w:ind w:left="120"/>
        <w:rPr>
          <w:lang w:val="ru-RU"/>
        </w:rPr>
      </w:pPr>
    </w:p>
    <w:p w:rsidR="00396463" w:rsidRPr="00037749" w:rsidRDefault="00396463" w:rsidP="00396463">
      <w:pPr>
        <w:spacing w:after="0"/>
        <w:ind w:left="120"/>
        <w:rPr>
          <w:lang w:val="ru-RU"/>
        </w:rPr>
      </w:pPr>
    </w:p>
    <w:tbl>
      <w:tblPr>
        <w:tblW w:w="0" w:type="auto"/>
        <w:tblLook w:val="04A0" w:firstRow="1" w:lastRow="0" w:firstColumn="1" w:lastColumn="0" w:noHBand="0" w:noVBand="1"/>
      </w:tblPr>
      <w:tblGrid>
        <w:gridCol w:w="3114"/>
        <w:gridCol w:w="3115"/>
        <w:gridCol w:w="3115"/>
      </w:tblGrid>
      <w:tr w:rsidR="00396463" w:rsidRPr="00E2220E" w:rsidTr="00D72319">
        <w:tc>
          <w:tcPr>
            <w:tcW w:w="3114" w:type="dxa"/>
          </w:tcPr>
          <w:p w:rsidR="00396463" w:rsidRPr="0040209D" w:rsidRDefault="00396463" w:rsidP="00D7231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96463" w:rsidRPr="008944ED" w:rsidRDefault="00396463" w:rsidP="00D723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обществоведческих дисциплин</w:t>
            </w:r>
          </w:p>
          <w:p w:rsidR="00396463" w:rsidRDefault="00396463" w:rsidP="00D723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6463" w:rsidRPr="008944ED" w:rsidRDefault="00396463" w:rsidP="00D7231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Баловнев С.А.</w:t>
            </w:r>
          </w:p>
          <w:p w:rsidR="00396463" w:rsidRDefault="00D876D4" w:rsidP="00D723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396463">
              <w:rPr>
                <w:rFonts w:ascii="Times New Roman" w:eastAsia="Times New Roman" w:hAnsi="Times New Roman"/>
                <w:color w:val="000000"/>
                <w:sz w:val="24"/>
                <w:szCs w:val="24"/>
                <w:lang w:val="ru-RU"/>
              </w:rPr>
              <w:t xml:space="preserve"> от « </w:t>
            </w:r>
            <w:r w:rsidR="003426EB">
              <w:rPr>
                <w:rFonts w:ascii="Times New Roman" w:eastAsia="Times New Roman" w:hAnsi="Times New Roman"/>
                <w:color w:val="000000"/>
                <w:sz w:val="24"/>
                <w:szCs w:val="24"/>
                <w:lang w:val="ru-RU"/>
              </w:rPr>
              <w:t>27</w:t>
            </w:r>
            <w:r w:rsidR="00396463">
              <w:rPr>
                <w:rFonts w:ascii="Times New Roman" w:eastAsia="Times New Roman" w:hAnsi="Times New Roman"/>
                <w:color w:val="000000"/>
                <w:sz w:val="24"/>
                <w:szCs w:val="24"/>
                <w:lang w:val="ru-RU"/>
              </w:rPr>
              <w:t xml:space="preserve"> » </w:t>
            </w:r>
            <w:r>
              <w:rPr>
                <w:rFonts w:ascii="Times New Roman" w:eastAsia="Times New Roman" w:hAnsi="Times New Roman"/>
                <w:color w:val="000000"/>
                <w:sz w:val="24"/>
                <w:szCs w:val="24"/>
                <w:lang w:val="ru-RU"/>
              </w:rPr>
              <w:t>августа</w:t>
            </w:r>
            <w:r w:rsidR="00396463" w:rsidRPr="00037749">
              <w:rPr>
                <w:rFonts w:ascii="Times New Roman" w:eastAsia="Times New Roman" w:hAnsi="Times New Roman"/>
                <w:color w:val="000000"/>
                <w:sz w:val="24"/>
                <w:szCs w:val="24"/>
                <w:lang w:val="ru-RU"/>
              </w:rPr>
              <w:t xml:space="preserve">   </w:t>
            </w:r>
            <w:r w:rsidR="00396463">
              <w:rPr>
                <w:rFonts w:ascii="Times New Roman" w:eastAsia="Times New Roman" w:hAnsi="Times New Roman"/>
                <w:color w:val="000000"/>
                <w:sz w:val="24"/>
                <w:szCs w:val="24"/>
                <w:lang w:val="ru-RU"/>
              </w:rPr>
              <w:t>202</w:t>
            </w:r>
            <w:r w:rsidR="003426EB">
              <w:rPr>
                <w:rFonts w:ascii="Times New Roman" w:eastAsia="Times New Roman" w:hAnsi="Times New Roman"/>
                <w:color w:val="000000"/>
                <w:sz w:val="24"/>
                <w:szCs w:val="24"/>
                <w:lang w:val="ru-RU"/>
              </w:rPr>
              <w:t>5</w:t>
            </w:r>
            <w:r w:rsidR="00396463">
              <w:rPr>
                <w:rFonts w:ascii="Times New Roman" w:eastAsia="Times New Roman" w:hAnsi="Times New Roman"/>
                <w:color w:val="000000"/>
                <w:sz w:val="24"/>
                <w:szCs w:val="24"/>
                <w:lang w:val="ru-RU"/>
              </w:rPr>
              <w:t xml:space="preserve">  г.</w:t>
            </w:r>
          </w:p>
          <w:p w:rsidR="00396463" w:rsidRPr="0040209D" w:rsidRDefault="00396463" w:rsidP="00D723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6463" w:rsidRPr="0040209D" w:rsidRDefault="00396463" w:rsidP="00D7231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96463" w:rsidRPr="008944ED" w:rsidRDefault="00396463" w:rsidP="00D723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396463" w:rsidRDefault="00396463" w:rsidP="00D723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6463" w:rsidRPr="008944ED" w:rsidRDefault="00396463" w:rsidP="00D7231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Архипенко А.С.</w:t>
            </w:r>
          </w:p>
          <w:p w:rsidR="00D876D4" w:rsidRDefault="00D876D4" w:rsidP="00D876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396463">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 xml:space="preserve">« </w:t>
            </w:r>
            <w:r w:rsidR="003426EB">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3426E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96463" w:rsidRPr="0040209D" w:rsidRDefault="00396463" w:rsidP="00D723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6463" w:rsidRDefault="00396463" w:rsidP="00D723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96463" w:rsidRPr="008944ED" w:rsidRDefault="00396463" w:rsidP="00D723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96463" w:rsidRDefault="00396463" w:rsidP="00D723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6463" w:rsidRPr="008944ED" w:rsidRDefault="00396463" w:rsidP="00D7231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Зубачева</w:t>
            </w:r>
            <w:proofErr w:type="spellEnd"/>
            <w:r w:rsidRPr="008944ED">
              <w:rPr>
                <w:rFonts w:ascii="Times New Roman" w:eastAsia="Times New Roman" w:hAnsi="Times New Roman"/>
                <w:color w:val="000000"/>
                <w:sz w:val="24"/>
                <w:szCs w:val="24"/>
                <w:lang w:val="ru-RU"/>
              </w:rPr>
              <w:t xml:space="preserve"> М.Ю.</w:t>
            </w:r>
          </w:p>
          <w:p w:rsidR="00D876D4" w:rsidRDefault="00396463" w:rsidP="00D876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D876D4">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00D876D4">
              <w:rPr>
                <w:rFonts w:ascii="Times New Roman" w:eastAsia="Times New Roman" w:hAnsi="Times New Roman"/>
                <w:color w:val="000000"/>
                <w:sz w:val="24"/>
                <w:szCs w:val="24"/>
                <w:lang w:val="ru-RU"/>
              </w:rPr>
              <w:t xml:space="preserve">« </w:t>
            </w:r>
            <w:r w:rsidR="003426EB">
              <w:rPr>
                <w:rFonts w:ascii="Times New Roman" w:eastAsia="Times New Roman" w:hAnsi="Times New Roman"/>
                <w:color w:val="000000"/>
                <w:sz w:val="24"/>
                <w:szCs w:val="24"/>
                <w:lang w:val="ru-RU"/>
              </w:rPr>
              <w:t>28</w:t>
            </w:r>
            <w:r w:rsidR="00D876D4">
              <w:rPr>
                <w:rFonts w:ascii="Times New Roman" w:eastAsia="Times New Roman" w:hAnsi="Times New Roman"/>
                <w:color w:val="000000"/>
                <w:sz w:val="24"/>
                <w:szCs w:val="24"/>
                <w:lang w:val="ru-RU"/>
              </w:rPr>
              <w:t xml:space="preserve"> » августа</w:t>
            </w:r>
            <w:r w:rsidR="00D876D4" w:rsidRPr="00037749">
              <w:rPr>
                <w:rFonts w:ascii="Times New Roman" w:eastAsia="Times New Roman" w:hAnsi="Times New Roman"/>
                <w:color w:val="000000"/>
                <w:sz w:val="24"/>
                <w:szCs w:val="24"/>
                <w:lang w:val="ru-RU"/>
              </w:rPr>
              <w:t xml:space="preserve">   </w:t>
            </w:r>
            <w:r w:rsidR="003426EB">
              <w:rPr>
                <w:rFonts w:ascii="Times New Roman" w:eastAsia="Times New Roman" w:hAnsi="Times New Roman"/>
                <w:color w:val="000000"/>
                <w:sz w:val="24"/>
                <w:szCs w:val="24"/>
                <w:lang w:val="ru-RU"/>
              </w:rPr>
              <w:t>2025</w:t>
            </w:r>
            <w:r w:rsidR="00D876D4">
              <w:rPr>
                <w:rFonts w:ascii="Times New Roman" w:eastAsia="Times New Roman" w:hAnsi="Times New Roman"/>
                <w:color w:val="000000"/>
                <w:sz w:val="24"/>
                <w:szCs w:val="24"/>
                <w:lang w:val="ru-RU"/>
              </w:rPr>
              <w:t xml:space="preserve">  г.</w:t>
            </w:r>
          </w:p>
          <w:p w:rsidR="00396463" w:rsidRPr="0040209D" w:rsidRDefault="00396463" w:rsidP="00D72319">
            <w:pPr>
              <w:autoSpaceDE w:val="0"/>
              <w:autoSpaceDN w:val="0"/>
              <w:spacing w:after="120" w:line="240" w:lineRule="auto"/>
              <w:jc w:val="both"/>
              <w:rPr>
                <w:rFonts w:ascii="Times New Roman" w:eastAsia="Times New Roman" w:hAnsi="Times New Roman"/>
                <w:color w:val="000000"/>
                <w:sz w:val="24"/>
                <w:szCs w:val="24"/>
                <w:lang w:val="ru-RU"/>
              </w:rPr>
            </w:pPr>
          </w:p>
        </w:tc>
      </w:tr>
    </w:tbl>
    <w:p w:rsidR="00396463" w:rsidRDefault="00396463" w:rsidP="00396463">
      <w:pPr>
        <w:spacing w:after="0"/>
        <w:ind w:left="120"/>
      </w:pPr>
    </w:p>
    <w:p w:rsidR="00396463" w:rsidRPr="00CB1534" w:rsidRDefault="00396463" w:rsidP="00396463">
      <w:pPr>
        <w:spacing w:after="0"/>
        <w:ind w:left="120"/>
        <w:rPr>
          <w:lang w:val="ru-RU"/>
        </w:rPr>
      </w:pPr>
      <w:r w:rsidRPr="00CB1534">
        <w:rPr>
          <w:rFonts w:ascii="Times New Roman" w:hAnsi="Times New Roman"/>
          <w:color w:val="000000"/>
          <w:sz w:val="28"/>
          <w:lang w:val="ru-RU"/>
        </w:rPr>
        <w:t>‌</w:t>
      </w:r>
    </w:p>
    <w:p w:rsidR="00396463" w:rsidRPr="00037749" w:rsidRDefault="00396463" w:rsidP="00396463">
      <w:pPr>
        <w:spacing w:after="0"/>
        <w:rPr>
          <w:lang w:val="ru-RU"/>
        </w:rPr>
      </w:pPr>
    </w:p>
    <w:p w:rsidR="00396463" w:rsidRPr="00CB1534" w:rsidRDefault="00396463" w:rsidP="00396463">
      <w:pPr>
        <w:spacing w:after="0"/>
        <w:ind w:left="120"/>
        <w:rPr>
          <w:lang w:val="ru-RU"/>
        </w:rPr>
      </w:pPr>
    </w:p>
    <w:p w:rsidR="00396463" w:rsidRPr="00CB1534" w:rsidRDefault="00396463" w:rsidP="00396463">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Pr="00CB1534">
        <w:rPr>
          <w:rFonts w:ascii="Times New Roman" w:hAnsi="Times New Roman"/>
          <w:b/>
          <w:color w:val="000000"/>
          <w:sz w:val="28"/>
          <w:lang w:val="ru-RU"/>
        </w:rPr>
        <w:t>РАБОЧАЯ ПРОГРАММА</w:t>
      </w:r>
    </w:p>
    <w:p w:rsidR="00396463" w:rsidRPr="00CB1534" w:rsidRDefault="00396463" w:rsidP="00396463">
      <w:pPr>
        <w:spacing w:after="0"/>
        <w:ind w:left="120"/>
        <w:jc w:val="center"/>
        <w:rPr>
          <w:lang w:val="ru-RU"/>
        </w:rPr>
      </w:pPr>
    </w:p>
    <w:p w:rsidR="00396463" w:rsidRPr="00234E32" w:rsidRDefault="00396463" w:rsidP="00396463">
      <w:pPr>
        <w:spacing w:after="0" w:line="408" w:lineRule="auto"/>
        <w:ind w:left="120"/>
        <w:jc w:val="center"/>
        <w:rPr>
          <w:lang w:val="ru-RU"/>
        </w:rPr>
      </w:pPr>
      <w:r w:rsidRPr="00234E32">
        <w:rPr>
          <w:rFonts w:ascii="Times New Roman" w:hAnsi="Times New Roman"/>
          <w:b/>
          <w:color w:val="000000"/>
          <w:sz w:val="28"/>
          <w:lang w:val="ru-RU"/>
        </w:rPr>
        <w:t>учебного предмета «Обществознание»</w:t>
      </w:r>
    </w:p>
    <w:p w:rsidR="00396463" w:rsidRPr="00234E32" w:rsidRDefault="00396463" w:rsidP="00396463">
      <w:pPr>
        <w:spacing w:after="0" w:line="408" w:lineRule="auto"/>
        <w:ind w:left="120"/>
        <w:jc w:val="center"/>
        <w:rPr>
          <w:lang w:val="ru-RU"/>
        </w:rPr>
      </w:pPr>
      <w:r w:rsidRPr="00234E32">
        <w:rPr>
          <w:rFonts w:ascii="Times New Roman" w:hAnsi="Times New Roman"/>
          <w:color w:val="000000"/>
          <w:sz w:val="28"/>
          <w:lang w:val="ru-RU"/>
        </w:rPr>
        <w:t xml:space="preserve">для обучающихся 6-9 классов </w:t>
      </w:r>
    </w:p>
    <w:p w:rsidR="00396463" w:rsidRPr="00234E32" w:rsidRDefault="00396463" w:rsidP="00396463">
      <w:pPr>
        <w:spacing w:after="0"/>
        <w:ind w:left="120"/>
        <w:jc w:val="center"/>
        <w:rPr>
          <w:lang w:val="ru-RU"/>
        </w:rPr>
      </w:pPr>
    </w:p>
    <w:p w:rsidR="00396463" w:rsidRPr="00234E32" w:rsidRDefault="00396463" w:rsidP="00396463">
      <w:pPr>
        <w:spacing w:after="0"/>
        <w:ind w:left="120"/>
        <w:jc w:val="center"/>
        <w:rPr>
          <w:lang w:val="ru-RU"/>
        </w:rPr>
      </w:pPr>
    </w:p>
    <w:p w:rsidR="00396463" w:rsidRPr="00234E32" w:rsidRDefault="00396463" w:rsidP="00396463">
      <w:pPr>
        <w:spacing w:after="0"/>
        <w:ind w:left="120"/>
        <w:jc w:val="center"/>
        <w:rPr>
          <w:lang w:val="ru-RU"/>
        </w:rPr>
      </w:pPr>
    </w:p>
    <w:p w:rsidR="00396463" w:rsidRPr="00234E32" w:rsidRDefault="00396463" w:rsidP="00396463">
      <w:pPr>
        <w:spacing w:after="0"/>
        <w:ind w:left="120"/>
        <w:jc w:val="center"/>
        <w:rPr>
          <w:lang w:val="ru-RU"/>
        </w:rPr>
      </w:pPr>
    </w:p>
    <w:p w:rsidR="00396463" w:rsidRPr="00234E32" w:rsidRDefault="00396463" w:rsidP="00396463">
      <w:pPr>
        <w:spacing w:after="0"/>
        <w:ind w:left="120"/>
        <w:jc w:val="center"/>
        <w:rPr>
          <w:lang w:val="ru-RU"/>
        </w:rPr>
      </w:pPr>
    </w:p>
    <w:p w:rsidR="00396463" w:rsidRPr="00037749" w:rsidRDefault="00396463" w:rsidP="00396463">
      <w:pPr>
        <w:spacing w:after="0"/>
        <w:rPr>
          <w:lang w:val="ru-RU"/>
        </w:rPr>
      </w:pPr>
    </w:p>
    <w:p w:rsidR="00396463" w:rsidRPr="00234E32" w:rsidRDefault="00396463" w:rsidP="00396463">
      <w:pPr>
        <w:spacing w:after="0"/>
        <w:ind w:left="120"/>
        <w:jc w:val="center"/>
        <w:rPr>
          <w:lang w:val="ru-RU"/>
        </w:rPr>
      </w:pPr>
    </w:p>
    <w:p w:rsidR="00396463" w:rsidRPr="00234E32" w:rsidRDefault="00396463" w:rsidP="00396463">
      <w:pPr>
        <w:spacing w:after="0"/>
        <w:ind w:left="120"/>
        <w:jc w:val="center"/>
        <w:rPr>
          <w:lang w:val="ru-RU"/>
        </w:rPr>
      </w:pPr>
    </w:p>
    <w:p w:rsidR="00396463" w:rsidRDefault="00396463" w:rsidP="00396463">
      <w:pPr>
        <w:spacing w:after="0"/>
        <w:ind w:left="120"/>
        <w:jc w:val="center"/>
        <w:rPr>
          <w:rFonts w:ascii="Times New Roman" w:hAnsi="Times New Roman"/>
          <w:b/>
          <w:color w:val="000000"/>
          <w:sz w:val="28"/>
          <w:lang w:val="ru-RU"/>
        </w:rPr>
      </w:pPr>
      <w:r w:rsidRPr="00234E32">
        <w:rPr>
          <w:rFonts w:ascii="Times New Roman" w:hAnsi="Times New Roman"/>
          <w:color w:val="000000"/>
          <w:sz w:val="28"/>
          <w:lang w:val="ru-RU"/>
        </w:rPr>
        <w:t>​</w:t>
      </w:r>
      <w:bookmarkStart w:id="2" w:name="b20cd3b3-5277-4ad9-b272-db2c514c2082"/>
      <w:r w:rsidRPr="00234E32">
        <w:rPr>
          <w:rFonts w:ascii="Times New Roman" w:hAnsi="Times New Roman"/>
          <w:b/>
          <w:color w:val="000000"/>
          <w:sz w:val="28"/>
          <w:lang w:val="ru-RU"/>
        </w:rPr>
        <w:t>станица Троицкая</w:t>
      </w:r>
      <w:bookmarkEnd w:id="2"/>
      <w:r w:rsidRPr="00234E32">
        <w:rPr>
          <w:rFonts w:ascii="Times New Roman" w:hAnsi="Times New Roman"/>
          <w:b/>
          <w:color w:val="000000"/>
          <w:sz w:val="28"/>
          <w:lang w:val="ru-RU"/>
        </w:rPr>
        <w:t xml:space="preserve">‌ </w:t>
      </w:r>
      <w:bookmarkStart w:id="3" w:name="33318252-5f25-41fe-9fef-b19acd845ffc"/>
      <w:r w:rsidRPr="00234E32">
        <w:rPr>
          <w:rFonts w:ascii="Times New Roman" w:hAnsi="Times New Roman"/>
          <w:b/>
          <w:color w:val="000000"/>
          <w:sz w:val="28"/>
          <w:lang w:val="ru-RU"/>
        </w:rPr>
        <w:t>20</w:t>
      </w:r>
      <w:bookmarkEnd w:id="3"/>
      <w:r w:rsidR="003426EB">
        <w:rPr>
          <w:rFonts w:ascii="Times New Roman" w:hAnsi="Times New Roman"/>
          <w:b/>
          <w:color w:val="000000"/>
          <w:sz w:val="28"/>
          <w:lang w:val="ru-RU"/>
        </w:rPr>
        <w:t>25</w:t>
      </w:r>
      <w:bookmarkStart w:id="4" w:name="_GoBack"/>
      <w:bookmarkEnd w:id="4"/>
      <w:r>
        <w:rPr>
          <w:rFonts w:ascii="Times New Roman" w:hAnsi="Times New Roman"/>
          <w:b/>
          <w:color w:val="000000"/>
          <w:sz w:val="28"/>
          <w:lang w:val="ru-RU"/>
        </w:rPr>
        <w:t xml:space="preserve">  г</w:t>
      </w:r>
    </w:p>
    <w:p w:rsidR="00396463" w:rsidRDefault="00396463" w:rsidP="00396463">
      <w:pPr>
        <w:spacing w:after="0"/>
        <w:ind w:left="120"/>
        <w:jc w:val="center"/>
        <w:rPr>
          <w:rFonts w:ascii="Times New Roman" w:hAnsi="Times New Roman"/>
          <w:b/>
          <w:color w:val="000000"/>
          <w:sz w:val="28"/>
          <w:lang w:val="ru-RU"/>
        </w:rPr>
      </w:pPr>
    </w:p>
    <w:p w:rsidR="00396463" w:rsidRDefault="00396463" w:rsidP="00396463">
      <w:pPr>
        <w:spacing w:after="0"/>
        <w:ind w:left="120"/>
        <w:jc w:val="center"/>
        <w:rPr>
          <w:rFonts w:ascii="Times New Roman" w:hAnsi="Times New Roman"/>
          <w:b/>
          <w:color w:val="000000"/>
          <w:sz w:val="28"/>
          <w:lang w:val="ru-RU"/>
        </w:rPr>
      </w:pPr>
    </w:p>
    <w:p w:rsidR="00396463" w:rsidRPr="00234E32" w:rsidRDefault="00396463" w:rsidP="00396463">
      <w:pPr>
        <w:spacing w:after="0" w:line="264" w:lineRule="auto"/>
        <w:jc w:val="both"/>
        <w:rPr>
          <w:lang w:val="ru-RU"/>
        </w:rPr>
      </w:pPr>
      <w:r w:rsidRPr="00234E32">
        <w:rPr>
          <w:rFonts w:ascii="Times New Roman" w:hAnsi="Times New Roman"/>
          <w:b/>
          <w:color w:val="000000"/>
          <w:sz w:val="28"/>
          <w:lang w:val="ru-RU"/>
        </w:rPr>
        <w:lastRenderedPageBreak/>
        <w:t>‌</w:t>
      </w:r>
      <w:r w:rsidRPr="00234E32">
        <w:rPr>
          <w:rFonts w:ascii="Times New Roman" w:hAnsi="Times New Roman"/>
          <w:color w:val="000000"/>
          <w:sz w:val="28"/>
          <w:lang w:val="ru-RU"/>
        </w:rPr>
        <w:t>​</w:t>
      </w:r>
      <w:r w:rsidRPr="00396463">
        <w:rPr>
          <w:rFonts w:ascii="Times New Roman" w:hAnsi="Times New Roman"/>
          <w:b/>
          <w:color w:val="000000"/>
          <w:sz w:val="28"/>
          <w:lang w:val="ru-RU"/>
        </w:rPr>
        <w:t xml:space="preserve"> </w:t>
      </w:r>
      <w:r w:rsidRPr="00234E32">
        <w:rPr>
          <w:rFonts w:ascii="Times New Roman" w:hAnsi="Times New Roman"/>
          <w:b/>
          <w:color w:val="000000"/>
          <w:sz w:val="28"/>
          <w:lang w:val="ru-RU"/>
        </w:rPr>
        <w:t>ПОЯСНИТЕЛЬНАЯ ЗАПИСКА</w:t>
      </w:r>
    </w:p>
    <w:p w:rsidR="00396463" w:rsidRPr="00234E32" w:rsidRDefault="00396463" w:rsidP="00396463">
      <w:pPr>
        <w:spacing w:after="0" w:line="264" w:lineRule="auto"/>
        <w:ind w:left="120"/>
        <w:jc w:val="both"/>
        <w:rPr>
          <w:lang w:val="ru-RU"/>
        </w:rPr>
      </w:pPr>
    </w:p>
    <w:p w:rsidR="00396463" w:rsidRPr="00037749" w:rsidRDefault="00396463" w:rsidP="00396463">
      <w:pPr>
        <w:spacing w:after="0" w:line="264" w:lineRule="auto"/>
        <w:ind w:left="120"/>
        <w:jc w:val="both"/>
        <w:rPr>
          <w:lang w:val="ru-RU"/>
        </w:rPr>
      </w:pPr>
      <w:r w:rsidRPr="00037749">
        <w:rPr>
          <w:rFonts w:ascii="Times New Roman" w:hAnsi="Times New Roman"/>
          <w:b/>
          <w:color w:val="000000"/>
          <w:sz w:val="28"/>
          <w:lang w:val="ru-RU"/>
        </w:rPr>
        <w:t>ОБЩАЯ ХАРАКТЕРИСТИКА УЧЕБНОГО ПРЕДМЕТА «ОБЩЕСТВОЗНАНИЕ»</w:t>
      </w:r>
    </w:p>
    <w:p w:rsidR="00396463" w:rsidRPr="00037749" w:rsidRDefault="00396463" w:rsidP="00396463">
      <w:pPr>
        <w:spacing w:after="0" w:line="264" w:lineRule="auto"/>
        <w:ind w:left="120"/>
        <w:jc w:val="both"/>
        <w:rPr>
          <w:lang w:val="ru-RU"/>
        </w:rPr>
      </w:pPr>
    </w:p>
    <w:p w:rsidR="00396463" w:rsidRPr="00037749" w:rsidRDefault="00A52E44" w:rsidP="00396463">
      <w:pPr>
        <w:spacing w:after="0" w:line="264" w:lineRule="auto"/>
        <w:ind w:firstLine="600"/>
        <w:jc w:val="both"/>
        <w:rPr>
          <w:sz w:val="24"/>
          <w:szCs w:val="24"/>
          <w:lang w:val="ru-RU"/>
        </w:rPr>
      </w:pPr>
      <w:r>
        <w:rPr>
          <w:rFonts w:ascii="Times New Roman" w:hAnsi="Times New Roman"/>
          <w:color w:val="000000"/>
          <w:sz w:val="24"/>
          <w:szCs w:val="24"/>
          <w:lang w:val="ru-RU"/>
        </w:rPr>
        <w:t>Адаптированная р</w:t>
      </w:r>
      <w:r w:rsidR="00396463" w:rsidRPr="00037749">
        <w:rPr>
          <w:rFonts w:ascii="Times New Roman" w:hAnsi="Times New Roman"/>
          <w:color w:val="000000"/>
          <w:sz w:val="24"/>
          <w:szCs w:val="24"/>
          <w:lang w:val="ru-RU"/>
        </w:rPr>
        <w:t>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00396463" w:rsidRPr="00037749">
        <w:rPr>
          <w:rFonts w:ascii="Times New Roman" w:hAnsi="Times New Roman"/>
          <w:color w:val="333333"/>
          <w:sz w:val="24"/>
          <w:szCs w:val="24"/>
          <w:lang w:val="ru-RU"/>
        </w:rPr>
        <w:t xml:space="preserve">едеральной рабочей </w:t>
      </w:r>
      <w:r w:rsidR="00396463" w:rsidRPr="00037749">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234E32">
        <w:rPr>
          <w:rFonts w:ascii="Times New Roman" w:hAnsi="Times New Roman"/>
          <w:color w:val="000000"/>
          <w:sz w:val="24"/>
          <w:szCs w:val="24"/>
          <w:lang w:val="ru-RU"/>
        </w:rPr>
        <w:t xml:space="preserve">Отечеству, приверженности </w:t>
      </w:r>
      <w:proofErr w:type="gramStart"/>
      <w:r w:rsidRPr="00234E32">
        <w:rPr>
          <w:rFonts w:ascii="Times New Roman" w:hAnsi="Times New Roman"/>
          <w:color w:val="000000"/>
          <w:sz w:val="24"/>
          <w:szCs w:val="24"/>
          <w:lang w:val="ru-RU"/>
        </w:rPr>
        <w:t>нацио­нальным</w:t>
      </w:r>
      <w:proofErr w:type="gramEnd"/>
      <w:r w:rsidRPr="00234E32">
        <w:rPr>
          <w:rFonts w:ascii="Times New Roman" w:hAnsi="Times New Roman"/>
          <w:color w:val="000000"/>
          <w:sz w:val="24"/>
          <w:szCs w:val="24"/>
          <w:lang w:val="ru-RU"/>
        </w:rPr>
        <w:t xml:space="preserve"> ценностям. </w:t>
      </w:r>
      <w:r w:rsidRPr="00037749">
        <w:rPr>
          <w:rFonts w:ascii="Times New Roman" w:hAnsi="Times New Roman"/>
          <w:color w:val="000000"/>
          <w:sz w:val="24"/>
          <w:szCs w:val="24"/>
          <w:lang w:val="ru-RU"/>
        </w:rPr>
        <w:t xml:space="preserve">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sidRPr="00037749">
        <w:rPr>
          <w:rFonts w:ascii="Times New Roman" w:hAnsi="Times New Roman"/>
          <w:color w:val="000000"/>
          <w:sz w:val="24"/>
          <w:szCs w:val="24"/>
          <w:lang w:val="ru-RU"/>
        </w:rPr>
        <w:t>метапредметных</w:t>
      </w:r>
      <w:proofErr w:type="spellEnd"/>
      <w:r w:rsidRPr="00037749">
        <w:rPr>
          <w:rFonts w:ascii="Times New Roman" w:hAnsi="Times New Roman"/>
          <w:color w:val="000000"/>
          <w:sz w:val="24"/>
          <w:szCs w:val="24"/>
          <w:lang w:val="ru-RU"/>
        </w:rPr>
        <w:t xml:space="preserve"> умений извлекать необходимые сведения, осмысливать, преобразовывать и применять их.</w:t>
      </w:r>
    </w:p>
    <w:p w:rsidR="00396463" w:rsidRDefault="00396463" w:rsidP="00396463">
      <w:pPr>
        <w:spacing w:after="0" w:line="264" w:lineRule="auto"/>
        <w:ind w:firstLine="600"/>
        <w:jc w:val="both"/>
        <w:rPr>
          <w:rFonts w:ascii="Times New Roman" w:hAnsi="Times New Roman"/>
          <w:color w:val="000000"/>
          <w:sz w:val="24"/>
          <w:szCs w:val="24"/>
          <w:lang w:val="ru-RU"/>
        </w:rPr>
      </w:pPr>
      <w:r w:rsidRPr="00037749">
        <w:rPr>
          <w:rFonts w:ascii="Times New Roman" w:hAnsi="Times New Roman"/>
          <w:color w:val="000000"/>
          <w:sz w:val="24"/>
          <w:szCs w:val="24"/>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52E44" w:rsidRDefault="00A52E44" w:rsidP="00396463">
      <w:pPr>
        <w:spacing w:after="0" w:line="264" w:lineRule="auto"/>
        <w:ind w:firstLine="600"/>
        <w:jc w:val="both"/>
        <w:rPr>
          <w:rFonts w:ascii="Times New Roman" w:hAnsi="Times New Roman"/>
          <w:color w:val="000000"/>
          <w:sz w:val="24"/>
          <w:szCs w:val="24"/>
          <w:lang w:val="ru-RU"/>
        </w:rPr>
      </w:pP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 Федеральный закон "Об образовании в Российской Федерации" от 29.12.2012 N 273-ФЗ.</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 Федеральный закон от 29 декабря 2010 г. № 436-ФЗ «О защите детей от информации, причиняющей вред их здоровью и развитию» (в ред. от 28.04.2023 № 178-ФЗ)</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4. Федеральный закон от 24.06.1999 № 120-ФЗ (ред. от 21.11.2022) «Об основах системы профилактики безнадзорности и правонарушений несовершеннолетних»</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5. Федеральный закон от 24.07.1998 № 124-ФЗ (ред. от 28.04.2023) «Об основных гарантиях прав ребенка в Российской Федерации»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6. Указ Президента Российской Федерации от 19.12.2012 № 1666 (в ред. 06.12.2018) «О Стратегии государственной национальной политики Российской Федерации на период до 2025 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lastRenderedPageBreak/>
        <w:t>7. Распоряжение Правительства Российской Федерации от 29.05.2015 № 996-р «Стратегия развития воспитания в Российской Федерации на период до 2025 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8. Распоряжение Правительства Российской Федерации от 29.02.2016 № 326-р (в ред.30.03.2018) «Об утверждении Стратегии государственной культурной </w:t>
      </w:r>
      <w:proofErr w:type="gramStart"/>
      <w:r w:rsidRPr="00A52E44">
        <w:rPr>
          <w:rFonts w:ascii="Times New Roman" w:eastAsia="Calibri" w:hAnsi="Times New Roman" w:cs="Times New Roman"/>
          <w:sz w:val="24"/>
          <w:szCs w:val="24"/>
          <w:lang w:val="ru-RU"/>
        </w:rPr>
        <w:t>политики на период</w:t>
      </w:r>
      <w:proofErr w:type="gramEnd"/>
      <w:r w:rsidRPr="00A52E44">
        <w:rPr>
          <w:rFonts w:ascii="Times New Roman" w:eastAsia="Calibri" w:hAnsi="Times New Roman" w:cs="Times New Roman"/>
          <w:sz w:val="24"/>
          <w:szCs w:val="24"/>
          <w:lang w:val="ru-RU"/>
        </w:rPr>
        <w:t xml:space="preserve"> до 2030года»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9. Распоряжение Правительства Российской Федерации от 25.08.2014 № 1618-р «Об утверждении Концепции государственной семейной политики в Российской Федерации на период до 2025 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10. Распоряжение Правительства Российской Федерации от 12.11.2020 № 2945-Р «Об утверждении плана мероприятий по реализации в 2021 - 2025 годах Стратегии развития 4 воспитания </w:t>
      </w:r>
      <w:proofErr w:type="spellStart"/>
      <w:r w:rsidRPr="00A52E44">
        <w:rPr>
          <w:rFonts w:ascii="Times New Roman" w:eastAsia="Calibri" w:hAnsi="Times New Roman" w:cs="Times New Roman"/>
          <w:sz w:val="24"/>
          <w:szCs w:val="24"/>
          <w:lang w:val="ru-RU"/>
        </w:rPr>
        <w:t>вРоссийской</w:t>
      </w:r>
      <w:proofErr w:type="spellEnd"/>
      <w:r w:rsidRPr="00A52E44">
        <w:rPr>
          <w:rFonts w:ascii="Times New Roman" w:eastAsia="Calibri" w:hAnsi="Times New Roman" w:cs="Times New Roman"/>
          <w:sz w:val="24"/>
          <w:szCs w:val="24"/>
          <w:lang w:val="ru-RU"/>
        </w:rPr>
        <w:t xml:space="preserve"> Федерации на период до 2025 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11. Распоряжение Правительства Российской Федерации от 22.03.2017 № 520-р (ред. от 18.03.2021) «Об утверждении </w:t>
      </w:r>
      <w:proofErr w:type="gramStart"/>
      <w:r w:rsidRPr="00A52E44">
        <w:rPr>
          <w:rFonts w:ascii="Times New Roman" w:eastAsia="Calibri" w:hAnsi="Times New Roman" w:cs="Times New Roman"/>
          <w:sz w:val="24"/>
          <w:szCs w:val="24"/>
          <w:lang w:val="ru-RU"/>
        </w:rPr>
        <w:t>Концепции развития системы профилактики безнадзорности</w:t>
      </w:r>
      <w:proofErr w:type="gramEnd"/>
      <w:r w:rsidRPr="00A52E44">
        <w:rPr>
          <w:rFonts w:ascii="Times New Roman" w:eastAsia="Calibri" w:hAnsi="Times New Roman" w:cs="Times New Roman"/>
          <w:sz w:val="24"/>
          <w:szCs w:val="24"/>
          <w:lang w:val="ru-RU"/>
        </w:rPr>
        <w:t xml:space="preserve"> и правонарушений несовершеннолетних на период до 2025 года» (вместе с «Планом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12. Федеральный государственный образовательный стандарт основного общего образования (приказ Министерства просвещения Российской Федерации от 31 мая 2021 г. № 287).</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13. Федеральная образовательная программа основного общего образования, утвержденная приказом Министерства просвещения Российской Федерации от 18 мая 2023 г. № 370</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14.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15.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28.09.2020 г. №28);</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16. СанПиН 1.2.3685-21 «Гигиенические нормативы и требования к обеспечению безопасности и (или</w:t>
      </w:r>
      <w:proofErr w:type="gramStart"/>
      <w:r w:rsidRPr="00A52E44">
        <w:rPr>
          <w:rFonts w:ascii="Times New Roman" w:eastAsia="Calibri" w:hAnsi="Times New Roman" w:cs="Times New Roman"/>
          <w:sz w:val="24"/>
          <w:szCs w:val="24"/>
          <w:lang w:val="ru-RU"/>
        </w:rPr>
        <w:t>)б</w:t>
      </w:r>
      <w:proofErr w:type="gramEnd"/>
      <w:r w:rsidRPr="00A52E44">
        <w:rPr>
          <w:rFonts w:ascii="Times New Roman" w:eastAsia="Calibri" w:hAnsi="Times New Roman" w:cs="Times New Roman"/>
          <w:sz w:val="24"/>
          <w:szCs w:val="24"/>
          <w:lang w:val="ru-RU"/>
        </w:rPr>
        <w:t>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17. Приказ Министерства просвещения Российской федерации от 21 сентября 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18. </w:t>
      </w:r>
      <w:proofErr w:type="gramStart"/>
      <w:r w:rsidRPr="00A52E44">
        <w:rPr>
          <w:rFonts w:ascii="Times New Roman" w:eastAsia="Calibri" w:hAnsi="Times New Roman" w:cs="Times New Roman"/>
          <w:sz w:val="24"/>
          <w:szCs w:val="24"/>
          <w:lang w:val="ru-RU"/>
        </w:rPr>
        <w:t>Приказ Министерства образования и науки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roofErr w:type="gramEnd"/>
      <w:r w:rsidRPr="00A52E44">
        <w:rPr>
          <w:rFonts w:ascii="Times New Roman" w:eastAsia="Calibri" w:hAnsi="Times New Roman" w:cs="Times New Roman"/>
          <w:sz w:val="24"/>
          <w:szCs w:val="24"/>
          <w:lang w:val="ru-RU"/>
        </w:rPr>
        <w:t>,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lastRenderedPageBreak/>
        <w:t>19.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20. 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21. </w:t>
      </w:r>
      <w:proofErr w:type="gramStart"/>
      <w:r w:rsidRPr="00A52E44">
        <w:rPr>
          <w:rFonts w:ascii="Times New Roman" w:eastAsia="Calibri" w:hAnsi="Times New Roman" w:cs="Times New Roman"/>
          <w:sz w:val="24"/>
          <w:szCs w:val="24"/>
          <w:lang w:val="ru-RU"/>
        </w:rPr>
        <w:t xml:space="preserve">Письмо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17.12.2021 N 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proofErr w:type="gramEnd"/>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22. Письмо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11.11.2021 N 03-1899 "Об обеспечении учебными изданиями (учебниками и учебными пособиями) </w:t>
      </w:r>
      <w:proofErr w:type="gramStart"/>
      <w:r w:rsidRPr="00A52E44">
        <w:rPr>
          <w:rFonts w:ascii="Times New Roman" w:eastAsia="Calibri" w:hAnsi="Times New Roman" w:cs="Times New Roman"/>
          <w:sz w:val="24"/>
          <w:szCs w:val="24"/>
          <w:lang w:val="ru-RU"/>
        </w:rPr>
        <w:t>обучающихся</w:t>
      </w:r>
      <w:proofErr w:type="gramEnd"/>
      <w:r w:rsidRPr="00A52E44">
        <w:rPr>
          <w:rFonts w:ascii="Times New Roman" w:eastAsia="Calibri" w:hAnsi="Times New Roman" w:cs="Times New Roman"/>
          <w:sz w:val="24"/>
          <w:szCs w:val="24"/>
          <w:lang w:val="ru-RU"/>
        </w:rPr>
        <w:t xml:space="preserve"> в 2022/23 учебном году".</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23. Приказ Министерства просвещения Российской Федерации от 01.04.2022 № 196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w:t>
      </w:r>
      <w:proofErr w:type="spellStart"/>
      <w:r w:rsidRPr="00A52E44">
        <w:rPr>
          <w:rFonts w:ascii="Times New Roman" w:eastAsia="Calibri" w:hAnsi="Times New Roman" w:cs="Times New Roman"/>
          <w:sz w:val="24"/>
          <w:szCs w:val="24"/>
          <w:lang w:val="ru-RU"/>
        </w:rPr>
        <w:t>РоссийскойФедерации</w:t>
      </w:r>
      <w:proofErr w:type="spellEnd"/>
      <w:r w:rsidRPr="00A52E44">
        <w:rPr>
          <w:rFonts w:ascii="Times New Roman" w:eastAsia="Calibri" w:hAnsi="Times New Roman" w:cs="Times New Roman"/>
          <w:sz w:val="24"/>
          <w:szCs w:val="24"/>
          <w:lang w:val="ru-RU"/>
        </w:rPr>
        <w:t xml:space="preserve"> от 5 октября 2020 г. № 546»</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24. Приказ Министерства просвещения Российской Федерации от 04.10.2023 №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w:t>
      </w:r>
      <w:proofErr w:type="spellStart"/>
      <w:r w:rsidRPr="00A52E44">
        <w:rPr>
          <w:rFonts w:ascii="Times New Roman" w:eastAsia="Calibri" w:hAnsi="Times New Roman" w:cs="Times New Roman"/>
          <w:sz w:val="24"/>
          <w:szCs w:val="24"/>
          <w:lang w:val="ru-RU"/>
        </w:rPr>
        <w:t>программначального</w:t>
      </w:r>
      <w:proofErr w:type="spellEnd"/>
      <w:r w:rsidRPr="00A52E44">
        <w:rPr>
          <w:rFonts w:ascii="Times New Roman" w:eastAsia="Calibri" w:hAnsi="Times New Roman" w:cs="Times New Roman"/>
          <w:sz w:val="24"/>
          <w:szCs w:val="24"/>
          <w:lang w:val="ru-RU"/>
        </w:rPr>
        <w:t xml:space="preserve"> общего, основного общего,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25. Приказ Министерства просвещения Российской Федерации от 30.09.2022 № 874 «Об утверждении Порядка разработки и утверждения федеральных основных общеобразовательных программ» (далее –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 874 «Об утверждении Порядка разработки и утверждения федеральных основных общеобразовательных программ»)</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26. Письмо Министерства просвещения Российской Федерации от 13.01.2023 № 03-49 «О 6 направлении методических рекомендаций» (вместе с «Методическими рекомендациями по системе оценки достижения обучающимися планируемых результатов освоения программ начального </w:t>
      </w:r>
      <w:proofErr w:type="spellStart"/>
      <w:r w:rsidRPr="00A52E44">
        <w:rPr>
          <w:rFonts w:ascii="Times New Roman" w:eastAsia="Calibri" w:hAnsi="Times New Roman" w:cs="Times New Roman"/>
          <w:sz w:val="24"/>
          <w:szCs w:val="24"/>
          <w:lang w:val="ru-RU"/>
        </w:rPr>
        <w:t>общего</w:t>
      </w:r>
      <w:proofErr w:type="gramStart"/>
      <w:r w:rsidRPr="00A52E44">
        <w:rPr>
          <w:rFonts w:ascii="Times New Roman" w:eastAsia="Calibri" w:hAnsi="Times New Roman" w:cs="Times New Roman"/>
          <w:sz w:val="24"/>
          <w:szCs w:val="24"/>
          <w:lang w:val="ru-RU"/>
        </w:rPr>
        <w:t>,о</w:t>
      </w:r>
      <w:proofErr w:type="gramEnd"/>
      <w:r w:rsidRPr="00A52E44">
        <w:rPr>
          <w:rFonts w:ascii="Times New Roman" w:eastAsia="Calibri" w:hAnsi="Times New Roman" w:cs="Times New Roman"/>
          <w:sz w:val="24"/>
          <w:szCs w:val="24"/>
          <w:lang w:val="ru-RU"/>
        </w:rPr>
        <w:t>сновного</w:t>
      </w:r>
      <w:proofErr w:type="spellEnd"/>
      <w:r w:rsidRPr="00A52E44">
        <w:rPr>
          <w:rFonts w:ascii="Times New Roman" w:eastAsia="Calibri" w:hAnsi="Times New Roman" w:cs="Times New Roman"/>
          <w:sz w:val="24"/>
          <w:szCs w:val="24"/>
          <w:lang w:val="ru-RU"/>
        </w:rPr>
        <w:t xml:space="preserve"> общего и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27. Письмо Министерства просвещения Российской Федерации от 15.04.2022 № СК-295/06 «Об использовании государственных символов Российской Федерации» (вместе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w:t>
      </w:r>
      <w:proofErr w:type="spellStart"/>
      <w:r w:rsidRPr="00A52E44">
        <w:rPr>
          <w:rFonts w:ascii="Times New Roman" w:eastAsia="Calibri" w:hAnsi="Times New Roman" w:cs="Times New Roman"/>
          <w:sz w:val="24"/>
          <w:szCs w:val="24"/>
          <w:lang w:val="ru-RU"/>
        </w:rPr>
        <w:t>детейи</w:t>
      </w:r>
      <w:proofErr w:type="spellEnd"/>
      <w:r w:rsidRPr="00A52E44">
        <w:rPr>
          <w:rFonts w:ascii="Times New Roman" w:eastAsia="Calibri" w:hAnsi="Times New Roman" w:cs="Times New Roman"/>
          <w:sz w:val="24"/>
          <w:szCs w:val="24"/>
          <w:lang w:val="ru-RU"/>
        </w:rPr>
        <w:t xml:space="preserve"> их оздоровления»)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28. Письмо Департамента государственной политики и управления в сфере общего образования Министерства просвещения Российской Федерации от 17.06.2022 № 03-871 «Об организации занятий «Разговоры о </w:t>
      </w:r>
      <w:proofErr w:type="gramStart"/>
      <w:r w:rsidRPr="00A52E44">
        <w:rPr>
          <w:rFonts w:ascii="Times New Roman" w:eastAsia="Calibri" w:hAnsi="Times New Roman" w:cs="Times New Roman"/>
          <w:sz w:val="24"/>
          <w:szCs w:val="24"/>
          <w:lang w:val="ru-RU"/>
        </w:rPr>
        <w:t>важном</w:t>
      </w:r>
      <w:proofErr w:type="gramEnd"/>
      <w:r w:rsidRPr="00A52E44">
        <w:rPr>
          <w:rFonts w:ascii="Times New Roman" w:eastAsia="Calibri" w:hAnsi="Times New Roman" w:cs="Times New Roman"/>
          <w:sz w:val="24"/>
          <w:szCs w:val="24"/>
          <w:lang w:val="ru-RU"/>
        </w:rPr>
        <w:t>»</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29. Письмо Министерства просвещения Российской Федерации от 18.07.2022 № АБ-1951/06 «Об актуализации примерной рабочей программы воспитания» (вместе с «Примерной рабочей программой воспитания для общеобразовательных организаций» (</w:t>
      </w:r>
      <w:proofErr w:type="gramStart"/>
      <w:r w:rsidRPr="00A52E44">
        <w:rPr>
          <w:rFonts w:ascii="Times New Roman" w:eastAsia="Calibri" w:hAnsi="Times New Roman" w:cs="Times New Roman"/>
          <w:sz w:val="24"/>
          <w:szCs w:val="24"/>
          <w:lang w:val="ru-RU"/>
        </w:rPr>
        <w:t>одобрена</w:t>
      </w:r>
      <w:proofErr w:type="gramEnd"/>
      <w:r w:rsidRPr="00A52E44">
        <w:rPr>
          <w:rFonts w:ascii="Times New Roman" w:eastAsia="Calibri" w:hAnsi="Times New Roman" w:cs="Times New Roman"/>
          <w:sz w:val="24"/>
          <w:szCs w:val="24"/>
          <w:lang w:val="ru-RU"/>
        </w:rPr>
        <w:t xml:space="preserve"> решением федерального учебно-методического объединения по общему образованию, протокол от 23.06.2022 № 3/22))</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30. Письмо Министерства просвещения Российской Федерации от 07.04.2021 № 06-433 «О направлении методических рекомендаций» (вместе с «Методическими </w:t>
      </w:r>
      <w:r w:rsidRPr="00A52E44">
        <w:rPr>
          <w:rFonts w:ascii="Times New Roman" w:eastAsia="Calibri" w:hAnsi="Times New Roman" w:cs="Times New Roman"/>
          <w:sz w:val="24"/>
          <w:szCs w:val="24"/>
          <w:lang w:val="ru-RU"/>
        </w:rPr>
        <w:lastRenderedPageBreak/>
        <w:t xml:space="preserve">рекомендациями по </w:t>
      </w:r>
      <w:proofErr w:type="spellStart"/>
      <w:r w:rsidRPr="00A52E44">
        <w:rPr>
          <w:rFonts w:ascii="Times New Roman" w:eastAsia="Calibri" w:hAnsi="Times New Roman" w:cs="Times New Roman"/>
          <w:sz w:val="24"/>
          <w:szCs w:val="24"/>
          <w:lang w:val="ru-RU"/>
        </w:rPr>
        <w:t>реализацииСтратегии</w:t>
      </w:r>
      <w:proofErr w:type="spellEnd"/>
      <w:r w:rsidRPr="00A52E44">
        <w:rPr>
          <w:rFonts w:ascii="Times New Roman" w:eastAsia="Calibri" w:hAnsi="Times New Roman" w:cs="Times New Roman"/>
          <w:sz w:val="24"/>
          <w:szCs w:val="24"/>
          <w:lang w:val="ru-RU"/>
        </w:rPr>
        <w:t xml:space="preserve"> развития воспитания на уровне субъекта Российской Федерации»)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31. Письмо Министерства образования и науки Российской Федерации от 31.03.2015 № 08-461 «О направлении регламента выбора модуля курса ОРКСЭ» (вместе с «Регламентом выбора в общеобразовательной организации родителями (законными представителями) обучающихся одного </w:t>
      </w:r>
      <w:proofErr w:type="spellStart"/>
      <w:r w:rsidRPr="00A52E44">
        <w:rPr>
          <w:rFonts w:ascii="Times New Roman" w:eastAsia="Calibri" w:hAnsi="Times New Roman" w:cs="Times New Roman"/>
          <w:sz w:val="24"/>
          <w:szCs w:val="24"/>
          <w:lang w:val="ru-RU"/>
        </w:rPr>
        <w:t>измодулей</w:t>
      </w:r>
      <w:proofErr w:type="spellEnd"/>
      <w:r w:rsidRPr="00A52E44">
        <w:rPr>
          <w:rFonts w:ascii="Times New Roman" w:eastAsia="Calibri" w:hAnsi="Times New Roman" w:cs="Times New Roman"/>
          <w:sz w:val="24"/>
          <w:szCs w:val="24"/>
          <w:lang w:val="ru-RU"/>
        </w:rPr>
        <w:t xml:space="preserve"> комплексного учебного курса «Основы религиозных культур и светской этики»)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32. Письмо Министерства просвещения Российской Федерации от 22.03.2021 № 04-238 «Об электронном банке тренировочных заданий по оценке функциональной грамотности»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33. Письмо Министерства просвещения Российской Федерации от 15.02.2022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w:t>
      </w:r>
      <w:proofErr w:type="spellStart"/>
      <w:r w:rsidRPr="00A52E44">
        <w:rPr>
          <w:rFonts w:ascii="Times New Roman" w:eastAsia="Calibri" w:hAnsi="Times New Roman" w:cs="Times New Roman"/>
          <w:sz w:val="24"/>
          <w:szCs w:val="24"/>
          <w:lang w:val="ru-RU"/>
        </w:rPr>
        <w:t>основногообщего</w:t>
      </w:r>
      <w:proofErr w:type="spellEnd"/>
      <w:r w:rsidRPr="00A52E44">
        <w:rPr>
          <w:rFonts w:ascii="Times New Roman" w:eastAsia="Calibri" w:hAnsi="Times New Roman" w:cs="Times New Roman"/>
          <w:sz w:val="24"/>
          <w:szCs w:val="24"/>
          <w:lang w:val="ru-RU"/>
        </w:rPr>
        <w:t xml:space="preserve">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34. Постановление Правительства РФ от 11.10.2023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35.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01.02.2024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36. Федеральный закон от 04.08.2023 №468-ФЗ "О внесении изменений в статьи 97 и 98 Федерального закона "Об образовании в Российской Федерации"</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37.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52E44" w:rsidRPr="00A52E44" w:rsidRDefault="00A52E44" w:rsidP="00A52E44">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38.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22.01.2024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A52E44" w:rsidRPr="00A52E44" w:rsidRDefault="00A52E44" w:rsidP="00617664">
      <w:pPr>
        <w:spacing w:after="0"/>
        <w:rPr>
          <w:rFonts w:ascii="Calibri" w:eastAsia="Calibri" w:hAnsi="Calibri" w:cs="Times New Roman"/>
          <w:lang w:val="ru-RU"/>
        </w:rPr>
      </w:pPr>
      <w:r w:rsidRPr="00A52E44">
        <w:rPr>
          <w:rFonts w:ascii="Times New Roman" w:eastAsia="Calibri" w:hAnsi="Times New Roman" w:cs="Times New Roman"/>
          <w:sz w:val="24"/>
          <w:szCs w:val="24"/>
          <w:lang w:val="ru-RU"/>
        </w:rPr>
        <w:t xml:space="preserve">39.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27.12.2023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8 государственных образовательных стандартов основного общего образования и среднего общего образования"</w:t>
      </w:r>
    </w:p>
    <w:p w:rsidR="00A52E44" w:rsidRPr="00037749" w:rsidRDefault="00617664" w:rsidP="00617664">
      <w:pPr>
        <w:spacing w:after="0" w:line="264" w:lineRule="auto"/>
        <w:ind w:firstLine="600"/>
        <w:jc w:val="both"/>
        <w:rPr>
          <w:sz w:val="24"/>
          <w:szCs w:val="24"/>
          <w:lang w:val="ru-RU"/>
        </w:rPr>
      </w:pPr>
      <w:r w:rsidRPr="00617664">
        <w:rPr>
          <w:rFonts w:ascii="Times New Roman" w:eastAsia="Calibri" w:hAnsi="Times New Roman" w:cs="Times New Roman"/>
          <w:sz w:val="24"/>
          <w:szCs w:val="24"/>
          <w:lang w:val="ru-RU"/>
        </w:rPr>
        <w:t>Данная рабочая программа реализуется с учетом содержания Указов Президента РФ № 809 от 9.11.22г. « Об утверждении Основ государственной политики по сохранению и укреплению традиционных российских духовно- нравственных ценностей», №  314 от 8.05.24г « Об утверждении Основ государственной политики Российской Федерации в области исторического просвещения».</w:t>
      </w:r>
    </w:p>
    <w:p w:rsidR="00396463" w:rsidRPr="00037749" w:rsidRDefault="00396463" w:rsidP="00396463">
      <w:pPr>
        <w:spacing w:after="0" w:line="264" w:lineRule="auto"/>
        <w:ind w:left="120"/>
        <w:jc w:val="both"/>
        <w:rPr>
          <w:lang w:val="ru-RU"/>
        </w:rPr>
      </w:pPr>
      <w:r w:rsidRPr="00037749">
        <w:rPr>
          <w:rFonts w:ascii="Times New Roman" w:hAnsi="Times New Roman"/>
          <w:b/>
          <w:color w:val="000000"/>
          <w:sz w:val="28"/>
          <w:lang w:val="ru-RU"/>
        </w:rPr>
        <w:t>ЦЕЛИ ИЗУЧЕНИЯ УЧЕБНОГО ПРЕДМЕТА «ОБЩЕСТВОЗНАНИЕ»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Целями обществоведческого образования в основной школе являются:</w:t>
      </w:r>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96463" w:rsidRPr="00037749" w:rsidRDefault="00396463" w:rsidP="00396463">
      <w:pPr>
        <w:numPr>
          <w:ilvl w:val="0"/>
          <w:numId w:val="1"/>
        </w:numPr>
        <w:spacing w:after="0" w:line="264" w:lineRule="auto"/>
        <w:jc w:val="both"/>
        <w:rPr>
          <w:sz w:val="24"/>
          <w:szCs w:val="24"/>
          <w:lang w:val="ru-RU"/>
        </w:rPr>
      </w:pPr>
      <w:proofErr w:type="gramStart"/>
      <w:r w:rsidRPr="00037749">
        <w:rPr>
          <w:rFonts w:ascii="Times New Roman" w:hAnsi="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96463" w:rsidRPr="00037749" w:rsidRDefault="00396463" w:rsidP="00396463">
      <w:pPr>
        <w:numPr>
          <w:ilvl w:val="0"/>
          <w:numId w:val="1"/>
        </w:numPr>
        <w:spacing w:after="0" w:line="264" w:lineRule="auto"/>
        <w:jc w:val="both"/>
        <w:rPr>
          <w:sz w:val="24"/>
          <w:szCs w:val="24"/>
          <w:lang w:val="ru-RU"/>
        </w:rPr>
      </w:pPr>
      <w:r w:rsidRPr="00037749">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96463" w:rsidRPr="00037749" w:rsidRDefault="00396463" w:rsidP="00396463">
      <w:pPr>
        <w:numPr>
          <w:ilvl w:val="0"/>
          <w:numId w:val="1"/>
        </w:numPr>
        <w:spacing w:after="0" w:line="264" w:lineRule="auto"/>
        <w:jc w:val="both"/>
        <w:rPr>
          <w:sz w:val="24"/>
          <w:szCs w:val="24"/>
          <w:lang w:val="ru-RU"/>
        </w:rPr>
      </w:pPr>
      <w:proofErr w:type="gramStart"/>
      <w:r w:rsidRPr="00037749">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396463" w:rsidRPr="00037749" w:rsidRDefault="00396463" w:rsidP="00396463">
      <w:pPr>
        <w:spacing w:after="0" w:line="264" w:lineRule="auto"/>
        <w:ind w:left="120"/>
        <w:jc w:val="both"/>
        <w:rPr>
          <w:lang w:val="ru-RU"/>
        </w:rPr>
      </w:pPr>
    </w:p>
    <w:p w:rsidR="00396463" w:rsidRPr="00037749" w:rsidRDefault="00396463" w:rsidP="00396463">
      <w:pPr>
        <w:spacing w:after="0" w:line="264" w:lineRule="auto"/>
        <w:ind w:left="120"/>
        <w:jc w:val="both"/>
        <w:rPr>
          <w:lang w:val="ru-RU"/>
        </w:rPr>
      </w:pPr>
      <w:r w:rsidRPr="00037749">
        <w:rPr>
          <w:rFonts w:ascii="Times New Roman" w:hAnsi="Times New Roman"/>
          <w:b/>
          <w:color w:val="000000"/>
          <w:sz w:val="28"/>
          <w:lang w:val="ru-RU"/>
        </w:rPr>
        <w:t>МЕСТО УЧЕБНОГО ПРЕДМЕТА «ОБЩЕСТВОЗНАНИЕ» В УЧЕБНОМ ПЛАНЕ</w:t>
      </w:r>
    </w:p>
    <w:p w:rsidR="00396463" w:rsidRPr="00037749" w:rsidRDefault="00396463" w:rsidP="00396463">
      <w:pPr>
        <w:spacing w:after="0" w:line="264" w:lineRule="auto"/>
        <w:ind w:left="120"/>
        <w:jc w:val="both"/>
        <w:rPr>
          <w:lang w:val="ru-RU"/>
        </w:rPr>
      </w:pPr>
    </w:p>
    <w:p w:rsidR="00396463" w:rsidRPr="00037749" w:rsidRDefault="00396463" w:rsidP="00396463">
      <w:pPr>
        <w:spacing w:after="0" w:line="264" w:lineRule="auto"/>
        <w:ind w:left="120"/>
        <w:jc w:val="both"/>
        <w:rPr>
          <w:sz w:val="24"/>
          <w:szCs w:val="24"/>
          <w:lang w:val="ru-RU"/>
        </w:rPr>
      </w:pPr>
      <w:r w:rsidRPr="00037749">
        <w:rPr>
          <w:rFonts w:ascii="Times New Roman" w:hAnsi="Times New Roman"/>
          <w:color w:val="000000"/>
          <w:sz w:val="28"/>
          <w:lang w:val="ru-RU"/>
        </w:rPr>
        <w:t xml:space="preserve"> </w:t>
      </w:r>
      <w:r w:rsidRPr="00037749">
        <w:rPr>
          <w:rFonts w:ascii="Times New Roman" w:hAnsi="Times New Roman"/>
          <w:color w:val="000000"/>
          <w:sz w:val="24"/>
          <w:szCs w:val="24"/>
          <w:lang w:val="ru-RU"/>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876D4" w:rsidRDefault="00D876D4" w:rsidP="00396463">
      <w:pPr>
        <w:spacing w:after="0"/>
        <w:ind w:left="120"/>
        <w:jc w:val="center"/>
        <w:rPr>
          <w:lang w:val="ru-RU"/>
        </w:rPr>
      </w:pPr>
    </w:p>
    <w:p w:rsidR="00A52E44" w:rsidRPr="00037749" w:rsidRDefault="00A52E44" w:rsidP="00A52E44">
      <w:pPr>
        <w:spacing w:after="0" w:line="264" w:lineRule="auto"/>
        <w:ind w:left="120"/>
        <w:jc w:val="both"/>
        <w:rPr>
          <w:lang w:val="ru-RU"/>
        </w:rPr>
      </w:pPr>
      <w:r w:rsidRPr="00037749">
        <w:rPr>
          <w:rFonts w:ascii="Times New Roman" w:hAnsi="Times New Roman"/>
          <w:b/>
          <w:color w:val="000000"/>
          <w:sz w:val="28"/>
          <w:lang w:val="ru-RU"/>
        </w:rPr>
        <w:t>СОДЕРЖАНИЕ УЧЕБНОГО ПРЕДМЕТА</w:t>
      </w:r>
    </w:p>
    <w:p w:rsidR="00396463" w:rsidRPr="004F5BF3" w:rsidRDefault="00A52E44" w:rsidP="00A52E44">
      <w:pPr>
        <w:spacing w:after="0"/>
        <w:ind w:left="120"/>
        <w:rPr>
          <w:rFonts w:ascii="Times New Roman" w:hAnsi="Times New Roman"/>
          <w:color w:val="000000"/>
          <w:sz w:val="24"/>
          <w:szCs w:val="24"/>
          <w:lang w:val="ru-RU"/>
        </w:rPr>
      </w:pPr>
      <w:r w:rsidRPr="004F5BF3">
        <w:rPr>
          <w:rFonts w:ascii="Times New Roman" w:hAnsi="Times New Roman"/>
          <w:color w:val="000000"/>
          <w:sz w:val="24"/>
          <w:szCs w:val="24"/>
          <w:lang w:val="ru-RU"/>
        </w:rPr>
        <w:t>Такое же, как и в РАБОЧЕЙ ПРОГРАММЕ</w:t>
      </w:r>
      <w:r w:rsidR="004F5BF3" w:rsidRPr="004F5BF3">
        <w:rPr>
          <w:rFonts w:ascii="Times New Roman" w:hAnsi="Times New Roman"/>
          <w:color w:val="000000"/>
          <w:sz w:val="24"/>
          <w:szCs w:val="24"/>
          <w:lang w:val="ru-RU"/>
        </w:rPr>
        <w:t xml:space="preserve"> ОСНОВНОГО ОБЩЕГО ОБРАЗОВАНИЯ учебного предмета «</w:t>
      </w:r>
      <w:r w:rsidR="004F5BF3">
        <w:rPr>
          <w:rFonts w:ascii="Times New Roman" w:hAnsi="Times New Roman"/>
          <w:color w:val="000000"/>
          <w:sz w:val="24"/>
          <w:szCs w:val="24"/>
          <w:lang w:val="ru-RU"/>
        </w:rPr>
        <w:t xml:space="preserve"> Обществоз</w:t>
      </w:r>
      <w:r w:rsidR="004F5BF3" w:rsidRPr="004F5BF3">
        <w:rPr>
          <w:rFonts w:ascii="Times New Roman" w:hAnsi="Times New Roman"/>
          <w:color w:val="000000"/>
          <w:sz w:val="24"/>
          <w:szCs w:val="24"/>
          <w:lang w:val="ru-RU"/>
        </w:rPr>
        <w:t>нание»</w:t>
      </w:r>
    </w:p>
    <w:p w:rsidR="00396463" w:rsidRDefault="00396463" w:rsidP="00617664">
      <w:pPr>
        <w:spacing w:after="0"/>
        <w:rPr>
          <w:lang w:val="ru-RU"/>
        </w:rPr>
      </w:pPr>
    </w:p>
    <w:p w:rsidR="00396463" w:rsidRDefault="00396463" w:rsidP="00A52E44">
      <w:pPr>
        <w:spacing w:after="0"/>
        <w:rPr>
          <w:lang w:val="ru-RU"/>
        </w:rPr>
      </w:pPr>
    </w:p>
    <w:p w:rsidR="00396463" w:rsidRPr="00037749" w:rsidRDefault="00396463" w:rsidP="00396463">
      <w:pPr>
        <w:spacing w:after="0" w:line="264" w:lineRule="auto"/>
        <w:ind w:left="120"/>
        <w:jc w:val="both"/>
        <w:rPr>
          <w:lang w:val="ru-RU"/>
        </w:rPr>
      </w:pPr>
      <w:bookmarkStart w:id="5" w:name="block-174333"/>
      <w:r w:rsidRPr="00037749">
        <w:rPr>
          <w:rFonts w:ascii="Times New Roman" w:hAnsi="Times New Roman"/>
          <w:b/>
          <w:color w:val="000000"/>
          <w:sz w:val="28"/>
          <w:lang w:val="ru-RU"/>
        </w:rPr>
        <w:t>ПЛАНИРУЕМЫЕ ОБРАЗОВАТЕЛЬНЫЕ РЕЗУЛЬТАТЫ</w:t>
      </w:r>
    </w:p>
    <w:p w:rsidR="00396463" w:rsidRPr="00037749" w:rsidRDefault="00396463" w:rsidP="00396463">
      <w:pPr>
        <w:spacing w:after="0" w:line="264" w:lineRule="auto"/>
        <w:ind w:left="120"/>
        <w:jc w:val="both"/>
        <w:rPr>
          <w:lang w:val="ru-RU"/>
        </w:rPr>
      </w:pP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Личностные и </w:t>
      </w:r>
      <w:proofErr w:type="spellStart"/>
      <w:r w:rsidRPr="00037749">
        <w:rPr>
          <w:rFonts w:ascii="Times New Roman" w:hAnsi="Times New Roman"/>
          <w:color w:val="000000"/>
          <w:sz w:val="24"/>
          <w:szCs w:val="24"/>
          <w:lang w:val="ru-RU"/>
        </w:rPr>
        <w:t>метапредметные</w:t>
      </w:r>
      <w:proofErr w:type="spellEnd"/>
      <w:r w:rsidRPr="00037749">
        <w:rPr>
          <w:rFonts w:ascii="Times New Roman" w:hAnsi="Times New Roman"/>
          <w:color w:val="000000"/>
          <w:sz w:val="24"/>
          <w:szCs w:val="24"/>
          <w:lang w:val="ru-RU"/>
        </w:rPr>
        <w:t xml:space="preserve"> результаты представлены с учётом особенностей преподавания обществознания в основной школе.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96463" w:rsidRPr="00037749" w:rsidRDefault="00396463" w:rsidP="00396463">
      <w:pPr>
        <w:spacing w:after="0" w:line="264" w:lineRule="auto"/>
        <w:ind w:left="120"/>
        <w:jc w:val="both"/>
        <w:rPr>
          <w:sz w:val="24"/>
          <w:szCs w:val="24"/>
          <w:lang w:val="ru-RU"/>
        </w:rPr>
      </w:pPr>
      <w:r w:rsidRPr="00037749">
        <w:rPr>
          <w:rFonts w:ascii="Times New Roman" w:hAnsi="Times New Roman"/>
          <w:b/>
          <w:color w:val="000000"/>
          <w:sz w:val="24"/>
          <w:szCs w:val="24"/>
          <w:lang w:val="ru-RU"/>
        </w:rPr>
        <w:t>ЛИЧНОСТНЫЕ РЕЗУЛЬТАТЫ</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037749">
        <w:rPr>
          <w:rFonts w:ascii="Times New Roman" w:hAnsi="Times New Roman"/>
          <w:color w:val="000000"/>
          <w:sz w:val="24"/>
          <w:szCs w:val="24"/>
          <w:lang w:val="ru-RU"/>
        </w:rPr>
        <w:t>по</w:t>
      </w:r>
      <w:proofErr w:type="gramEnd"/>
      <w:r w:rsidRPr="00037749">
        <w:rPr>
          <w:rFonts w:ascii="Times New Roman" w:hAnsi="Times New Roman"/>
          <w:color w:val="000000"/>
          <w:sz w:val="24"/>
          <w:szCs w:val="24"/>
          <w:lang w:val="ru-RU"/>
        </w:rPr>
        <w:t xml:space="preserve"> </w:t>
      </w:r>
      <w:proofErr w:type="gramStart"/>
      <w:r w:rsidRPr="00037749">
        <w:rPr>
          <w:rFonts w:ascii="Times New Roman" w:hAnsi="Times New Roman"/>
          <w:color w:val="000000"/>
          <w:sz w:val="24"/>
          <w:szCs w:val="24"/>
          <w:lang w:val="ru-RU"/>
        </w:rPr>
        <w:t>основным</w:t>
      </w:r>
      <w:proofErr w:type="gramEnd"/>
      <w:r w:rsidRPr="00037749">
        <w:rPr>
          <w:rFonts w:ascii="Times New Roman" w:hAnsi="Times New Roman"/>
          <w:color w:val="000000"/>
          <w:sz w:val="24"/>
          <w:szCs w:val="24"/>
          <w:lang w:val="ru-RU"/>
        </w:rPr>
        <w:t xml:space="preserve"> направлениям воспитательной деятельности, в том числе в части: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Гражданского воспитания: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37749">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037749">
        <w:rPr>
          <w:rFonts w:ascii="Times New Roman" w:hAnsi="Times New Roman"/>
          <w:color w:val="000000"/>
          <w:sz w:val="24"/>
          <w:szCs w:val="24"/>
          <w:lang w:val="ru-RU"/>
        </w:rPr>
        <w:t>волонтёрство</w:t>
      </w:r>
      <w:proofErr w:type="spellEnd"/>
      <w:r w:rsidRPr="00037749">
        <w:rPr>
          <w:rFonts w:ascii="Times New Roman" w:hAnsi="Times New Roman"/>
          <w:color w:val="000000"/>
          <w:sz w:val="24"/>
          <w:szCs w:val="24"/>
          <w:lang w:val="ru-RU"/>
        </w:rPr>
        <w:t>, помощь людям, нуждающимся в ней).</w:t>
      </w:r>
      <w:r w:rsidRPr="00037749">
        <w:rPr>
          <w:rFonts w:ascii="Times New Roman" w:hAnsi="Times New Roman"/>
          <w:b/>
          <w:color w:val="000000"/>
          <w:sz w:val="24"/>
          <w:szCs w:val="24"/>
          <w:lang w:val="ru-RU"/>
        </w:rPr>
        <w:t xml:space="preserve"> </w:t>
      </w:r>
      <w:proofErr w:type="gramEnd"/>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Патриотического воспитания:</w:t>
      </w:r>
    </w:p>
    <w:p w:rsidR="00396463" w:rsidRPr="00037749" w:rsidRDefault="00396463" w:rsidP="00396463">
      <w:pPr>
        <w:spacing w:after="0" w:line="264" w:lineRule="auto"/>
        <w:ind w:firstLine="600"/>
        <w:jc w:val="both"/>
        <w:rPr>
          <w:sz w:val="24"/>
          <w:szCs w:val="24"/>
          <w:lang w:val="ru-RU"/>
        </w:rPr>
      </w:pPr>
      <w:proofErr w:type="gramStart"/>
      <w:r w:rsidRPr="00037749">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lastRenderedPageBreak/>
        <w:t>Духовно-нравственного воспитания: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037749">
        <w:rPr>
          <w:rFonts w:ascii="Times New Roman" w:hAnsi="Times New Roman"/>
          <w:color w:val="000000"/>
          <w:sz w:val="24"/>
          <w:szCs w:val="24"/>
          <w:lang w:val="ru-RU"/>
        </w:rPr>
        <w:t>интернет-среде</w:t>
      </w:r>
      <w:proofErr w:type="gramEnd"/>
      <w:r w:rsidRPr="00037749">
        <w:rPr>
          <w:rFonts w:ascii="Times New Roman" w:hAnsi="Times New Roman"/>
          <w:color w:val="000000"/>
          <w:sz w:val="24"/>
          <w:szCs w:val="24"/>
          <w:lang w:val="ru-RU"/>
        </w:rPr>
        <w:t>;</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умение принимать себя и других, не осуждая; </w:t>
      </w:r>
    </w:p>
    <w:p w:rsidR="00396463" w:rsidRPr="00037749" w:rsidRDefault="00396463" w:rsidP="00396463">
      <w:pPr>
        <w:spacing w:after="0" w:line="264" w:lineRule="auto"/>
        <w:ind w:firstLine="600"/>
        <w:jc w:val="both"/>
        <w:rPr>
          <w:sz w:val="24"/>
          <w:szCs w:val="24"/>
          <w:lang w:val="ru-RU"/>
        </w:rPr>
      </w:pPr>
      <w:proofErr w:type="spellStart"/>
      <w:r w:rsidRPr="00037749">
        <w:rPr>
          <w:rFonts w:ascii="Times New Roman" w:hAnsi="Times New Roman"/>
          <w:color w:val="000000"/>
          <w:sz w:val="24"/>
          <w:szCs w:val="24"/>
          <w:lang w:val="ru-RU"/>
        </w:rPr>
        <w:t>сформированность</w:t>
      </w:r>
      <w:proofErr w:type="spellEnd"/>
      <w:r w:rsidRPr="00037749">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Трудового воспитания: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37749">
        <w:rPr>
          <w:rFonts w:ascii="Times New Roman" w:hAnsi="Times New Roman"/>
          <w:b/>
          <w:color w:val="000000"/>
          <w:sz w:val="24"/>
          <w:szCs w:val="24"/>
          <w:lang w:val="ru-RU"/>
        </w:rPr>
        <w:t xml:space="preserve"> </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Экологического воспитания: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037749">
        <w:rPr>
          <w:rFonts w:ascii="Times New Roman" w:hAnsi="Times New Roman"/>
          <w:color w:val="000000"/>
          <w:sz w:val="24"/>
          <w:szCs w:val="24"/>
          <w:lang w:val="ru-RU"/>
        </w:rPr>
        <w:t>взаимос­вязи</w:t>
      </w:r>
      <w:proofErr w:type="gramEnd"/>
      <w:r w:rsidRPr="00037749">
        <w:rPr>
          <w:rFonts w:ascii="Times New Roman" w:hAnsi="Times New Roman"/>
          <w:color w:val="000000"/>
          <w:sz w:val="24"/>
          <w:szCs w:val="24"/>
          <w:lang w:val="ru-RU"/>
        </w:rPr>
        <w:t xml:space="preserve"> природной, технологической и социальной сред; готовность к участию в практической деятельности экологической направленности.</w:t>
      </w:r>
      <w:r w:rsidRPr="00037749">
        <w:rPr>
          <w:rFonts w:ascii="Times New Roman" w:hAnsi="Times New Roman"/>
          <w:b/>
          <w:color w:val="000000"/>
          <w:sz w:val="24"/>
          <w:szCs w:val="24"/>
          <w:lang w:val="ru-RU"/>
        </w:rPr>
        <w:t xml:space="preserve"> </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Ценности научного познания:</w:t>
      </w:r>
    </w:p>
    <w:p w:rsidR="00396463" w:rsidRPr="00037749" w:rsidRDefault="00396463" w:rsidP="00396463">
      <w:pPr>
        <w:spacing w:after="0" w:line="264" w:lineRule="auto"/>
        <w:ind w:firstLine="600"/>
        <w:jc w:val="both"/>
        <w:rPr>
          <w:sz w:val="24"/>
          <w:szCs w:val="24"/>
          <w:lang w:val="ru-RU"/>
        </w:rPr>
      </w:pPr>
      <w:proofErr w:type="gramStart"/>
      <w:r w:rsidRPr="00037749">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w:t>
      </w:r>
      <w:r w:rsidRPr="00037749">
        <w:rPr>
          <w:rFonts w:ascii="Times New Roman" w:hAnsi="Times New Roman"/>
          <w:color w:val="000000"/>
          <w:sz w:val="24"/>
          <w:szCs w:val="24"/>
          <w:lang w:val="ru-RU"/>
        </w:rPr>
        <w:lastRenderedPageBreak/>
        <w:t>поступков и стремление совершенствовать пути достижения индивидуального и коллективного благополучия.</w:t>
      </w:r>
      <w:r w:rsidRPr="00037749">
        <w:rPr>
          <w:rFonts w:ascii="Times New Roman" w:hAnsi="Times New Roman"/>
          <w:b/>
          <w:color w:val="000000"/>
          <w:sz w:val="24"/>
          <w:szCs w:val="24"/>
          <w:lang w:val="ru-RU"/>
        </w:rPr>
        <w:t xml:space="preserve"> </w:t>
      </w:r>
      <w:proofErr w:type="gramEnd"/>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 xml:space="preserve">Личностные результаты, обеспечивающие адаптацию </w:t>
      </w:r>
      <w:proofErr w:type="gramStart"/>
      <w:r w:rsidRPr="00037749">
        <w:rPr>
          <w:rFonts w:ascii="Times New Roman" w:hAnsi="Times New Roman"/>
          <w:b/>
          <w:color w:val="000000"/>
          <w:sz w:val="24"/>
          <w:szCs w:val="24"/>
          <w:lang w:val="ru-RU"/>
        </w:rPr>
        <w:t>обучающегося</w:t>
      </w:r>
      <w:proofErr w:type="gramEnd"/>
      <w:r w:rsidRPr="00037749">
        <w:rPr>
          <w:rFonts w:ascii="Times New Roman" w:hAnsi="Times New Roman"/>
          <w:b/>
          <w:color w:val="000000"/>
          <w:sz w:val="24"/>
          <w:szCs w:val="24"/>
          <w:lang w:val="ru-RU"/>
        </w:rPr>
        <w:t xml:space="preserve"> к изменяющимся условиям социальной и природной среды: </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умение анализировать и выявлять взаимосвязи природы, общества и экономики;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96463" w:rsidRPr="00037749" w:rsidRDefault="00396463" w:rsidP="00396463">
      <w:pPr>
        <w:spacing w:after="0" w:line="264" w:lineRule="auto"/>
        <w:ind w:firstLine="600"/>
        <w:jc w:val="both"/>
        <w:rPr>
          <w:sz w:val="24"/>
          <w:szCs w:val="24"/>
          <w:lang w:val="ru-RU"/>
        </w:rPr>
      </w:pPr>
      <w:proofErr w:type="gramStart"/>
      <w:r w:rsidRPr="00037749">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left="120"/>
        <w:jc w:val="both"/>
        <w:rPr>
          <w:sz w:val="24"/>
          <w:szCs w:val="24"/>
          <w:lang w:val="ru-RU"/>
        </w:rPr>
      </w:pPr>
      <w:r w:rsidRPr="00037749">
        <w:rPr>
          <w:rFonts w:ascii="Times New Roman" w:hAnsi="Times New Roman"/>
          <w:b/>
          <w:color w:val="000000"/>
          <w:sz w:val="24"/>
          <w:szCs w:val="24"/>
          <w:lang w:val="ru-RU"/>
        </w:rPr>
        <w:t>МЕТАПРЕДМЕТНЫЕ РЕЗУЛЬТАТЫ</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firstLine="600"/>
        <w:jc w:val="both"/>
        <w:rPr>
          <w:sz w:val="24"/>
          <w:szCs w:val="24"/>
          <w:lang w:val="ru-RU"/>
        </w:rPr>
      </w:pPr>
      <w:proofErr w:type="spellStart"/>
      <w:r w:rsidRPr="00037749">
        <w:rPr>
          <w:rFonts w:ascii="Times New Roman" w:hAnsi="Times New Roman"/>
          <w:color w:val="000000"/>
          <w:sz w:val="24"/>
          <w:szCs w:val="24"/>
          <w:lang w:val="ru-RU"/>
        </w:rPr>
        <w:t>Метапредметные</w:t>
      </w:r>
      <w:proofErr w:type="spellEnd"/>
      <w:r w:rsidRPr="00037749">
        <w:rPr>
          <w:rFonts w:ascii="Times New Roman" w:hAnsi="Times New Roman"/>
          <w:color w:val="000000"/>
          <w:sz w:val="24"/>
          <w:szCs w:val="24"/>
          <w:lang w:val="ru-RU"/>
        </w:rPr>
        <w:t xml:space="preserve"> результаты освоения основной образовательной программы, формируемые при изучении обществознания: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1.</w:t>
      </w:r>
      <w:r w:rsidRPr="00037749">
        <w:rPr>
          <w:rFonts w:ascii="Times New Roman" w:hAnsi="Times New Roman"/>
          <w:color w:val="000000"/>
          <w:sz w:val="24"/>
          <w:szCs w:val="24"/>
          <w:lang w:val="ru-RU"/>
        </w:rPr>
        <w:t xml:space="preserve"> </w:t>
      </w:r>
      <w:r w:rsidRPr="00037749">
        <w:rPr>
          <w:rFonts w:ascii="Times New Roman" w:hAnsi="Times New Roman"/>
          <w:b/>
          <w:color w:val="000000"/>
          <w:sz w:val="24"/>
          <w:szCs w:val="24"/>
          <w:lang w:val="ru-RU"/>
        </w:rPr>
        <w:t>Овладение универсальными учебными познавательными действиями.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Базовые логические действия: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предлагать критерии для выявления закономерностей и противоречий;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самостоятельно выбирать способ решения учебной задачи (сравнивать несколько вариантов решения, выбирать </w:t>
      </w:r>
      <w:proofErr w:type="gramStart"/>
      <w:r w:rsidRPr="00037749">
        <w:rPr>
          <w:rFonts w:ascii="Times New Roman" w:hAnsi="Times New Roman"/>
          <w:color w:val="000000"/>
          <w:sz w:val="24"/>
          <w:szCs w:val="24"/>
          <w:lang w:val="ru-RU"/>
        </w:rPr>
        <w:t>наи­более</w:t>
      </w:r>
      <w:proofErr w:type="gramEnd"/>
      <w:r w:rsidRPr="00037749">
        <w:rPr>
          <w:rFonts w:ascii="Times New Roman" w:hAnsi="Times New Roman"/>
          <w:color w:val="000000"/>
          <w:sz w:val="24"/>
          <w:szCs w:val="24"/>
          <w:lang w:val="ru-RU"/>
        </w:rPr>
        <w:t xml:space="preserve"> подходящий с учётом самостоятельно выделенных критериев).</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Базовые исследовательские действия: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использовать вопросы как исследовательский инструмент познания;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Работа с информацией: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самостоятельно выбирать оптимальную форму представления информации;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эффективно запоминать и систематизировать информацию.</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2. Овладение универсальными учебными коммуникативными действиями.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Общение: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lastRenderedPageBreak/>
        <w:t>выражать себя (свою точку зрения) в устных и письменных текстах;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публично представлять результаты выполненного исследования, проекта;</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Совместная деятельность:</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37749">
        <w:rPr>
          <w:rFonts w:ascii="Times New Roman" w:hAnsi="Times New Roman"/>
          <w:color w:val="000000"/>
          <w:sz w:val="24"/>
          <w:szCs w:val="24"/>
          <w:lang w:val="ru-RU"/>
        </w:rPr>
        <w:t>нескольких</w:t>
      </w:r>
      <w:proofErr w:type="gramEnd"/>
      <w:r w:rsidRPr="00037749">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3. Овладение универсальными учебными регулятивными действиями.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Самоорганизация: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выявлять проблемы для решения в жизненных и учебных ситуациях;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делать выбор и брать ответственность за решение.</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Самоконтроль:</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lastRenderedPageBreak/>
        <w:t xml:space="preserve">владеть способами самоконтроля, </w:t>
      </w:r>
      <w:proofErr w:type="spellStart"/>
      <w:r w:rsidRPr="00037749">
        <w:rPr>
          <w:rFonts w:ascii="Times New Roman" w:hAnsi="Times New Roman"/>
          <w:color w:val="000000"/>
          <w:sz w:val="24"/>
          <w:szCs w:val="24"/>
          <w:lang w:val="ru-RU"/>
        </w:rPr>
        <w:t>самомотивации</w:t>
      </w:r>
      <w:proofErr w:type="spellEnd"/>
      <w:r w:rsidRPr="00037749">
        <w:rPr>
          <w:rFonts w:ascii="Times New Roman" w:hAnsi="Times New Roman"/>
          <w:color w:val="000000"/>
          <w:sz w:val="24"/>
          <w:szCs w:val="24"/>
          <w:lang w:val="ru-RU"/>
        </w:rPr>
        <w:t xml:space="preserve"> и рефлексии;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давать адекватную оценку ситуации и предлагать план её изменения;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объяснять причины достижения (</w:t>
      </w:r>
      <w:proofErr w:type="spellStart"/>
      <w:r w:rsidRPr="00037749">
        <w:rPr>
          <w:rFonts w:ascii="Times New Roman" w:hAnsi="Times New Roman"/>
          <w:color w:val="000000"/>
          <w:sz w:val="24"/>
          <w:szCs w:val="24"/>
          <w:lang w:val="ru-RU"/>
        </w:rPr>
        <w:t>недостижения</w:t>
      </w:r>
      <w:proofErr w:type="spellEnd"/>
      <w:r w:rsidRPr="00037749">
        <w:rPr>
          <w:rFonts w:ascii="Times New Roman" w:hAnsi="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037749">
        <w:rPr>
          <w:rFonts w:ascii="Times New Roman" w:hAnsi="Times New Roman"/>
          <w:color w:val="000000"/>
          <w:sz w:val="24"/>
          <w:szCs w:val="24"/>
          <w:lang w:val="ru-RU"/>
        </w:rPr>
        <w:t>позитивное</w:t>
      </w:r>
      <w:proofErr w:type="gramEnd"/>
      <w:r w:rsidRPr="00037749">
        <w:rPr>
          <w:rFonts w:ascii="Times New Roman" w:hAnsi="Times New Roman"/>
          <w:color w:val="000000"/>
          <w:sz w:val="24"/>
          <w:szCs w:val="24"/>
          <w:lang w:val="ru-RU"/>
        </w:rPr>
        <w:t xml:space="preserve"> в произошедшей ситуации;</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оценивать соответствие результата цели и условиям.</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Эмоциональный интеллект:</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различать, называть и управлять собственными эмоциями и эмоциями других;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выявлять и анализировать причины эмоций;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регулировать способ выражения эмоций.</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Принятие себя и других:</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осознанно относиться к другому человеку, его мнению;</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 xml:space="preserve">признавать своё право на ошибку и такое же право </w:t>
      </w:r>
      <w:proofErr w:type="gramStart"/>
      <w:r w:rsidRPr="00037749">
        <w:rPr>
          <w:rFonts w:ascii="Times New Roman" w:hAnsi="Times New Roman"/>
          <w:color w:val="000000"/>
          <w:sz w:val="24"/>
          <w:szCs w:val="24"/>
          <w:lang w:val="ru-RU"/>
        </w:rPr>
        <w:t>другого</w:t>
      </w:r>
      <w:proofErr w:type="gramEnd"/>
      <w:r w:rsidRPr="00037749">
        <w:rPr>
          <w:rFonts w:ascii="Times New Roman" w:hAnsi="Times New Roman"/>
          <w:color w:val="000000"/>
          <w:sz w:val="24"/>
          <w:szCs w:val="24"/>
          <w:lang w:val="ru-RU"/>
        </w:rPr>
        <w:t>;</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принимать себя и других, не осуждая;</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открытость себе и другим;</w:t>
      </w: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color w:val="000000"/>
          <w:sz w:val="24"/>
          <w:szCs w:val="24"/>
          <w:lang w:val="ru-RU"/>
        </w:rPr>
        <w:t>осознавать невозможность контролировать всё вокруг.</w:t>
      </w:r>
    </w:p>
    <w:p w:rsidR="00396463" w:rsidRPr="00037749" w:rsidRDefault="00396463" w:rsidP="00396463">
      <w:pPr>
        <w:spacing w:after="0" w:line="264" w:lineRule="auto"/>
        <w:ind w:left="120"/>
        <w:jc w:val="both"/>
        <w:rPr>
          <w:lang w:val="ru-RU"/>
        </w:rPr>
      </w:pPr>
    </w:p>
    <w:p w:rsidR="00396463" w:rsidRPr="00037749" w:rsidRDefault="00396463" w:rsidP="00396463">
      <w:pPr>
        <w:spacing w:after="0" w:line="264" w:lineRule="auto"/>
        <w:ind w:left="120"/>
        <w:jc w:val="both"/>
        <w:rPr>
          <w:sz w:val="24"/>
          <w:szCs w:val="24"/>
          <w:lang w:val="ru-RU"/>
        </w:rPr>
      </w:pPr>
      <w:r w:rsidRPr="00037749">
        <w:rPr>
          <w:rFonts w:ascii="Times New Roman" w:hAnsi="Times New Roman"/>
          <w:b/>
          <w:color w:val="000000"/>
          <w:sz w:val="24"/>
          <w:szCs w:val="24"/>
          <w:lang w:val="ru-RU"/>
        </w:rPr>
        <w:t>ПРЕДМЕТНЫЕ РЕЗУЛЬТАТЫ</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left="120"/>
        <w:jc w:val="both"/>
        <w:rPr>
          <w:sz w:val="24"/>
          <w:szCs w:val="24"/>
          <w:lang w:val="ru-RU"/>
        </w:rPr>
      </w:pPr>
      <w:r w:rsidRPr="00037749">
        <w:rPr>
          <w:rFonts w:ascii="Times New Roman" w:hAnsi="Times New Roman"/>
          <w:b/>
          <w:color w:val="000000"/>
          <w:sz w:val="24"/>
          <w:szCs w:val="24"/>
          <w:lang w:val="ru-RU"/>
        </w:rPr>
        <w:t>6 КЛАСС</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firstLine="600"/>
        <w:jc w:val="both"/>
        <w:rPr>
          <w:sz w:val="24"/>
          <w:szCs w:val="24"/>
          <w:lang w:val="ru-RU"/>
        </w:rPr>
      </w:pPr>
      <w:r w:rsidRPr="00037749">
        <w:rPr>
          <w:rFonts w:ascii="Times New Roman" w:hAnsi="Times New Roman"/>
          <w:b/>
          <w:color w:val="000000"/>
          <w:sz w:val="24"/>
          <w:szCs w:val="24"/>
          <w:lang w:val="ru-RU"/>
        </w:rPr>
        <w:t>Человек и его социальное окружение</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396463" w:rsidRPr="00037749" w:rsidRDefault="00396463" w:rsidP="00396463">
      <w:pPr>
        <w:numPr>
          <w:ilvl w:val="0"/>
          <w:numId w:val="2"/>
        </w:numPr>
        <w:spacing w:after="0" w:line="264" w:lineRule="auto"/>
        <w:jc w:val="both"/>
        <w:rPr>
          <w:sz w:val="24"/>
          <w:szCs w:val="24"/>
          <w:lang w:val="ru-RU"/>
        </w:rPr>
      </w:pPr>
      <w:proofErr w:type="gramStart"/>
      <w:r w:rsidRPr="00037749">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lastRenderedPageBreak/>
        <w:t>устанавливать и объяснять взаимосвязи людей в малых группах; целей, способов и результатов деятельности, целей и средств общения;</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96463" w:rsidRPr="00037749" w:rsidRDefault="00396463" w:rsidP="00396463">
      <w:pPr>
        <w:numPr>
          <w:ilvl w:val="0"/>
          <w:numId w:val="2"/>
        </w:numPr>
        <w:spacing w:after="0" w:line="264" w:lineRule="auto"/>
        <w:jc w:val="both"/>
        <w:rPr>
          <w:sz w:val="24"/>
          <w:szCs w:val="24"/>
          <w:lang w:val="ru-RU"/>
        </w:rPr>
      </w:pPr>
      <w:r w:rsidRPr="00037749">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Общество</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котором</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мы</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живём</w:t>
      </w:r>
      <w:proofErr w:type="spellEnd"/>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lastRenderedPageBreak/>
        <w:t>приводить примеры разного положения людей в обществе, видов экономической деятельности, глобальных проблем;</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классифицировать социальные общности и группы;</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 xml:space="preserve">сравнивать социальные общности и группы, положение в </w:t>
      </w:r>
      <w:proofErr w:type="gramStart"/>
      <w:r w:rsidRPr="00037749">
        <w:rPr>
          <w:rFonts w:ascii="Times New Roman" w:hAnsi="Times New Roman"/>
          <w:color w:val="000000"/>
          <w:sz w:val="24"/>
          <w:szCs w:val="24"/>
          <w:lang w:val="ru-RU"/>
        </w:rPr>
        <w:t>об­ществе</w:t>
      </w:r>
      <w:proofErr w:type="gramEnd"/>
      <w:r w:rsidRPr="00037749">
        <w:rPr>
          <w:rFonts w:ascii="Times New Roman" w:hAnsi="Times New Roman"/>
          <w:color w:val="000000"/>
          <w:sz w:val="24"/>
          <w:szCs w:val="24"/>
          <w:lang w:val="ru-RU"/>
        </w:rPr>
        <w:t xml:space="preserve"> различных людей; различные формы хозяйствования;</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 xml:space="preserve">овладевать смысловым чтением текстов обществоведческой тематики, касающихся отношений человека и природы, </w:t>
      </w:r>
      <w:proofErr w:type="gramStart"/>
      <w:r w:rsidRPr="00037749">
        <w:rPr>
          <w:rFonts w:ascii="Times New Roman" w:hAnsi="Times New Roman"/>
          <w:color w:val="000000"/>
          <w:sz w:val="24"/>
          <w:szCs w:val="24"/>
          <w:lang w:val="ru-RU"/>
        </w:rPr>
        <w:t>уст­ройства</w:t>
      </w:r>
      <w:proofErr w:type="gramEnd"/>
      <w:r w:rsidRPr="00037749">
        <w:rPr>
          <w:rFonts w:ascii="Times New Roman" w:hAnsi="Times New Roman"/>
          <w:color w:val="000000"/>
          <w:sz w:val="24"/>
          <w:szCs w:val="24"/>
          <w:lang w:val="ru-RU"/>
        </w:rPr>
        <w:t xml:space="preserve"> общественной жизни, основных сфер жизни общества;</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96463" w:rsidRPr="00037749" w:rsidRDefault="00396463" w:rsidP="00396463">
      <w:pPr>
        <w:numPr>
          <w:ilvl w:val="0"/>
          <w:numId w:val="3"/>
        </w:numPr>
        <w:spacing w:after="0" w:line="264" w:lineRule="auto"/>
        <w:jc w:val="both"/>
        <w:rPr>
          <w:sz w:val="24"/>
          <w:szCs w:val="24"/>
          <w:lang w:val="ru-RU"/>
        </w:rPr>
      </w:pPr>
      <w:r w:rsidRPr="00037749">
        <w:rPr>
          <w:rFonts w:ascii="Times New Roman" w:hAnsi="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left="120"/>
        <w:jc w:val="both"/>
        <w:rPr>
          <w:sz w:val="24"/>
          <w:szCs w:val="24"/>
        </w:rPr>
      </w:pPr>
      <w:r w:rsidRPr="00037749">
        <w:rPr>
          <w:rFonts w:ascii="Times New Roman" w:hAnsi="Times New Roman"/>
          <w:b/>
          <w:color w:val="000000"/>
          <w:sz w:val="24"/>
          <w:szCs w:val="24"/>
        </w:rPr>
        <w:t>7 КЛАСС</w:t>
      </w:r>
    </w:p>
    <w:p w:rsidR="00396463" w:rsidRPr="00037749" w:rsidRDefault="00396463" w:rsidP="00396463">
      <w:pPr>
        <w:spacing w:after="0" w:line="264" w:lineRule="auto"/>
        <w:ind w:left="120"/>
        <w:jc w:val="both"/>
        <w:rPr>
          <w:sz w:val="24"/>
          <w:szCs w:val="24"/>
        </w:rPr>
      </w:pP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Социальные</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ценности</w:t>
      </w:r>
      <w:proofErr w:type="spellEnd"/>
      <w:r w:rsidRPr="00037749">
        <w:rPr>
          <w:rFonts w:ascii="Times New Roman" w:hAnsi="Times New Roman"/>
          <w:b/>
          <w:color w:val="000000"/>
          <w:sz w:val="24"/>
          <w:szCs w:val="24"/>
        </w:rPr>
        <w:t xml:space="preserve"> и </w:t>
      </w:r>
      <w:proofErr w:type="spellStart"/>
      <w:r w:rsidRPr="00037749">
        <w:rPr>
          <w:rFonts w:ascii="Times New Roman" w:hAnsi="Times New Roman"/>
          <w:b/>
          <w:color w:val="000000"/>
          <w:sz w:val="24"/>
          <w:szCs w:val="24"/>
        </w:rPr>
        <w:t>нормы</w:t>
      </w:r>
      <w:proofErr w:type="spellEnd"/>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характеризовать</w:t>
      </w:r>
      <w:r w:rsidRPr="00037749">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приводить примеры</w:t>
      </w:r>
      <w:r w:rsidRPr="00037749">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социальные нормы, их существенные признаки и элементы;</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отдельные виды социальных норм;</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влияние социальных норм на общество и человека;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извлекать </w:t>
      </w:r>
      <w:r w:rsidRPr="00037749">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о социальных нормах в повседневной жизни; </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самостоятельно заполнять</w:t>
      </w:r>
      <w:r w:rsidRPr="00037749">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396463" w:rsidRPr="00037749" w:rsidRDefault="00396463" w:rsidP="00396463">
      <w:pPr>
        <w:numPr>
          <w:ilvl w:val="0"/>
          <w:numId w:val="4"/>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как</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участник</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правовых</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отношений</w:t>
      </w:r>
      <w:proofErr w:type="spellEnd"/>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 xml:space="preserve">классифицировать </w:t>
      </w:r>
      <w:r w:rsidRPr="00037749">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определять </w:t>
      </w:r>
      <w:r w:rsidRPr="00037749">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96463" w:rsidRPr="00037749" w:rsidRDefault="00396463" w:rsidP="00396463">
      <w:pPr>
        <w:numPr>
          <w:ilvl w:val="0"/>
          <w:numId w:val="5"/>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396463" w:rsidRPr="00037749" w:rsidRDefault="00396463" w:rsidP="00396463">
      <w:pPr>
        <w:numPr>
          <w:ilvl w:val="0"/>
          <w:numId w:val="5"/>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396463" w:rsidRPr="00037749" w:rsidRDefault="00396463" w:rsidP="00396463">
      <w:pPr>
        <w:numPr>
          <w:ilvl w:val="0"/>
          <w:numId w:val="5"/>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искать и извлекать</w:t>
      </w:r>
      <w:r w:rsidRPr="00037749">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обобщать, систематизировать, оценивать</w:t>
      </w:r>
      <w:r w:rsidRPr="00037749">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оценивать</w:t>
      </w:r>
      <w:r w:rsidRPr="00037749">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96463" w:rsidRPr="00037749" w:rsidRDefault="00396463" w:rsidP="00396463">
      <w:pPr>
        <w:numPr>
          <w:ilvl w:val="0"/>
          <w:numId w:val="5"/>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lastRenderedPageBreak/>
        <w:t xml:space="preserve">использовать </w:t>
      </w:r>
      <w:r w:rsidRPr="00037749">
        <w:rPr>
          <w:rFonts w:ascii="Times New Roman" w:hAnsi="Times New Roman"/>
          <w:color w:val="000000"/>
          <w:sz w:val="24"/>
          <w:szCs w:val="24"/>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037749">
        <w:rPr>
          <w:rFonts w:ascii="Times New Roman" w:hAnsi="Times New Roman"/>
          <w:color w:val="000000"/>
          <w:sz w:val="24"/>
          <w:szCs w:val="24"/>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color w:val="000000"/>
          <w:sz w:val="24"/>
          <w:szCs w:val="24"/>
          <w:lang w:val="ru-RU"/>
        </w:rPr>
        <w:t xml:space="preserve">самостоятельно </w:t>
      </w:r>
      <w:r w:rsidRPr="00037749">
        <w:rPr>
          <w:rFonts w:ascii="Times New Roman" w:hAnsi="Times New Roman"/>
          <w:b/>
          <w:color w:val="000000"/>
          <w:sz w:val="24"/>
          <w:szCs w:val="24"/>
          <w:lang w:val="ru-RU"/>
        </w:rPr>
        <w:t xml:space="preserve">заполнять </w:t>
      </w:r>
      <w:r w:rsidRPr="00037749">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396463" w:rsidRPr="00037749" w:rsidRDefault="00396463" w:rsidP="00396463">
      <w:pPr>
        <w:numPr>
          <w:ilvl w:val="0"/>
          <w:numId w:val="5"/>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Основы</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российского</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права</w:t>
      </w:r>
      <w:proofErr w:type="spellEnd"/>
    </w:p>
    <w:p w:rsidR="00396463" w:rsidRPr="00037749" w:rsidRDefault="00396463" w:rsidP="00396463">
      <w:pPr>
        <w:numPr>
          <w:ilvl w:val="0"/>
          <w:numId w:val="6"/>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037749">
        <w:rPr>
          <w:rFonts w:ascii="Times New Roman" w:hAnsi="Times New Roman"/>
          <w:color w:val="000000"/>
          <w:sz w:val="24"/>
          <w:szCs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устанавливать и объяснять</w:t>
      </w:r>
      <w:r w:rsidRPr="00037749">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96463" w:rsidRPr="00037749" w:rsidRDefault="00396463" w:rsidP="00396463">
      <w:pPr>
        <w:numPr>
          <w:ilvl w:val="0"/>
          <w:numId w:val="6"/>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искать и извлекать</w:t>
      </w:r>
      <w:r w:rsidRPr="00037749">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обобщать, систематизировать, оценивать</w:t>
      </w:r>
      <w:r w:rsidRPr="00037749">
        <w:rPr>
          <w:rFonts w:ascii="Times New Roman" w:hAnsi="Times New Roman"/>
          <w:color w:val="000000"/>
          <w:sz w:val="24"/>
          <w:szCs w:val="24"/>
          <w:lang w:val="ru-RU"/>
        </w:rPr>
        <w:t xml:space="preserve"> ­социальную информацию из адаптированных источнико</w:t>
      </w:r>
      <w:proofErr w:type="gramStart"/>
      <w:r w:rsidRPr="00037749">
        <w:rPr>
          <w:rFonts w:ascii="Times New Roman" w:hAnsi="Times New Roman"/>
          <w:color w:val="000000"/>
          <w:sz w:val="24"/>
          <w:szCs w:val="24"/>
          <w:lang w:val="ru-RU"/>
        </w:rPr>
        <w:t>в(</w:t>
      </w:r>
      <w:proofErr w:type="gramEnd"/>
      <w:r w:rsidRPr="00037749">
        <w:rPr>
          <w:rFonts w:ascii="Times New Roman" w:hAnsi="Times New Roman"/>
          <w:color w:val="000000"/>
          <w:sz w:val="24"/>
          <w:szCs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96463" w:rsidRPr="00037749" w:rsidRDefault="00396463" w:rsidP="00396463">
      <w:pPr>
        <w:numPr>
          <w:ilvl w:val="0"/>
          <w:numId w:val="6"/>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w:t>
      </w:r>
      <w:r w:rsidRPr="00037749">
        <w:rPr>
          <w:rFonts w:ascii="Times New Roman" w:hAnsi="Times New Roman"/>
          <w:color w:val="000000"/>
          <w:sz w:val="24"/>
          <w:szCs w:val="24"/>
          <w:lang w:val="ru-RU"/>
        </w:rPr>
        <w:lastRenderedPageBreak/>
        <w:t>деятельность), в соответствии с темой и ситуацией общения, особенностями аудитории и регламентом;</w:t>
      </w:r>
      <w:proofErr w:type="gramEnd"/>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color w:val="000000"/>
          <w:sz w:val="24"/>
          <w:szCs w:val="24"/>
          <w:lang w:val="ru-RU"/>
        </w:rPr>
        <w:t xml:space="preserve">самостоятельно </w:t>
      </w:r>
      <w:r w:rsidRPr="00037749">
        <w:rPr>
          <w:rFonts w:ascii="Times New Roman" w:hAnsi="Times New Roman"/>
          <w:b/>
          <w:color w:val="000000"/>
          <w:sz w:val="24"/>
          <w:szCs w:val="24"/>
          <w:lang w:val="ru-RU"/>
        </w:rPr>
        <w:t xml:space="preserve">заполнять </w:t>
      </w:r>
      <w:r w:rsidRPr="00037749">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396463" w:rsidRPr="00037749" w:rsidRDefault="00396463" w:rsidP="00396463">
      <w:pPr>
        <w:numPr>
          <w:ilvl w:val="0"/>
          <w:numId w:val="6"/>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left="120"/>
        <w:jc w:val="both"/>
        <w:rPr>
          <w:sz w:val="24"/>
          <w:szCs w:val="24"/>
        </w:rPr>
      </w:pPr>
      <w:r w:rsidRPr="00037749">
        <w:rPr>
          <w:rFonts w:ascii="Times New Roman" w:hAnsi="Times New Roman"/>
          <w:b/>
          <w:color w:val="000000"/>
          <w:sz w:val="24"/>
          <w:szCs w:val="24"/>
        </w:rPr>
        <w:t>8 КЛАСС</w:t>
      </w:r>
    </w:p>
    <w:p w:rsidR="00396463" w:rsidRPr="00037749" w:rsidRDefault="00396463" w:rsidP="00396463">
      <w:pPr>
        <w:spacing w:after="0" w:line="264" w:lineRule="auto"/>
        <w:ind w:left="120"/>
        <w:jc w:val="both"/>
        <w:rPr>
          <w:sz w:val="24"/>
          <w:szCs w:val="24"/>
        </w:rPr>
      </w:pP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экономических</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отношениях</w:t>
      </w:r>
      <w:proofErr w:type="spellEnd"/>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037749">
        <w:rPr>
          <w:rFonts w:ascii="Times New Roman" w:hAnsi="Times New Roman"/>
          <w:color w:val="000000"/>
          <w:sz w:val="24"/>
          <w:szCs w:val="24"/>
          <w:lang w:val="ru-RU"/>
        </w:rPr>
        <w:t>политики на развитие</w:t>
      </w:r>
      <w:proofErr w:type="gramEnd"/>
      <w:r w:rsidRPr="00037749">
        <w:rPr>
          <w:rFonts w:ascii="Times New Roman" w:hAnsi="Times New Roman"/>
          <w:color w:val="000000"/>
          <w:sz w:val="24"/>
          <w:szCs w:val="24"/>
          <w:lang w:val="ru-RU"/>
        </w:rPr>
        <w:t xml:space="preserve"> конкуренции;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396463" w:rsidRPr="00037749" w:rsidRDefault="00396463" w:rsidP="00396463">
      <w:pPr>
        <w:numPr>
          <w:ilvl w:val="0"/>
          <w:numId w:val="7"/>
        </w:numPr>
        <w:spacing w:after="0" w:line="264" w:lineRule="auto"/>
        <w:jc w:val="both"/>
        <w:rPr>
          <w:sz w:val="24"/>
          <w:szCs w:val="24"/>
        </w:rPr>
      </w:pPr>
      <w:proofErr w:type="spellStart"/>
      <w:r w:rsidRPr="00037749">
        <w:rPr>
          <w:rFonts w:ascii="Times New Roman" w:hAnsi="Times New Roman"/>
          <w:b/>
          <w:color w:val="000000"/>
          <w:sz w:val="24"/>
          <w:szCs w:val="24"/>
        </w:rPr>
        <w:t>сравнивать</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color w:val="000000"/>
          <w:sz w:val="24"/>
          <w:szCs w:val="24"/>
        </w:rPr>
        <w:t>различные</w:t>
      </w:r>
      <w:proofErr w:type="spellEnd"/>
      <w:r w:rsidRPr="00037749">
        <w:rPr>
          <w:rFonts w:ascii="Times New Roman" w:hAnsi="Times New Roman"/>
          <w:color w:val="000000"/>
          <w:sz w:val="24"/>
          <w:szCs w:val="24"/>
        </w:rPr>
        <w:t xml:space="preserve"> </w:t>
      </w:r>
      <w:proofErr w:type="spellStart"/>
      <w:r w:rsidRPr="00037749">
        <w:rPr>
          <w:rFonts w:ascii="Times New Roman" w:hAnsi="Times New Roman"/>
          <w:color w:val="000000"/>
          <w:sz w:val="24"/>
          <w:szCs w:val="24"/>
        </w:rPr>
        <w:t>способы</w:t>
      </w:r>
      <w:proofErr w:type="spellEnd"/>
      <w:r w:rsidRPr="00037749">
        <w:rPr>
          <w:rFonts w:ascii="Times New Roman" w:hAnsi="Times New Roman"/>
          <w:color w:val="000000"/>
          <w:sz w:val="24"/>
          <w:szCs w:val="24"/>
        </w:rPr>
        <w:t xml:space="preserve"> </w:t>
      </w:r>
      <w:proofErr w:type="spellStart"/>
      <w:r w:rsidRPr="00037749">
        <w:rPr>
          <w:rFonts w:ascii="Times New Roman" w:hAnsi="Times New Roman"/>
          <w:color w:val="000000"/>
          <w:sz w:val="24"/>
          <w:szCs w:val="24"/>
        </w:rPr>
        <w:t>хозяйствования</w:t>
      </w:r>
      <w:proofErr w:type="spellEnd"/>
      <w:r w:rsidRPr="00037749">
        <w:rPr>
          <w:rFonts w:ascii="Times New Roman" w:hAnsi="Times New Roman"/>
          <w:color w:val="000000"/>
          <w:sz w:val="24"/>
          <w:szCs w:val="24"/>
        </w:rPr>
        <w:t xml:space="preserve">;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полученные знания для объяснения причин достижения (</w:t>
      </w:r>
      <w:proofErr w:type="spellStart"/>
      <w:r w:rsidRPr="00037749">
        <w:rPr>
          <w:rFonts w:ascii="Times New Roman" w:hAnsi="Times New Roman"/>
          <w:color w:val="000000"/>
          <w:sz w:val="24"/>
          <w:szCs w:val="24"/>
          <w:lang w:val="ru-RU"/>
        </w:rPr>
        <w:t>недостижения</w:t>
      </w:r>
      <w:proofErr w:type="spellEnd"/>
      <w:r w:rsidRPr="00037749">
        <w:rPr>
          <w:rFonts w:ascii="Times New Roman" w:hAnsi="Times New Roman"/>
          <w:color w:val="000000"/>
          <w:sz w:val="24"/>
          <w:szCs w:val="24"/>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 xml:space="preserve">овладевать </w:t>
      </w:r>
      <w:r w:rsidRPr="00037749">
        <w:rPr>
          <w:rFonts w:ascii="Times New Roman" w:hAnsi="Times New Roman"/>
          <w:color w:val="000000"/>
          <w:sz w:val="24"/>
          <w:szCs w:val="24"/>
          <w:lang w:val="ru-RU"/>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w:t>
      </w:r>
      <w:proofErr w:type="gramStart"/>
      <w:r w:rsidRPr="00037749">
        <w:rPr>
          <w:rFonts w:ascii="Times New Roman" w:hAnsi="Times New Roman"/>
          <w:color w:val="000000"/>
          <w:sz w:val="24"/>
          <w:szCs w:val="24"/>
          <w:lang w:val="ru-RU"/>
        </w:rPr>
        <w:t>безрабо­тицы</w:t>
      </w:r>
      <w:proofErr w:type="gramEnd"/>
      <w:r w:rsidRPr="00037749">
        <w:rPr>
          <w:rFonts w:ascii="Times New Roman" w:hAnsi="Times New Roman"/>
          <w:color w:val="000000"/>
          <w:sz w:val="24"/>
          <w:szCs w:val="24"/>
          <w:lang w:val="ru-RU"/>
        </w:rPr>
        <w:t>;</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извлекать </w:t>
      </w:r>
      <w:r w:rsidRPr="00037749">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обобщать, систематизировать, конкретизировать</w:t>
      </w:r>
      <w:r w:rsidRPr="00037749">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96463" w:rsidRPr="00037749" w:rsidRDefault="00396463" w:rsidP="00396463">
      <w:pPr>
        <w:numPr>
          <w:ilvl w:val="0"/>
          <w:numId w:val="7"/>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приобретать </w:t>
      </w:r>
      <w:r w:rsidRPr="00037749">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приобретать </w:t>
      </w:r>
      <w:r w:rsidRPr="00037749">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396463" w:rsidRPr="00037749" w:rsidRDefault="00396463" w:rsidP="00396463">
      <w:pPr>
        <w:numPr>
          <w:ilvl w:val="0"/>
          <w:numId w:val="7"/>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мире</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культуры</w:t>
      </w:r>
      <w:proofErr w:type="spellEnd"/>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 xml:space="preserve">классифицировать </w:t>
      </w:r>
      <w:r w:rsidRPr="00037749">
        <w:rPr>
          <w:rFonts w:ascii="Times New Roman" w:hAnsi="Times New Roman"/>
          <w:color w:val="000000"/>
          <w:sz w:val="24"/>
          <w:szCs w:val="24"/>
          <w:lang w:val="ru-RU"/>
        </w:rPr>
        <w:t xml:space="preserve">по разным признакам формы и виды культуры; </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формы культуры, естественные и социально-гуманитарные науки, виды искусств;</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для объяснения роли непрерывного образования; </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систематизировать, критически оценивать и обобщать</w:t>
      </w:r>
      <w:r w:rsidRPr="00037749">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собственные поступки, поведение людей в духовной сфере жизни общества;</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96463" w:rsidRPr="00037749" w:rsidRDefault="00396463" w:rsidP="00396463">
      <w:pPr>
        <w:numPr>
          <w:ilvl w:val="0"/>
          <w:numId w:val="8"/>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приобретать </w:t>
      </w:r>
      <w:r w:rsidRPr="00037749">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396463" w:rsidRPr="00037749" w:rsidRDefault="00396463" w:rsidP="00396463">
      <w:pPr>
        <w:spacing w:after="0" w:line="264" w:lineRule="auto"/>
        <w:ind w:left="120"/>
        <w:jc w:val="both"/>
        <w:rPr>
          <w:sz w:val="24"/>
          <w:szCs w:val="24"/>
          <w:lang w:val="ru-RU"/>
        </w:rPr>
      </w:pPr>
    </w:p>
    <w:p w:rsidR="00396463" w:rsidRPr="00037749" w:rsidRDefault="00396463" w:rsidP="00396463">
      <w:pPr>
        <w:spacing w:after="0" w:line="264" w:lineRule="auto"/>
        <w:ind w:left="120"/>
        <w:jc w:val="both"/>
        <w:rPr>
          <w:sz w:val="24"/>
          <w:szCs w:val="24"/>
        </w:rPr>
      </w:pPr>
      <w:r w:rsidRPr="00037749">
        <w:rPr>
          <w:rFonts w:ascii="Times New Roman" w:hAnsi="Times New Roman"/>
          <w:b/>
          <w:color w:val="000000"/>
          <w:sz w:val="24"/>
          <w:szCs w:val="24"/>
        </w:rPr>
        <w:t>9 КЛАСС</w:t>
      </w:r>
    </w:p>
    <w:p w:rsidR="00396463" w:rsidRPr="00037749" w:rsidRDefault="00396463" w:rsidP="00396463">
      <w:pPr>
        <w:spacing w:after="0" w:line="264" w:lineRule="auto"/>
        <w:ind w:left="120"/>
        <w:jc w:val="both"/>
        <w:rPr>
          <w:sz w:val="24"/>
          <w:szCs w:val="24"/>
        </w:rPr>
      </w:pP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политическом</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измерении</w:t>
      </w:r>
      <w:proofErr w:type="spellEnd"/>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примеры госуда</w:t>
      </w:r>
      <w:proofErr w:type="gramStart"/>
      <w:r w:rsidRPr="00037749">
        <w:rPr>
          <w:rFonts w:ascii="Times New Roman" w:hAnsi="Times New Roman"/>
          <w:color w:val="000000"/>
          <w:sz w:val="24"/>
          <w:szCs w:val="24"/>
          <w:lang w:val="ru-RU"/>
        </w:rPr>
        <w:t>рств с р</w:t>
      </w:r>
      <w:proofErr w:type="gramEnd"/>
      <w:r w:rsidRPr="00037749">
        <w:rPr>
          <w:rFonts w:ascii="Times New Roman" w:hAnsi="Times New Roman"/>
          <w:color w:val="000000"/>
          <w:sz w:val="24"/>
          <w:szCs w:val="24"/>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w:t>
      </w:r>
      <w:r w:rsidRPr="00037749">
        <w:rPr>
          <w:rFonts w:ascii="Times New Roman" w:hAnsi="Times New Roman"/>
          <w:color w:val="000000"/>
          <w:sz w:val="24"/>
          <w:szCs w:val="24"/>
          <w:lang w:val="ru-RU"/>
        </w:rPr>
        <w:lastRenderedPageBreak/>
        <w:t>законного участия граждан в политике; связи политических потрясений и социально-экономического кризиса в государстве;</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96463" w:rsidRPr="00037749" w:rsidRDefault="00396463" w:rsidP="00396463">
      <w:pPr>
        <w:numPr>
          <w:ilvl w:val="0"/>
          <w:numId w:val="9"/>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искать и извлекать</w:t>
      </w:r>
      <w:r w:rsidRPr="00037749">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и конкретизировать</w:t>
      </w:r>
      <w:r w:rsidRPr="00037749">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 xml:space="preserve">использовать </w:t>
      </w:r>
      <w:r w:rsidRPr="00037749">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96463" w:rsidRPr="00037749" w:rsidRDefault="00396463" w:rsidP="00396463">
      <w:pPr>
        <w:numPr>
          <w:ilvl w:val="0"/>
          <w:numId w:val="9"/>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Гражданин</w:t>
      </w:r>
      <w:proofErr w:type="spellEnd"/>
      <w:r w:rsidRPr="00037749">
        <w:rPr>
          <w:rFonts w:ascii="Times New Roman" w:hAnsi="Times New Roman"/>
          <w:b/>
          <w:color w:val="000000"/>
          <w:sz w:val="24"/>
          <w:szCs w:val="24"/>
        </w:rPr>
        <w:t xml:space="preserve"> и </w:t>
      </w:r>
      <w:proofErr w:type="spellStart"/>
      <w:r w:rsidRPr="00037749">
        <w:rPr>
          <w:rFonts w:ascii="Times New Roman" w:hAnsi="Times New Roman"/>
          <w:b/>
          <w:color w:val="000000"/>
          <w:sz w:val="24"/>
          <w:szCs w:val="24"/>
        </w:rPr>
        <w:t>государство</w:t>
      </w:r>
      <w:proofErr w:type="spellEnd"/>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96463" w:rsidRPr="00037749" w:rsidRDefault="00396463" w:rsidP="00396463">
      <w:pPr>
        <w:numPr>
          <w:ilvl w:val="0"/>
          <w:numId w:val="10"/>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приводить</w:t>
      </w:r>
      <w:r w:rsidRPr="00037749">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w:t>
      </w:r>
      <w:r w:rsidRPr="00037749">
        <w:rPr>
          <w:rFonts w:ascii="Times New Roman" w:hAnsi="Times New Roman"/>
          <w:color w:val="000000"/>
          <w:sz w:val="24"/>
          <w:szCs w:val="24"/>
          <w:lang w:val="ru-RU"/>
        </w:rPr>
        <w:lastRenderedPageBreak/>
        <w:t>политике Российской Федерации, к проводимой по отношению к нашей стране политике «сдерживания»;</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систематизировать и конкретизировать</w:t>
      </w:r>
      <w:r w:rsidRPr="00037749">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96463" w:rsidRPr="00037749" w:rsidRDefault="00396463" w:rsidP="00396463">
      <w:pPr>
        <w:numPr>
          <w:ilvl w:val="0"/>
          <w:numId w:val="10"/>
        </w:numPr>
        <w:spacing w:after="0" w:line="264" w:lineRule="auto"/>
        <w:jc w:val="both"/>
        <w:rPr>
          <w:sz w:val="24"/>
          <w:szCs w:val="24"/>
          <w:lang w:val="ru-RU"/>
        </w:rPr>
      </w:pPr>
      <w:proofErr w:type="gramStart"/>
      <w:r w:rsidRPr="00037749">
        <w:rPr>
          <w:rFonts w:ascii="Times New Roman" w:hAnsi="Times New Roman"/>
          <w:b/>
          <w:color w:val="000000"/>
          <w:sz w:val="24"/>
          <w:szCs w:val="24"/>
          <w:lang w:val="ru-RU"/>
        </w:rPr>
        <w:t xml:space="preserve">овладевать </w:t>
      </w:r>
      <w:r w:rsidRPr="00037749">
        <w:rPr>
          <w:rFonts w:ascii="Times New Roman" w:hAnsi="Times New Roman"/>
          <w:color w:val="000000"/>
          <w:sz w:val="24"/>
          <w:szCs w:val="24"/>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037749">
        <w:rPr>
          <w:rFonts w:ascii="Times New Roman" w:hAnsi="Times New Roman"/>
          <w:color w:val="000000"/>
          <w:sz w:val="24"/>
          <w:szCs w:val="24"/>
          <w:lang w:val="ru-RU"/>
        </w:rPr>
        <w:t xml:space="preserve">, схему;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искать и извлекать</w:t>
      </w:r>
      <w:r w:rsidRPr="00037749">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обобщать, систематизировать и конкретизировать</w:t>
      </w:r>
      <w:r w:rsidRPr="00037749">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самостоятельно заполнять</w:t>
      </w:r>
      <w:r w:rsidRPr="00037749">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396463" w:rsidRPr="00037749" w:rsidRDefault="00396463" w:rsidP="00396463">
      <w:pPr>
        <w:numPr>
          <w:ilvl w:val="0"/>
          <w:numId w:val="10"/>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037749">
        <w:rPr>
          <w:rFonts w:ascii="Times New Roman" w:hAnsi="Times New Roman"/>
          <w:color w:val="000000"/>
          <w:sz w:val="24"/>
          <w:szCs w:val="24"/>
          <w:lang w:val="ru-RU"/>
        </w:rPr>
        <w:lastRenderedPageBreak/>
        <w:t>и демократических ценностей, идей мира и взаимопонимания между народами,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системе</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социальных</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отношений</w:t>
      </w:r>
      <w:proofErr w:type="spellEnd"/>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w:t>
      </w:r>
      <w:proofErr w:type="gramStart"/>
      <w:r w:rsidRPr="00037749">
        <w:rPr>
          <w:rFonts w:ascii="Times New Roman" w:hAnsi="Times New Roman"/>
          <w:color w:val="000000"/>
          <w:sz w:val="24"/>
          <w:szCs w:val="24"/>
          <w:lang w:val="ru-RU"/>
        </w:rPr>
        <w:t>стату­сах</w:t>
      </w:r>
      <w:proofErr w:type="gramEnd"/>
      <w:r w:rsidRPr="00037749">
        <w:rPr>
          <w:rFonts w:ascii="Times New Roman" w:hAnsi="Times New Roman"/>
          <w:color w:val="000000"/>
          <w:sz w:val="24"/>
          <w:szCs w:val="24"/>
          <w:lang w:val="ru-RU"/>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классифицировать </w:t>
      </w:r>
      <w:r w:rsidRPr="00037749">
        <w:rPr>
          <w:rFonts w:ascii="Times New Roman" w:hAnsi="Times New Roman"/>
          <w:color w:val="000000"/>
          <w:sz w:val="24"/>
          <w:szCs w:val="24"/>
          <w:lang w:val="ru-RU"/>
        </w:rPr>
        <w:t>социальные общности и группы;</w:t>
      </w:r>
    </w:p>
    <w:p w:rsidR="00396463" w:rsidRPr="00037749" w:rsidRDefault="00396463" w:rsidP="00396463">
      <w:pPr>
        <w:numPr>
          <w:ilvl w:val="0"/>
          <w:numId w:val="11"/>
        </w:numPr>
        <w:spacing w:after="0" w:line="264" w:lineRule="auto"/>
        <w:jc w:val="both"/>
        <w:rPr>
          <w:sz w:val="24"/>
          <w:szCs w:val="24"/>
        </w:rPr>
      </w:pPr>
      <w:proofErr w:type="spellStart"/>
      <w:r w:rsidRPr="00037749">
        <w:rPr>
          <w:rFonts w:ascii="Times New Roman" w:hAnsi="Times New Roman"/>
          <w:b/>
          <w:color w:val="000000"/>
          <w:sz w:val="24"/>
          <w:szCs w:val="24"/>
        </w:rPr>
        <w:t>сравнивать</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color w:val="000000"/>
          <w:sz w:val="24"/>
          <w:szCs w:val="24"/>
        </w:rPr>
        <w:t>виды</w:t>
      </w:r>
      <w:proofErr w:type="spellEnd"/>
      <w:r w:rsidRPr="00037749">
        <w:rPr>
          <w:rFonts w:ascii="Times New Roman" w:hAnsi="Times New Roman"/>
          <w:color w:val="000000"/>
          <w:sz w:val="24"/>
          <w:szCs w:val="24"/>
        </w:rPr>
        <w:t xml:space="preserve"> </w:t>
      </w:r>
      <w:proofErr w:type="spellStart"/>
      <w:r w:rsidRPr="00037749">
        <w:rPr>
          <w:rFonts w:ascii="Times New Roman" w:hAnsi="Times New Roman"/>
          <w:color w:val="000000"/>
          <w:sz w:val="24"/>
          <w:szCs w:val="24"/>
        </w:rPr>
        <w:t>социальной</w:t>
      </w:r>
      <w:proofErr w:type="spellEnd"/>
      <w:r w:rsidRPr="00037749">
        <w:rPr>
          <w:rFonts w:ascii="Times New Roman" w:hAnsi="Times New Roman"/>
          <w:color w:val="000000"/>
          <w:sz w:val="24"/>
          <w:szCs w:val="24"/>
        </w:rPr>
        <w:t xml:space="preserve"> </w:t>
      </w:r>
      <w:proofErr w:type="spellStart"/>
      <w:r w:rsidRPr="00037749">
        <w:rPr>
          <w:rFonts w:ascii="Times New Roman" w:hAnsi="Times New Roman"/>
          <w:color w:val="000000"/>
          <w:sz w:val="24"/>
          <w:szCs w:val="24"/>
        </w:rPr>
        <w:t>мобильности</w:t>
      </w:r>
      <w:proofErr w:type="spellEnd"/>
      <w:r w:rsidRPr="00037749">
        <w:rPr>
          <w:rFonts w:ascii="Times New Roman" w:hAnsi="Times New Roman"/>
          <w:color w:val="000000"/>
          <w:sz w:val="24"/>
          <w:szCs w:val="24"/>
        </w:rPr>
        <w:t>;</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 xml:space="preserve">смысловое чтение текстов и составлять на основе учебных текстов план (в том числе отражающий </w:t>
      </w:r>
      <w:proofErr w:type="gramStart"/>
      <w:r w:rsidRPr="00037749">
        <w:rPr>
          <w:rFonts w:ascii="Times New Roman" w:hAnsi="Times New Roman"/>
          <w:color w:val="000000"/>
          <w:sz w:val="24"/>
          <w:szCs w:val="24"/>
          <w:lang w:val="ru-RU"/>
        </w:rPr>
        <w:t>изу­ченный</w:t>
      </w:r>
      <w:proofErr w:type="gramEnd"/>
      <w:r w:rsidRPr="00037749">
        <w:rPr>
          <w:rFonts w:ascii="Times New Roman" w:hAnsi="Times New Roman"/>
          <w:color w:val="000000"/>
          <w:sz w:val="24"/>
          <w:szCs w:val="24"/>
          <w:lang w:val="ru-RU"/>
        </w:rPr>
        <w:t xml:space="preserve"> материал о социализации личности);</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извлекать </w:t>
      </w:r>
      <w:r w:rsidRPr="00037749">
        <w:rPr>
          <w:rFonts w:ascii="Times New Roman" w:hAnsi="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анализировать, обобщать, систематизировать</w:t>
      </w:r>
      <w:r w:rsidRPr="00037749">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оценивать </w:t>
      </w:r>
      <w:r w:rsidRPr="00037749">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396463" w:rsidRPr="00037749" w:rsidRDefault="00396463" w:rsidP="00396463">
      <w:pPr>
        <w:numPr>
          <w:ilvl w:val="0"/>
          <w:numId w:val="11"/>
        </w:numPr>
        <w:spacing w:after="0" w:line="264" w:lineRule="auto"/>
        <w:jc w:val="both"/>
        <w:rPr>
          <w:sz w:val="24"/>
          <w:szCs w:val="24"/>
          <w:lang w:val="ru-RU"/>
        </w:rPr>
      </w:pPr>
      <w:r w:rsidRPr="00037749">
        <w:rPr>
          <w:rFonts w:ascii="Times New Roman" w:hAnsi="Times New Roman"/>
          <w:b/>
          <w:color w:val="000000"/>
          <w:sz w:val="24"/>
          <w:szCs w:val="24"/>
          <w:lang w:val="ru-RU"/>
        </w:rPr>
        <w:lastRenderedPageBreak/>
        <w:t xml:space="preserve">осуществлять </w:t>
      </w:r>
      <w:r w:rsidRPr="00037749">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96463" w:rsidRPr="00037749" w:rsidRDefault="00396463" w:rsidP="00396463">
      <w:pPr>
        <w:spacing w:after="0" w:line="264" w:lineRule="auto"/>
        <w:ind w:firstLine="600"/>
        <w:jc w:val="both"/>
        <w:rPr>
          <w:sz w:val="24"/>
          <w:szCs w:val="24"/>
        </w:rPr>
      </w:pPr>
      <w:proofErr w:type="spellStart"/>
      <w:r w:rsidRPr="00037749">
        <w:rPr>
          <w:rFonts w:ascii="Times New Roman" w:hAnsi="Times New Roman"/>
          <w:b/>
          <w:color w:val="000000"/>
          <w:sz w:val="24"/>
          <w:szCs w:val="24"/>
        </w:rPr>
        <w:t>Человек</w:t>
      </w:r>
      <w:proofErr w:type="spellEnd"/>
      <w:r w:rsidRPr="00037749">
        <w:rPr>
          <w:rFonts w:ascii="Times New Roman" w:hAnsi="Times New Roman"/>
          <w:b/>
          <w:color w:val="000000"/>
          <w:sz w:val="24"/>
          <w:szCs w:val="24"/>
        </w:rPr>
        <w:t xml:space="preserve"> в </w:t>
      </w:r>
      <w:proofErr w:type="spellStart"/>
      <w:r w:rsidRPr="00037749">
        <w:rPr>
          <w:rFonts w:ascii="Times New Roman" w:hAnsi="Times New Roman"/>
          <w:b/>
          <w:color w:val="000000"/>
          <w:sz w:val="24"/>
          <w:szCs w:val="24"/>
        </w:rPr>
        <w:t>современном</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изменяющемся</w:t>
      </w:r>
      <w:proofErr w:type="spellEnd"/>
      <w:r w:rsidRPr="00037749">
        <w:rPr>
          <w:rFonts w:ascii="Times New Roman" w:hAnsi="Times New Roman"/>
          <w:b/>
          <w:color w:val="000000"/>
          <w:sz w:val="24"/>
          <w:szCs w:val="24"/>
        </w:rPr>
        <w:t xml:space="preserve"> </w:t>
      </w:r>
      <w:proofErr w:type="spellStart"/>
      <w:r w:rsidRPr="00037749">
        <w:rPr>
          <w:rFonts w:ascii="Times New Roman" w:hAnsi="Times New Roman"/>
          <w:b/>
          <w:color w:val="000000"/>
          <w:sz w:val="24"/>
          <w:szCs w:val="24"/>
        </w:rPr>
        <w:t>мире</w:t>
      </w:r>
      <w:proofErr w:type="spellEnd"/>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осваивать и применять</w:t>
      </w:r>
      <w:r w:rsidRPr="00037749">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характеризовать </w:t>
      </w:r>
      <w:r w:rsidRPr="00037749">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приводить </w:t>
      </w:r>
      <w:r w:rsidRPr="00037749">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сравнивать </w:t>
      </w:r>
      <w:r w:rsidRPr="00037749">
        <w:rPr>
          <w:rFonts w:ascii="Times New Roman" w:hAnsi="Times New Roman"/>
          <w:color w:val="000000"/>
          <w:sz w:val="24"/>
          <w:szCs w:val="24"/>
          <w:lang w:val="ru-RU"/>
        </w:rPr>
        <w:t>требования к современным профессиям;</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устанавливать и объяснять</w:t>
      </w:r>
      <w:r w:rsidRPr="00037749">
        <w:rPr>
          <w:rFonts w:ascii="Times New Roman" w:hAnsi="Times New Roman"/>
          <w:color w:val="000000"/>
          <w:sz w:val="24"/>
          <w:szCs w:val="24"/>
          <w:lang w:val="ru-RU"/>
        </w:rPr>
        <w:t xml:space="preserve"> причины и последствия глобализации;</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использовать </w:t>
      </w:r>
      <w:r w:rsidRPr="00037749">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определять и аргументировать</w:t>
      </w:r>
      <w:r w:rsidRPr="00037749">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решать </w:t>
      </w:r>
      <w:r w:rsidRPr="00037749">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96463" w:rsidRPr="00037749" w:rsidRDefault="00396463" w:rsidP="00396463">
      <w:pPr>
        <w:numPr>
          <w:ilvl w:val="0"/>
          <w:numId w:val="12"/>
        </w:numPr>
        <w:spacing w:after="0" w:line="264" w:lineRule="auto"/>
        <w:jc w:val="both"/>
        <w:rPr>
          <w:sz w:val="24"/>
          <w:szCs w:val="24"/>
          <w:lang w:val="ru-RU"/>
        </w:r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96463" w:rsidRPr="00396463" w:rsidRDefault="00396463" w:rsidP="00396463">
      <w:pPr>
        <w:numPr>
          <w:ilvl w:val="0"/>
          <w:numId w:val="12"/>
        </w:numPr>
        <w:spacing w:after="0" w:line="264" w:lineRule="auto"/>
        <w:jc w:val="both"/>
        <w:rPr>
          <w:sz w:val="24"/>
          <w:szCs w:val="24"/>
          <w:lang w:val="ru-RU"/>
        </w:rPr>
        <w:sectPr w:rsidR="00396463" w:rsidRPr="00396463">
          <w:pgSz w:w="11906" w:h="16383"/>
          <w:pgMar w:top="1134" w:right="850" w:bottom="1134" w:left="1701" w:header="720" w:footer="720" w:gutter="0"/>
          <w:cols w:space="720"/>
        </w:sectPr>
      </w:pPr>
      <w:r w:rsidRPr="00037749">
        <w:rPr>
          <w:rFonts w:ascii="Times New Roman" w:hAnsi="Times New Roman"/>
          <w:b/>
          <w:color w:val="000000"/>
          <w:sz w:val="24"/>
          <w:szCs w:val="24"/>
          <w:lang w:val="ru-RU"/>
        </w:rPr>
        <w:t xml:space="preserve">осуществлять </w:t>
      </w:r>
      <w:r w:rsidRPr="00037749">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037749">
        <w:rPr>
          <w:rFonts w:ascii="Times New Roman" w:hAnsi="Times New Roman"/>
          <w:color w:val="000000"/>
          <w:sz w:val="24"/>
          <w:szCs w:val="24"/>
          <w:lang w:val="ru-RU"/>
        </w:rPr>
        <w:t>ии и её</w:t>
      </w:r>
      <w:proofErr w:type="gramEnd"/>
      <w:r w:rsidRPr="00037749">
        <w:rPr>
          <w:rFonts w:ascii="Times New Roman" w:hAnsi="Times New Roman"/>
          <w:color w:val="000000"/>
          <w:sz w:val="24"/>
          <w:szCs w:val="24"/>
          <w:lang w:val="ru-RU"/>
        </w:rPr>
        <w:t xml:space="preserve"> последствиях; о роли непрерывного образования в современном обществе.</w:t>
      </w:r>
    </w:p>
    <w:bookmarkEnd w:id="5"/>
    <w:p w:rsidR="00A52E44" w:rsidRPr="004F5BF3" w:rsidRDefault="00A52E44" w:rsidP="004F5BF3">
      <w:pPr>
        <w:spacing w:after="0"/>
        <w:rPr>
          <w:rFonts w:ascii="Times New Roman" w:hAnsi="Times New Roman"/>
          <w:b/>
          <w:color w:val="000000"/>
          <w:sz w:val="24"/>
          <w:szCs w:val="24"/>
          <w:lang w:val="ru-RU"/>
        </w:rPr>
      </w:pPr>
      <w:r w:rsidRPr="004F5BF3">
        <w:rPr>
          <w:rFonts w:ascii="Times New Roman" w:hAnsi="Times New Roman"/>
          <w:b/>
          <w:color w:val="000000"/>
          <w:sz w:val="24"/>
          <w:szCs w:val="24"/>
          <w:lang w:val="ru-RU"/>
        </w:rPr>
        <w:lastRenderedPageBreak/>
        <w:t>Критерии для оценивания устного ответа на уроках обществознания</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Оценка «5» ставится, если ученик:</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1.Показывает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A52E44">
        <w:rPr>
          <w:rFonts w:ascii="Times New Roman" w:hAnsi="Times New Roman"/>
          <w:color w:val="000000"/>
          <w:sz w:val="24"/>
          <w:szCs w:val="24"/>
          <w:lang w:val="ru-RU"/>
        </w:rPr>
        <w:t>межпредметные</w:t>
      </w:r>
      <w:proofErr w:type="spellEnd"/>
      <w:r w:rsidRPr="00A52E44">
        <w:rPr>
          <w:rFonts w:ascii="Times New Roman" w:hAnsi="Times New Roman"/>
          <w:color w:val="000000"/>
          <w:sz w:val="24"/>
          <w:szCs w:val="24"/>
          <w:lang w:val="ru-RU"/>
        </w:rPr>
        <w:t xml:space="preserve"> (на основе ранее приобретенных знаний) и </w:t>
      </w:r>
      <w:proofErr w:type="spellStart"/>
      <w:r w:rsidRPr="00A52E44">
        <w:rPr>
          <w:rFonts w:ascii="Times New Roman" w:hAnsi="Times New Roman"/>
          <w:color w:val="000000"/>
          <w:sz w:val="24"/>
          <w:szCs w:val="24"/>
          <w:lang w:val="ru-RU"/>
        </w:rPr>
        <w:t>внутрипредметные</w:t>
      </w:r>
      <w:proofErr w:type="spellEnd"/>
      <w:r w:rsidRPr="00A52E44">
        <w:rPr>
          <w:rFonts w:ascii="Times New Roman" w:hAnsi="Times New Roman"/>
          <w:color w:val="000000"/>
          <w:sz w:val="24"/>
          <w:szCs w:val="24"/>
          <w:lang w:val="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Оценка «4» ставится, если ученик:</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 xml:space="preserve">1.Показывает знания всего изученного программного материала. </w:t>
      </w:r>
      <w:proofErr w:type="gramStart"/>
      <w:r w:rsidRPr="00A52E44">
        <w:rPr>
          <w:rFonts w:ascii="Times New Roman" w:hAnsi="Times New Roman"/>
          <w:color w:val="000000"/>
          <w:sz w:val="24"/>
          <w:szCs w:val="24"/>
          <w:lang w:val="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A52E44">
        <w:rPr>
          <w:rFonts w:ascii="Times New Roman" w:hAnsi="Times New Roman"/>
          <w:color w:val="000000"/>
          <w:sz w:val="24"/>
          <w:szCs w:val="24"/>
          <w:lang w:val="ru-RU"/>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3.Не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Оценка «3» ставится, если ученик:</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 xml:space="preserve">1.Усвоил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A52E44">
        <w:rPr>
          <w:rFonts w:ascii="Times New Roman" w:hAnsi="Times New Roman"/>
          <w:color w:val="000000"/>
          <w:sz w:val="24"/>
          <w:szCs w:val="24"/>
          <w:lang w:val="ru-RU"/>
        </w:rPr>
        <w:t>несистематизированно</w:t>
      </w:r>
      <w:proofErr w:type="spellEnd"/>
      <w:r w:rsidRPr="00A52E44">
        <w:rPr>
          <w:rFonts w:ascii="Times New Roman" w:hAnsi="Times New Roman"/>
          <w:color w:val="000000"/>
          <w:sz w:val="24"/>
          <w:szCs w:val="24"/>
          <w:lang w:val="ru-RU"/>
        </w:rPr>
        <w:t>, фрагментарно, не всегда последовательно.</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 xml:space="preserve">2.Показывает </w:t>
      </w:r>
      <w:proofErr w:type="gramStart"/>
      <w:r w:rsidRPr="00A52E44">
        <w:rPr>
          <w:rFonts w:ascii="Times New Roman" w:hAnsi="Times New Roman"/>
          <w:color w:val="000000"/>
          <w:sz w:val="24"/>
          <w:szCs w:val="24"/>
          <w:lang w:val="ru-RU"/>
        </w:rPr>
        <w:t>недостаточную</w:t>
      </w:r>
      <w:proofErr w:type="gramEnd"/>
      <w:r w:rsidRPr="00A52E44">
        <w:rPr>
          <w:rFonts w:ascii="Times New Roman" w:hAnsi="Times New Roman"/>
          <w:color w:val="000000"/>
          <w:sz w:val="24"/>
          <w:szCs w:val="24"/>
          <w:lang w:val="ru-RU"/>
        </w:rPr>
        <w:t xml:space="preserve"> </w:t>
      </w:r>
      <w:proofErr w:type="spellStart"/>
      <w:r w:rsidRPr="00A52E44">
        <w:rPr>
          <w:rFonts w:ascii="Times New Roman" w:hAnsi="Times New Roman"/>
          <w:color w:val="000000"/>
          <w:sz w:val="24"/>
          <w:szCs w:val="24"/>
          <w:lang w:val="ru-RU"/>
        </w:rPr>
        <w:t>сформированность</w:t>
      </w:r>
      <w:proofErr w:type="spellEnd"/>
      <w:r w:rsidRPr="00A52E44">
        <w:rPr>
          <w:rFonts w:ascii="Times New Roman" w:hAnsi="Times New Roman"/>
          <w:color w:val="000000"/>
          <w:sz w:val="24"/>
          <w:szCs w:val="24"/>
          <w:lang w:val="ru-RU"/>
        </w:rPr>
        <w:t xml:space="preserve"> отдельных знаний и умений; выводы и обобщения аргументирует слабо, допускает в них ошибки.</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lastRenderedPageBreak/>
        <w:t>3.Допустил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4.Испытывает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 xml:space="preserve">5.Отвечает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A52E44">
        <w:rPr>
          <w:rFonts w:ascii="Times New Roman" w:hAnsi="Times New Roman"/>
          <w:color w:val="000000"/>
          <w:sz w:val="24"/>
          <w:szCs w:val="24"/>
          <w:lang w:val="ru-RU"/>
        </w:rPr>
        <w:t>важное значение</w:t>
      </w:r>
      <w:proofErr w:type="gramEnd"/>
      <w:r w:rsidRPr="00A52E44">
        <w:rPr>
          <w:rFonts w:ascii="Times New Roman" w:hAnsi="Times New Roman"/>
          <w:color w:val="000000"/>
          <w:sz w:val="24"/>
          <w:szCs w:val="24"/>
          <w:lang w:val="ru-RU"/>
        </w:rPr>
        <w:t xml:space="preserve"> в этом тексте.</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Оценка «2» ставится, если ученик:</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1.Не усвоил и не раскрыл основное содержание материала; не делает выводов и обобщений.</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2.Не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3.При ответе (на один вопрос) допускает более двух грубых ошибок, которые не может исправить даже при помощи учителя.</w:t>
      </w:r>
    </w:p>
    <w:p w:rsidR="00A52E44" w:rsidRP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4.Не может ответить ни на один их поставленных вопросов.</w:t>
      </w:r>
    </w:p>
    <w:p w:rsidR="00A52E44" w:rsidRDefault="00A52E44" w:rsidP="004F5BF3">
      <w:pPr>
        <w:spacing w:after="0"/>
        <w:rPr>
          <w:rFonts w:ascii="Times New Roman" w:hAnsi="Times New Roman"/>
          <w:color w:val="000000"/>
          <w:sz w:val="24"/>
          <w:szCs w:val="24"/>
          <w:lang w:val="ru-RU"/>
        </w:rPr>
      </w:pPr>
      <w:r w:rsidRPr="00A52E44">
        <w:rPr>
          <w:rFonts w:ascii="Times New Roman" w:hAnsi="Times New Roman"/>
          <w:color w:val="000000"/>
          <w:sz w:val="24"/>
          <w:szCs w:val="24"/>
          <w:lang w:val="ru-RU"/>
        </w:rPr>
        <w:t>5.Полностью не усвоил материал.</w:t>
      </w:r>
    </w:p>
    <w:p w:rsidR="004F5BF3" w:rsidRPr="00A52E44" w:rsidRDefault="004F5BF3" w:rsidP="004F5BF3">
      <w:pPr>
        <w:spacing w:after="0"/>
        <w:rPr>
          <w:rFonts w:ascii="Times New Roman" w:hAnsi="Times New Roman"/>
          <w:color w:val="000000"/>
          <w:sz w:val="24"/>
          <w:szCs w:val="24"/>
          <w:lang w:val="ru-RU"/>
        </w:rPr>
      </w:pPr>
    </w:p>
    <w:p w:rsidR="004F5BF3" w:rsidRPr="00037749" w:rsidRDefault="004F5BF3" w:rsidP="004F5BF3">
      <w:pPr>
        <w:spacing w:after="0" w:line="264" w:lineRule="auto"/>
        <w:ind w:left="120"/>
        <w:jc w:val="both"/>
        <w:rPr>
          <w:lang w:val="ru-RU"/>
        </w:rPr>
      </w:pPr>
      <w:r>
        <w:rPr>
          <w:rFonts w:ascii="Times New Roman" w:hAnsi="Times New Roman"/>
          <w:b/>
          <w:color w:val="000000"/>
          <w:sz w:val="28"/>
          <w:lang w:val="ru-RU"/>
        </w:rPr>
        <w:t xml:space="preserve">ТЕМАТИЧЕСКОЕ ПЛАНИРОВАНИЕ </w:t>
      </w:r>
      <w:r w:rsidRPr="00037749">
        <w:rPr>
          <w:rFonts w:ascii="Times New Roman" w:hAnsi="Times New Roman"/>
          <w:b/>
          <w:color w:val="000000"/>
          <w:sz w:val="28"/>
          <w:lang w:val="ru-RU"/>
        </w:rPr>
        <w:t>УЧЕБНОГО ПРЕДМЕТА</w:t>
      </w:r>
    </w:p>
    <w:p w:rsidR="00A52E44" w:rsidRPr="004F5BF3" w:rsidRDefault="004F5BF3" w:rsidP="004F5BF3">
      <w:pPr>
        <w:spacing w:after="0" w:line="264" w:lineRule="auto"/>
        <w:ind w:left="120"/>
        <w:jc w:val="both"/>
        <w:rPr>
          <w:rFonts w:ascii="Times New Roman" w:hAnsi="Times New Roman"/>
          <w:color w:val="000000"/>
          <w:sz w:val="24"/>
          <w:szCs w:val="24"/>
          <w:lang w:val="ru-RU"/>
        </w:rPr>
      </w:pPr>
      <w:r w:rsidRPr="004F5BF3">
        <w:rPr>
          <w:rFonts w:ascii="Times New Roman" w:hAnsi="Times New Roman"/>
          <w:color w:val="000000"/>
          <w:sz w:val="24"/>
          <w:szCs w:val="24"/>
          <w:lang w:val="ru-RU"/>
        </w:rPr>
        <w:t>Такое же, как и в РАБОЧЕЙ ПРОГРАММЕ ОСНОВНОГО ОБЩЕГО ОБРАЗОВАНИЯ учебного предмета «</w:t>
      </w:r>
      <w:r>
        <w:rPr>
          <w:rFonts w:ascii="Times New Roman" w:hAnsi="Times New Roman"/>
          <w:color w:val="000000"/>
          <w:sz w:val="24"/>
          <w:szCs w:val="24"/>
          <w:lang w:val="ru-RU"/>
        </w:rPr>
        <w:t xml:space="preserve"> Общество</w:t>
      </w:r>
      <w:r w:rsidRPr="004F5BF3">
        <w:rPr>
          <w:rFonts w:ascii="Times New Roman" w:hAnsi="Times New Roman"/>
          <w:color w:val="000000"/>
          <w:sz w:val="24"/>
          <w:szCs w:val="24"/>
          <w:lang w:val="ru-RU"/>
        </w:rPr>
        <w:t>знание»</w:t>
      </w:r>
    </w:p>
    <w:p w:rsidR="00576B32" w:rsidRPr="00A52E44" w:rsidRDefault="00576B32">
      <w:pPr>
        <w:rPr>
          <w:rFonts w:ascii="Times New Roman" w:hAnsi="Times New Roman"/>
          <w:color w:val="000000"/>
          <w:sz w:val="24"/>
          <w:szCs w:val="24"/>
          <w:lang w:val="ru-RU"/>
        </w:rPr>
      </w:pPr>
    </w:p>
    <w:sectPr w:rsidR="00576B32" w:rsidRPr="00A52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56E"/>
    <w:multiLevelType w:val="multilevel"/>
    <w:tmpl w:val="C01A3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94D67"/>
    <w:multiLevelType w:val="multilevel"/>
    <w:tmpl w:val="47260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C06A3"/>
    <w:multiLevelType w:val="multilevel"/>
    <w:tmpl w:val="8E920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74F29"/>
    <w:multiLevelType w:val="multilevel"/>
    <w:tmpl w:val="2BEC8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B7521E"/>
    <w:multiLevelType w:val="multilevel"/>
    <w:tmpl w:val="1F60F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FB0C3C"/>
    <w:multiLevelType w:val="multilevel"/>
    <w:tmpl w:val="3836B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CF1B1C"/>
    <w:multiLevelType w:val="multilevel"/>
    <w:tmpl w:val="605E7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6503C9"/>
    <w:multiLevelType w:val="multilevel"/>
    <w:tmpl w:val="E6281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6C5157"/>
    <w:multiLevelType w:val="multilevel"/>
    <w:tmpl w:val="73062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315176"/>
    <w:multiLevelType w:val="multilevel"/>
    <w:tmpl w:val="C16E1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BF30AB"/>
    <w:multiLevelType w:val="multilevel"/>
    <w:tmpl w:val="827C3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770F8C"/>
    <w:multiLevelType w:val="multilevel"/>
    <w:tmpl w:val="5B8EE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
  </w:num>
  <w:num w:numId="4">
    <w:abstractNumId w:val="8"/>
  </w:num>
  <w:num w:numId="5">
    <w:abstractNumId w:val="6"/>
  </w:num>
  <w:num w:numId="6">
    <w:abstractNumId w:val="10"/>
  </w:num>
  <w:num w:numId="7">
    <w:abstractNumId w:val="2"/>
  </w:num>
  <w:num w:numId="8">
    <w:abstractNumId w:val="3"/>
  </w:num>
  <w:num w:numId="9">
    <w:abstractNumId w:val="0"/>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85"/>
    <w:rsid w:val="00024B05"/>
    <w:rsid w:val="003426EB"/>
    <w:rsid w:val="00396463"/>
    <w:rsid w:val="004F5BF3"/>
    <w:rsid w:val="00576B32"/>
    <w:rsid w:val="00617664"/>
    <w:rsid w:val="007D7233"/>
    <w:rsid w:val="00A52E44"/>
    <w:rsid w:val="00A95085"/>
    <w:rsid w:val="00D876D4"/>
    <w:rsid w:val="00D9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6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6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6D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6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6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6D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0A50-3080-4AF4-8D41-9642B31B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11066</Words>
  <Characters>63077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cp:lastPrinted>2024-08-28T09:36:00Z</cp:lastPrinted>
  <dcterms:created xsi:type="dcterms:W3CDTF">2024-08-21T05:42:00Z</dcterms:created>
  <dcterms:modified xsi:type="dcterms:W3CDTF">2025-08-28T08:32:00Z</dcterms:modified>
</cp:coreProperties>
</file>