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EB" w:rsidRDefault="004F0B71">
      <w:pPr>
        <w:pStyle w:val="a6"/>
        <w:tabs>
          <w:tab w:val="left" w:pos="955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EC9E08C" wp14:editId="21B863D5">
            <wp:simplePos x="0" y="0"/>
            <wp:positionH relativeFrom="column">
              <wp:posOffset>-567690</wp:posOffset>
            </wp:positionH>
            <wp:positionV relativeFrom="paragraph">
              <wp:posOffset>-359410</wp:posOffset>
            </wp:positionV>
            <wp:extent cx="1695450" cy="1695450"/>
            <wp:effectExtent l="0" t="0" r="0" b="0"/>
            <wp:wrapNone/>
            <wp:docPr id="1" name="Рисунок 1" descr="C:\Users\teacher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teacher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65D"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9705665" wp14:editId="15AF3D28">
            <wp:simplePos x="0" y="0"/>
            <wp:positionH relativeFrom="column">
              <wp:posOffset>1327785</wp:posOffset>
            </wp:positionH>
            <wp:positionV relativeFrom="paragraph">
              <wp:posOffset>-434340</wp:posOffset>
            </wp:positionV>
            <wp:extent cx="1781810" cy="1141730"/>
            <wp:effectExtent l="0" t="0" r="1270" b="1270"/>
            <wp:wrapNone/>
            <wp:docPr id="4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FD765D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6A39EB" w:rsidRDefault="00FD765D">
      <w:pPr>
        <w:pStyle w:val="a6"/>
        <w:tabs>
          <w:tab w:val="left" w:pos="955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№57</w:t>
      </w:r>
    </w:p>
    <w:p w:rsidR="006A39EB" w:rsidRDefault="00FD765D">
      <w:pPr>
        <w:pStyle w:val="a6"/>
        <w:tabs>
          <w:tab w:val="left" w:pos="955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6A39EB" w:rsidRDefault="00FD765D" w:rsidP="004F0B71">
      <w:pPr>
        <w:pStyle w:val="a6"/>
        <w:tabs>
          <w:tab w:val="left" w:pos="95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4F0B71">
        <w:rPr>
          <w:rFonts w:ascii="Times New Roman" w:hAnsi="Times New Roman" w:cs="Times New Roman"/>
          <w:sz w:val="28"/>
          <w:szCs w:val="28"/>
        </w:rPr>
        <w:t xml:space="preserve">                              01      сентября     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39EB" w:rsidRPr="004F0B71" w:rsidRDefault="00FD765D">
      <w:pPr>
        <w:pStyle w:val="a6"/>
        <w:tabs>
          <w:tab w:val="left" w:pos="9554"/>
        </w:tabs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График проведения </w:t>
      </w:r>
    </w:p>
    <w:p w:rsidR="006A39EB" w:rsidRPr="004F0B71" w:rsidRDefault="004F0B71">
      <w:pPr>
        <w:pStyle w:val="a6"/>
        <w:tabs>
          <w:tab w:val="left" w:pos="9554"/>
        </w:tabs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в</w:t>
      </w:r>
      <w:r w:rsidR="00FD765D" w:rsidRP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неурочных занятий «Разговоры о </w:t>
      </w:r>
      <w:proofErr w:type="gramStart"/>
      <w:r w:rsidR="00FD765D" w:rsidRP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ВАЖНОМ</w:t>
      </w:r>
      <w:proofErr w:type="gramEnd"/>
      <w:r w:rsidR="00FD765D" w:rsidRP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»</w:t>
      </w:r>
      <w:r w:rsidR="00FD765D" w:rsidRP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, «Орлята России», </w:t>
      </w:r>
    </w:p>
    <w:p w:rsidR="006A39EB" w:rsidRPr="004F0B71" w:rsidRDefault="00FD765D">
      <w:pPr>
        <w:pStyle w:val="a6"/>
        <w:tabs>
          <w:tab w:val="left" w:pos="9554"/>
        </w:tabs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«Россия - мои горизонты»</w:t>
      </w:r>
      <w:r w:rsidR="004F0B7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6"/>
        <w:gridCol w:w="1936"/>
        <w:gridCol w:w="3900"/>
        <w:gridCol w:w="1772"/>
        <w:gridCol w:w="4278"/>
      </w:tblGrid>
      <w:tr w:rsidR="006A39EB" w:rsidTr="004F0B71">
        <w:trPr>
          <w:trHeight w:val="401"/>
        </w:trPr>
        <w:tc>
          <w:tcPr>
            <w:tcW w:w="2536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День недели </w:t>
            </w:r>
          </w:p>
        </w:tc>
        <w:tc>
          <w:tcPr>
            <w:tcW w:w="1936" w:type="dxa"/>
          </w:tcPr>
          <w:p w:rsidR="006A39EB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="00FD765D"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3900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Название </w:t>
            </w:r>
          </w:p>
        </w:tc>
        <w:tc>
          <w:tcPr>
            <w:tcW w:w="1772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4278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Ответственный </w:t>
            </w:r>
          </w:p>
        </w:tc>
      </w:tr>
      <w:tr w:rsidR="006A39EB" w:rsidTr="004F0B71">
        <w:tc>
          <w:tcPr>
            <w:tcW w:w="2536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1936" w:type="dxa"/>
          </w:tcPr>
          <w:p w:rsidR="006A39EB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08:25</w:t>
            </w:r>
          </w:p>
        </w:tc>
        <w:tc>
          <w:tcPr>
            <w:tcW w:w="3900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«Разговоры о </w:t>
            </w:r>
            <w:proofErr w:type="gramStart"/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важном</w:t>
            </w:r>
            <w:proofErr w:type="gramEnd"/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772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1-11 класс </w:t>
            </w:r>
          </w:p>
        </w:tc>
        <w:tc>
          <w:tcPr>
            <w:tcW w:w="4278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руководитель </w:t>
            </w:r>
          </w:p>
        </w:tc>
      </w:tr>
      <w:tr w:rsidR="006A39EB" w:rsidTr="004F0B71">
        <w:tc>
          <w:tcPr>
            <w:tcW w:w="2536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36" w:type="dxa"/>
          </w:tcPr>
          <w:p w:rsidR="006A39EB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FD765D" w:rsidRPr="004F0B71">
              <w:rPr>
                <w:rFonts w:ascii="Times New Roman" w:hAnsi="Times New Roman" w:cs="Times New Roman"/>
                <w:sz w:val="32"/>
                <w:szCs w:val="32"/>
              </w:rPr>
              <w:t>08:25</w:t>
            </w:r>
          </w:p>
        </w:tc>
        <w:tc>
          <w:tcPr>
            <w:tcW w:w="3900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«Орлята России»</w:t>
            </w:r>
          </w:p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«Россия - мои горизонты»</w:t>
            </w:r>
          </w:p>
        </w:tc>
        <w:tc>
          <w:tcPr>
            <w:tcW w:w="1772" w:type="dxa"/>
          </w:tcPr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1-4 класс </w:t>
            </w:r>
          </w:p>
          <w:p w:rsidR="006A39EB" w:rsidRPr="004F0B71" w:rsidRDefault="00FD765D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6-11 класс</w:t>
            </w:r>
          </w:p>
        </w:tc>
        <w:tc>
          <w:tcPr>
            <w:tcW w:w="4278" w:type="dxa"/>
          </w:tcPr>
          <w:p w:rsidR="006A39EB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6C8AE005" wp14:editId="26C11C93">
                  <wp:simplePos x="0" y="0"/>
                  <wp:positionH relativeFrom="column">
                    <wp:posOffset>1515792</wp:posOffset>
                  </wp:positionH>
                  <wp:positionV relativeFrom="paragraph">
                    <wp:posOffset>461645</wp:posOffset>
                  </wp:positionV>
                  <wp:extent cx="2146676" cy="1609725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689" cy="161198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65D" w:rsidRPr="004F0B71">
              <w:rPr>
                <w:rFonts w:ascii="Times New Roman" w:hAnsi="Times New Roman" w:cs="Times New Roman"/>
                <w:sz w:val="32"/>
                <w:szCs w:val="32"/>
              </w:rPr>
              <w:t>Классный</w:t>
            </w:r>
            <w:r w:rsidR="00FD765D"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руководитель </w:t>
            </w:r>
          </w:p>
        </w:tc>
      </w:tr>
      <w:tr w:rsidR="004F0B71" w:rsidTr="004F0B71">
        <w:tc>
          <w:tcPr>
            <w:tcW w:w="2536" w:type="dxa"/>
          </w:tcPr>
          <w:p w:rsidR="004F0B71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936" w:type="dxa"/>
          </w:tcPr>
          <w:p w:rsidR="004F0B71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08:25</w:t>
            </w:r>
          </w:p>
        </w:tc>
        <w:tc>
          <w:tcPr>
            <w:tcW w:w="3900" w:type="dxa"/>
          </w:tcPr>
          <w:p w:rsidR="004F0B71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«Урок мужества»</w:t>
            </w:r>
          </w:p>
        </w:tc>
        <w:tc>
          <w:tcPr>
            <w:tcW w:w="1772" w:type="dxa"/>
          </w:tcPr>
          <w:p w:rsidR="004F0B71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>1-11 класс</w:t>
            </w:r>
          </w:p>
        </w:tc>
        <w:tc>
          <w:tcPr>
            <w:tcW w:w="4278" w:type="dxa"/>
          </w:tcPr>
          <w:p w:rsidR="004F0B71" w:rsidRPr="004F0B71" w:rsidRDefault="004F0B71" w:rsidP="004F0B7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4F0B71">
              <w:rPr>
                <w:rFonts w:ascii="Times New Roman" w:hAnsi="Times New Roman" w:cs="Times New Roman"/>
                <w:sz w:val="32"/>
                <w:szCs w:val="32"/>
              </w:rPr>
              <w:t xml:space="preserve">лассный руководитель </w:t>
            </w:r>
          </w:p>
        </w:tc>
      </w:tr>
    </w:tbl>
    <w:p w:rsidR="006A39EB" w:rsidRDefault="004F0B71" w:rsidP="004F0B71">
      <w:pPr>
        <w:pStyle w:val="a6"/>
        <w:tabs>
          <w:tab w:val="left" w:pos="9554"/>
        </w:tabs>
        <w:ind w:firstLineChars="1000" w:firstLine="4016"/>
        <w:jc w:val="both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   </w:t>
      </w:r>
      <w:r w:rsidR="00FD765D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Церемония поднятия (спуска)</w:t>
      </w:r>
    </w:p>
    <w:p w:rsidR="006A39EB" w:rsidRDefault="00FD765D" w:rsidP="004F0B71">
      <w:pPr>
        <w:pStyle w:val="a6"/>
        <w:tabs>
          <w:tab w:val="left" w:pos="9554"/>
        </w:tabs>
        <w:ind w:firstLineChars="650" w:firstLine="2610"/>
        <w:jc w:val="both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Г</w:t>
      </w: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осударственн</w:t>
      </w:r>
      <w:r w:rsidR="004F0B71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ого </w:t>
      </w: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 флаг</w:t>
      </w:r>
      <w:r w:rsidR="004F0B71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а</w:t>
      </w: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 Российской Федерации</w:t>
      </w: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, </w:t>
      </w:r>
    </w:p>
    <w:p w:rsidR="006A39EB" w:rsidRDefault="00FD765D">
      <w:pPr>
        <w:pStyle w:val="a6"/>
        <w:tabs>
          <w:tab w:val="left" w:pos="9554"/>
        </w:tabs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Краснодарского края, Крымского района</w:t>
      </w:r>
      <w:r w:rsidR="004F0B71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.</w:t>
      </w: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1298"/>
        <w:gridCol w:w="3650"/>
        <w:gridCol w:w="2268"/>
        <w:gridCol w:w="4252"/>
      </w:tblGrid>
      <w:tr w:rsidR="006A39EB">
        <w:tc>
          <w:tcPr>
            <w:tcW w:w="2957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1298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3650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268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Категория участников </w:t>
            </w:r>
          </w:p>
        </w:tc>
        <w:tc>
          <w:tcPr>
            <w:tcW w:w="4252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Ответственный </w:t>
            </w:r>
          </w:p>
        </w:tc>
      </w:tr>
      <w:tr w:rsidR="006A39EB">
        <w:tc>
          <w:tcPr>
            <w:tcW w:w="2957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1298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8:15</w:t>
            </w:r>
          </w:p>
        </w:tc>
        <w:tc>
          <w:tcPr>
            <w:tcW w:w="3650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Поднятие флага </w:t>
            </w:r>
          </w:p>
        </w:tc>
        <w:tc>
          <w:tcPr>
            <w:tcW w:w="2268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1-11 класс </w:t>
            </w:r>
          </w:p>
        </w:tc>
        <w:tc>
          <w:tcPr>
            <w:tcW w:w="4252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Демина М.А., Карманов А.Г, классные руководители с 1-11 класс </w:t>
            </w:r>
          </w:p>
        </w:tc>
      </w:tr>
      <w:tr w:rsidR="006A39EB">
        <w:tc>
          <w:tcPr>
            <w:tcW w:w="2957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298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3650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Спуск флага</w:t>
            </w:r>
          </w:p>
        </w:tc>
        <w:tc>
          <w:tcPr>
            <w:tcW w:w="2268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9-11  класс </w:t>
            </w:r>
          </w:p>
        </w:tc>
        <w:tc>
          <w:tcPr>
            <w:tcW w:w="4252" w:type="dxa"/>
          </w:tcPr>
          <w:p w:rsidR="006A39EB" w:rsidRDefault="00FD765D">
            <w:pPr>
              <w:pStyle w:val="a6"/>
              <w:tabs>
                <w:tab w:val="left" w:pos="955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Демина М.А., Карманов А.Г, классные руководители </w:t>
            </w:r>
          </w:p>
        </w:tc>
      </w:tr>
    </w:tbl>
    <w:p w:rsidR="006A39EB" w:rsidRDefault="006A39EB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</w:p>
    <w:p w:rsidR="004F0B71" w:rsidRDefault="004F0B71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</w:p>
    <w:p w:rsidR="006A39EB" w:rsidRDefault="00FD765D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Исп. М.А. Демина </w:t>
      </w:r>
    </w:p>
    <w:p w:rsidR="006A39EB" w:rsidRDefault="006A39EB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</w:p>
    <w:p w:rsidR="006A39EB" w:rsidRDefault="006A39EB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</w:p>
    <w:p w:rsidR="006A39EB" w:rsidRDefault="006A39EB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</w:p>
    <w:p w:rsidR="006A39EB" w:rsidRDefault="006A39EB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</w:p>
    <w:p w:rsidR="006A39EB" w:rsidRDefault="006A39EB">
      <w:pPr>
        <w:pStyle w:val="a6"/>
        <w:tabs>
          <w:tab w:val="left" w:pos="9554"/>
        </w:tabs>
        <w:rPr>
          <w:rFonts w:ascii="Times New Roman" w:hAnsi="Times New Roman" w:cs="Times New Roman"/>
          <w:sz w:val="20"/>
          <w:szCs w:val="20"/>
        </w:rPr>
      </w:pPr>
    </w:p>
    <w:sectPr w:rsidR="006A39E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5D" w:rsidRDefault="00FD765D">
      <w:pPr>
        <w:spacing w:line="240" w:lineRule="auto"/>
      </w:pPr>
      <w:r>
        <w:separator/>
      </w:r>
    </w:p>
  </w:endnote>
  <w:endnote w:type="continuationSeparator" w:id="0">
    <w:p w:rsidR="00FD765D" w:rsidRDefault="00FD7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5D" w:rsidRDefault="00FD765D">
      <w:pPr>
        <w:spacing w:after="0"/>
      </w:pPr>
      <w:r>
        <w:separator/>
      </w:r>
    </w:p>
  </w:footnote>
  <w:footnote w:type="continuationSeparator" w:id="0">
    <w:p w:rsidR="00FD765D" w:rsidRDefault="00FD76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16"/>
    <w:rsid w:val="00344C09"/>
    <w:rsid w:val="004F0B71"/>
    <w:rsid w:val="00501A16"/>
    <w:rsid w:val="00505F30"/>
    <w:rsid w:val="006A39EB"/>
    <w:rsid w:val="007614F9"/>
    <w:rsid w:val="00A32A58"/>
    <w:rsid w:val="00AE31E3"/>
    <w:rsid w:val="00B702F2"/>
    <w:rsid w:val="00FD765D"/>
    <w:rsid w:val="7F0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2025-09-02T08:27:00Z</cp:lastPrinted>
  <dcterms:created xsi:type="dcterms:W3CDTF">2022-09-15T05:28:00Z</dcterms:created>
  <dcterms:modified xsi:type="dcterms:W3CDTF">2025-09-02T08:34:00Z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1908CDD9C7304D96AD1E2B4BC21705B5_12</vt:lpwstr>
  </property>
</Properties>
</file>