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9EFE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0BADAE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14A347C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11398D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163B8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1560DE6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492ECC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582EA650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От 01.09.202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eastAsia="Arial Unicode MS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886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 ОД</w:t>
      </w:r>
    </w:p>
    <w:p w14:paraId="4641995A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62410A6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8AD2797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Об утверждении расписания внеурочной деятельности (ФГОС НОО, ООО, СОО) на 1 полугодие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учебного года в МБОУ СОШ №57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ст.Троицкой</w:t>
      </w:r>
    </w:p>
    <w:p w14:paraId="12148D5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CC328F6">
      <w:pPr>
        <w:keepNext w:val="0"/>
        <w:keepLines w:val="0"/>
        <w:widowControl/>
        <w:suppressLineNumbers w:val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На основании приказа Министерства Образования и науки Российской Федерации от 26 ноября 2010 года № 1241 «О внесении изменений в федеральный государственный образовательный стандарт начального общего образования», зарегистрированного в Минюсте РФ 04 февраля 2011 г. № 19707; приказа Министерства Образования и науки Российской Федерации от 22 сентября 2011 года №2357 «О внесении изменений в федеральный государственный образовательный стандарт» внесены следующие изменения в ФГОС НОО (Приказ МОиНРФ от 06 октября 2009 г. №373), в соответствии с образовательной программой развития для всестороннего развития учащихся, согласно плану учебно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воспитательной работы муниципального бюджетного общеобразовательного учреждения средней общеобразовательной школы №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57 станицы Троицкой муниципального образования Крымский район 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учебный год,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основании 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исьм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от 9 июля 2025 г. № 47-01-13-9123/25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формировании учебных планов для общеобразовательных организаций на 2025/26 учебный год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»,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исьм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от 13 августа 2025 г. № 47-01-13-10899/25 «О формировании планов внеурочной деятельности для общеобразовательных организаций на 2025/26 учебный год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», 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исьм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от 13 августа 2025 г. № 47-01-13-10899/25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единых подходах к формированию календарного учебного графика в общеобразовательных организациях на 2025/26 учебный год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», на основании методических рекомендаций по некоторым вопросам организации деятельности образовательных организаций с региональным статусом «казачья образовательная организация» от 12 сентября 2024 года 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приказываю:</w:t>
      </w:r>
    </w:p>
    <w:p w14:paraId="107588B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1. Утвердить расписание внеурочной деятельности (ФГОС НОО, ООО, СОО) на 1 полугодие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- 202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учебного года (приложение №1, №2).</w:t>
      </w:r>
    </w:p>
    <w:p w14:paraId="54CE0D9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2. Контроль за исполнением приказа оставляю за собой.</w:t>
      </w:r>
    </w:p>
    <w:p w14:paraId="400D13B7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E8B3037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Директор школы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eastAsia="Calibri" w:cs="Times New Roman"/>
          <w:sz w:val="28"/>
          <w:szCs w:val="28"/>
        </w:rPr>
        <w:t>М.Ю. Зубачева</w:t>
      </w:r>
    </w:p>
    <w:p w14:paraId="639E5362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CB2B960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4038854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29C1AF1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E9A0F89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  <w:sectPr>
          <w:pgSz w:w="11906" w:h="16838"/>
          <w:pgMar w:top="694" w:right="850" w:bottom="304" w:left="1701" w:header="708" w:footer="708" w:gutter="0"/>
          <w:cols w:space="708" w:num="1"/>
          <w:docGrid w:linePitch="360" w:charSpace="0"/>
        </w:sectPr>
      </w:pPr>
    </w:p>
    <w:p w14:paraId="6A04CE6C">
      <w:pPr>
        <w:tabs>
          <w:tab w:val="left" w:pos="1096"/>
          <w:tab w:val="left" w:pos="5975"/>
        </w:tabs>
        <w:spacing w:after="0" w:line="240" w:lineRule="auto"/>
        <w:rPr>
          <w:rFonts w:hint="default" w:ascii="Times New Roman" w:hAnsi="Times New Roman" w:eastAsia="Calibri" w:cs="Times New Roman"/>
          <w:sz w:val="20"/>
          <w:szCs w:val="20"/>
          <w:lang w:val="ru-RU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приложение №1 к приказу директора по школе от 01.09.202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5</w:t>
      </w:r>
      <w:r>
        <w:rPr>
          <w:rFonts w:ascii="Times New Roman" w:hAnsi="Times New Roman" w:eastAsia="Calibri" w:cs="Times New Roman"/>
          <w:sz w:val="20"/>
          <w:szCs w:val="20"/>
        </w:rPr>
        <w:t xml:space="preserve"> №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886-од</w:t>
      </w:r>
    </w:p>
    <w:p w14:paraId="549FDA88">
      <w:pPr>
        <w:tabs>
          <w:tab w:val="left" w:pos="0"/>
        </w:tabs>
        <w:spacing w:after="0" w:line="240" w:lineRule="auto"/>
        <w:ind w:right="34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Расписание внеурочной деятельности 1-4 класс  на </w:t>
      </w: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полугодие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учебный  год</w:t>
      </w:r>
    </w:p>
    <w:tbl>
      <w:tblPr>
        <w:tblStyle w:val="3"/>
        <w:tblpPr w:leftFromText="180" w:rightFromText="180" w:vertAnchor="text" w:horzAnchor="margin" w:tblpXSpec="center" w:tblpY="193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05"/>
        <w:gridCol w:w="2810"/>
        <w:gridCol w:w="2840"/>
        <w:gridCol w:w="2970"/>
        <w:gridCol w:w="2484"/>
      </w:tblGrid>
      <w:tr w14:paraId="59C9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5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B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A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D0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4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9B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Пятница</w:t>
            </w:r>
          </w:p>
        </w:tc>
      </w:tr>
      <w:tr w14:paraId="5603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25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1-А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B6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7EB76C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12:35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DAC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12:35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5C4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12:35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279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08:25</w:t>
            </w:r>
          </w:p>
          <w:p w14:paraId="4A539B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97A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138070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CFE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DC4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1-Б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07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08:25</w:t>
            </w:r>
          </w:p>
          <w:p w14:paraId="212549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12:35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8013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12:35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AB1F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12:35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D7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08:25</w:t>
            </w:r>
          </w:p>
          <w:p w14:paraId="0DC0D9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B9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0947DA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2C9F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9E8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3B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08:25</w:t>
            </w:r>
          </w:p>
          <w:p w14:paraId="47F6BA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12:35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60FC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12:35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527BD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12:35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D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F9D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07956C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12: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39D3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A3A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E3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«Разговоры о важном» </w:t>
            </w:r>
          </w:p>
          <w:p w14:paraId="2A4455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08:25</w:t>
            </w:r>
          </w:p>
          <w:p w14:paraId="3CBA63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22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8BAA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01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08:25</w:t>
            </w:r>
          </w:p>
          <w:p w14:paraId="435B31F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14:00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3D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690ACB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5A96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7BF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C3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3A8DF3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87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72F4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BE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184721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14:00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18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0D5E6E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8AD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F6B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2-В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0A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08:25</w:t>
            </w:r>
          </w:p>
          <w:p w14:paraId="256604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57B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622F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C57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08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:25</w:t>
            </w:r>
          </w:p>
          <w:p w14:paraId="7F76F60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14:00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3C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7C9370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710D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E2B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E7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08:25</w:t>
            </w:r>
          </w:p>
          <w:p w14:paraId="3ED8F41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E9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4F27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3A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1B1B69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48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2B3D51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6D8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F98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36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506F1BA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38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08254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3A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EE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12C26C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  <w:p w14:paraId="2903F3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BD5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EFF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67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440AB0B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0A159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B6B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«Самбо» 13:20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48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12:25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D46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75BADC5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13:05</w:t>
            </w:r>
          </w:p>
          <w:p w14:paraId="55A369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14:00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C2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7F6110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0735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32EB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7C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3630F5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EDE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«Самбо» 14:10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94CC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9B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4F5EB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14:00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B2A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67BFF3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Классный  час 12:25</w:t>
            </w:r>
          </w:p>
        </w:tc>
      </w:tr>
      <w:tr w14:paraId="27A2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C81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67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  <w:p w14:paraId="452AEA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«Основы православной культуры» 13:05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62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Самбо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AC98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«История и культура кубанского казачества» 13:20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A7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4062A49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«Кубановедение» 13:05</w:t>
            </w:r>
          </w:p>
          <w:p w14:paraId="2C5314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E6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785C77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Классный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ас 12:25</w:t>
            </w:r>
          </w:p>
          <w:p w14:paraId="58EBA1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7E3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058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65A0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«Разговоры о важном»  08:25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30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85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24D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«Орлята России»  08:25</w:t>
            </w:r>
          </w:p>
          <w:p w14:paraId="1EE46F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FF1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мужества 08:25</w:t>
            </w:r>
          </w:p>
          <w:p w14:paraId="70246F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Классный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 </w:t>
            </w:r>
            <w:r>
              <w:rPr>
                <w:rFonts w:ascii="Times New Roman" w:hAnsi="Times New Roman" w:eastAsia="Calibri" w:cs="Times New Roman"/>
                <w:color w:val="C00000"/>
                <w:sz w:val="24"/>
                <w:szCs w:val="24"/>
              </w:rPr>
              <w:t>12:25</w:t>
            </w:r>
          </w:p>
        </w:tc>
      </w:tr>
    </w:tbl>
    <w:p w14:paraId="29F838F2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1650254A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7D0A50BC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56B72B87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775A95CD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5E0156EE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E6B62DB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BEAE205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F538CC8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0C6D63D3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311CE05B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01A47B85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125BFBA0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550F422F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7BF67E30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005A730B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52414CAB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2AD2FA9F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2F67666E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052E0A88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929E571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12D176EF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1919F6A4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62A7E320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3F3CEBD3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1472BCD3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5CE0F21C">
      <w:pPr>
        <w:tabs>
          <w:tab w:val="left" w:pos="1096"/>
          <w:tab w:val="left" w:pos="5975"/>
        </w:tabs>
        <w:spacing w:after="0" w:line="240" w:lineRule="auto"/>
        <w:rPr>
          <w:rFonts w:hint="default" w:ascii="Times New Roman" w:hAnsi="Times New Roman" w:eastAsia="Calibri" w:cs="Times New Roman"/>
          <w:sz w:val="20"/>
          <w:szCs w:val="20"/>
          <w:lang w:val="ru-RU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приложение №2   к приказу директора по школе от 01.09.202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5</w:t>
      </w:r>
      <w:r>
        <w:rPr>
          <w:rFonts w:ascii="Times New Roman" w:hAnsi="Times New Roman" w:eastAsia="Calibri" w:cs="Times New Roman"/>
          <w:sz w:val="20"/>
          <w:szCs w:val="20"/>
        </w:rPr>
        <w:t xml:space="preserve"> №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886-од</w:t>
      </w:r>
    </w:p>
    <w:p w14:paraId="7C3ED26F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655FA3D4">
      <w:pPr>
        <w:tabs>
          <w:tab w:val="left" w:pos="0"/>
        </w:tabs>
        <w:spacing w:after="0" w:line="240" w:lineRule="auto"/>
        <w:ind w:right="340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</w:r>
      <w:r>
        <w:rPr>
          <w:rFonts w:ascii="Times New Roman" w:hAnsi="Times New Roman" w:eastAsia="Calibri" w:cs="Times New Roman"/>
          <w:b/>
        </w:rPr>
        <w:t xml:space="preserve">          Расписание внеурочной деятельности 5-11 класс на  </w:t>
      </w:r>
      <w:r>
        <w:rPr>
          <w:rFonts w:ascii="Times New Roman" w:hAnsi="Times New Roman" w:eastAsia="Calibri" w:cs="Times New Roman"/>
          <w:b/>
          <w:lang w:val="en-US"/>
        </w:rPr>
        <w:t>I</w:t>
      </w:r>
      <w:r>
        <w:rPr>
          <w:rFonts w:ascii="Times New Roman" w:hAnsi="Times New Roman" w:eastAsia="Calibri" w:cs="Times New Roman"/>
          <w:b/>
        </w:rPr>
        <w:t xml:space="preserve"> полугодие  2023-2024 учебный год </w:t>
      </w:r>
    </w:p>
    <w:tbl>
      <w:tblPr>
        <w:tblStyle w:val="3"/>
        <w:tblpPr w:leftFromText="180" w:rightFromText="180" w:vertAnchor="text" w:horzAnchor="margin" w:tblpXSpec="center" w:tblpY="193"/>
        <w:tblW w:w="15461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623"/>
        <w:gridCol w:w="2440"/>
        <w:gridCol w:w="2440"/>
        <w:gridCol w:w="2664"/>
        <w:gridCol w:w="2378"/>
        <w:gridCol w:w="2278"/>
      </w:tblGrid>
      <w:tr w14:paraId="38EE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1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Классы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B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6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Вторник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1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Среда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E0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Четверг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C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Пятница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037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Суббота</w:t>
            </w:r>
          </w:p>
        </w:tc>
      </w:tr>
      <w:tr w14:paraId="39D2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BA1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5-А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6DF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 08:25, </w:t>
            </w:r>
          </w:p>
          <w:p w14:paraId="3274EE4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 14:00,  </w:t>
            </w: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Баловнев С.А. 14:50,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EBC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математика» 14:10 Кононенко М.О.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767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CB5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Классный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час 08:25,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9B0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2F97F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Абрамян К.Т. 08:30, </w:t>
            </w:r>
          </w:p>
          <w:p w14:paraId="39C816B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 Бедловский А.А. 09:50</w:t>
            </w:r>
          </w:p>
        </w:tc>
      </w:tr>
      <w:tr w14:paraId="13CC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EFF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5-Б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B81D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 08:25 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BA4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Баловнев С.А. 14:10, «История и современность кубанского казачества» Баловнев С.А 15:00,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586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13:20, </w:t>
            </w:r>
          </w:p>
          <w:p w14:paraId="75180F7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математика» Кононенко М.О. 14:10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B96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Классный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час 08:25,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F49E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D09C0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Абрамян К.Т. 09:10, </w:t>
            </w:r>
          </w:p>
          <w:p w14:paraId="3B09B25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Бедловский А.А. 09:50</w:t>
            </w:r>
          </w:p>
        </w:tc>
      </w:tr>
      <w:tr w14:paraId="3F2C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589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5-В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647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 08:25,  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«История и современность кубанского казачества» Згиблая Т.И. 14:50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A1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8331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14:10, </w:t>
            </w:r>
          </w:p>
          <w:p w14:paraId="7B4037D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  <w:t>ОПК Абрамян К.Т. 15:00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46B8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Классный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час 08:25</w:t>
            </w:r>
          </w:p>
          <w:p w14:paraId="25FCEE0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Баловнев С.А. 14:50,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59313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068C935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математика» 14:50 Кононенко М.О.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E55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Бедловский А.А. 09:50</w:t>
            </w:r>
          </w:p>
        </w:tc>
      </w:tr>
      <w:tr w14:paraId="41CD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43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6-А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E69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08:25, 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9CF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Абрамян К.Т. 14:10, </w:t>
            </w:r>
          </w:p>
          <w:p w14:paraId="372BB55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 Абрамян К.Т. 15:00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D54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математика» Навроцкая В.Д. 14:10,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3FD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«Россия-мои горизонты» . 08:25</w:t>
            </w:r>
          </w:p>
          <w:p w14:paraId="58F8DDC2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D4A4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7A8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09:10, </w:t>
            </w:r>
          </w:p>
          <w:p w14:paraId="4C58153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Бедловский А.А. 10:30</w:t>
            </w:r>
          </w:p>
        </w:tc>
      </w:tr>
      <w:tr w14:paraId="57DD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C9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6-Б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190B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A16C1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математика» Навроцкая В.Д. 14:10,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FF8A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Абрамян К.Т. 14:10, 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C8B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«Россия-мои горизонты»  08:25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E472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E7CEF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09:50, </w:t>
            </w:r>
          </w:p>
          <w:p w14:paraId="02C3886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Бедловский А.А. 10:30</w:t>
            </w:r>
          </w:p>
        </w:tc>
      </w:tr>
      <w:tr w14:paraId="76FC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47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6-В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BA6C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8AD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06D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28AD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«Россия-мои горизонты» 08:25</w:t>
            </w:r>
          </w:p>
          <w:p w14:paraId="146C27F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«Кубановедение» Абрамян К.Т. 14:50 ,</w:t>
            </w:r>
          </w:p>
          <w:p w14:paraId="63052E7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1E0BC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FB7D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10:30, </w:t>
            </w:r>
          </w:p>
          <w:p w14:paraId="747C8E1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«Основы программирования» Бедловский А.А. 10:30</w:t>
            </w:r>
          </w:p>
        </w:tc>
      </w:tr>
      <w:tr w14:paraId="57CB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3D3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7-Г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350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«Разговоры о важном»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8475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Шкуринская Т.П. 14:10,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2FA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CF35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</w:p>
          <w:p w14:paraId="4E1601F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655B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65758E0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грамотность» Голуб О.Ю. 14:50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0A1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5DF1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9F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7-А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086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40F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«Читаем, решаем, живем» Бедловский А.А. 14.10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D5B0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15:00, 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29A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</w:p>
          <w:p w14:paraId="04297DA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CAFF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3A0C508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«Кубановедение» Згиблая Т.И. 14:50 ,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4A8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4183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AC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7-Б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2879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E577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15:00,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3FB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28A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08:25</w:t>
            </w:r>
          </w:p>
          <w:p w14:paraId="4823D3A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«Читаем, решаем, живем» Навроцкая В.Д. 14:50</w:t>
            </w:r>
          </w:p>
          <w:p w14:paraId="4A35240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FBBE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752C638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«Кубановедение» Згиблая Т.И. 15:40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BD7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28EF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63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7-В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E9C2">
            <w:pPr>
              <w:spacing w:after="0" w:line="240" w:lineRule="auto"/>
              <w:ind w:right="-107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6F9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C13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«Кубановедение» Згиблая Т.И. 15:00.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B8C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 08:25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, «Семьеведение» 15:40 Кочубей Ю.В. </w:t>
            </w:r>
          </w:p>
          <w:p w14:paraId="06350BD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</w:p>
          <w:p w14:paraId="7F70EC1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0A5DA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113B6A7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«Читаем, решаем, живем» Бедловский А.А. 14.50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748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5192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44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8-А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938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,</w:t>
            </w:r>
          </w:p>
          <w:p w14:paraId="6069DE7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«Семьеведение» Кочубей Ю.В. 15:40.</w:t>
            </w:r>
          </w:p>
          <w:p w14:paraId="46E72B2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6D0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«Читаем, решаем, живем» Батрак Н.С. 15:00.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60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061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</w:p>
          <w:p w14:paraId="75332D7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AC4C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7371864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  <w:t xml:space="preserve">«Кубановедение» Баловнев С.А 14:50, 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375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6CFA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1F8B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8-Б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BDA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 xml:space="preserve">«Разговоры о важном» 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D1DB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A52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Баловнев С.А. 14:10,  «История и современность кубанского казачества» Баловнев С.А. 15:00, 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9CC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,</w:t>
            </w:r>
          </w:p>
          <w:p w14:paraId="3B4A244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Баловнев С.А. 15:40</w:t>
            </w:r>
          </w:p>
          <w:p w14:paraId="0F60365D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DD34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667628C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«Семъеведение» Кочубей Ю.В. 15:40,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F15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6BC6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8C94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8-В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27E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7ED8">
            <w:pPr>
              <w:spacing w:after="0" w:line="240" w:lineRule="auto"/>
              <w:ind w:right="-107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«История и современность кубанского казачества» Згиблая Т.И.. 15:00,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C1C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836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08:25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,</w:t>
            </w:r>
          </w:p>
          <w:p w14:paraId="6FA3B8A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Згиблая Т.И. 15:40, </w:t>
            </w:r>
          </w:p>
          <w:p w14:paraId="2F92C66C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77CB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B9C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08:30, </w:t>
            </w:r>
          </w:p>
          <w:p w14:paraId="0F5062F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ОПК Згиблая Т.И. 09:10, </w:t>
            </w:r>
          </w:p>
        </w:tc>
      </w:tr>
      <w:tr w14:paraId="1517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5873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9-А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4BD9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60E7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Кочубей Ю.В. 14:10,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222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Згиблая Т.И. 14:10, </w:t>
            </w:r>
          </w:p>
          <w:p w14:paraId="09D4168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«История и современность кубанского казачества» 15:40 Згиблая Т.И.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973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08:25.</w:t>
            </w:r>
          </w:p>
          <w:p w14:paraId="23F66D2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C70C5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3B0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Абрамян К.Т. 12:30, </w:t>
            </w:r>
          </w:p>
        </w:tc>
      </w:tr>
      <w:tr w14:paraId="2A9E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3C0B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9-Б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21C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</w:p>
          <w:p w14:paraId="3616FF9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Згиблая Т.И.15:40,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EE1D">
            <w:pPr>
              <w:spacing w:after="0" w:line="240" w:lineRule="auto"/>
              <w:ind w:right="-107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54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«Проектная деятельность» Литвинова И.В. 15:40,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ACF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, «Семьеведение» Кочубей Ю.В. 14:50, </w:t>
            </w:r>
          </w:p>
          <w:p w14:paraId="670322F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«Проектная деятельность» Литвинова И.В. 15:40</w:t>
            </w:r>
          </w:p>
          <w:p w14:paraId="29FD4A4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«История и современность кубанского казачества» Згиблая Т.И. 16:15</w:t>
            </w:r>
          </w:p>
          <w:p w14:paraId="5336F65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6A28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70506E0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«Проектная деятельность» Литвинова И.В. 15:40</w:t>
            </w:r>
          </w:p>
          <w:p w14:paraId="4173E27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7971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Абрамян К.Т. 13:10, </w:t>
            </w:r>
          </w:p>
        </w:tc>
      </w:tr>
      <w:tr w14:paraId="1796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CAE1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9-В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34B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6AA1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BD18C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A3E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 08:25.</w:t>
            </w:r>
          </w:p>
          <w:p w14:paraId="46D33F1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«Кубановедение» Згиблая Т.И. 14:50, </w:t>
            </w:r>
          </w:p>
          <w:p w14:paraId="067825C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B4472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  <w:p w14:paraId="40722DD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«Семьеведение» Кочубей Ю.В. 14:50,</w:t>
            </w:r>
          </w:p>
          <w:p w14:paraId="6B6A0A1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 Абрамян К.Т. 16:15.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11A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«История и современность кубанского казачества» Згиблая Т.И. 12:30</w:t>
            </w:r>
          </w:p>
        </w:tc>
      </w:tr>
      <w:tr w14:paraId="34B2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A908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9-Г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004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FFC6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«Семьеведение» Гребенюк Л.Г. 14:10, 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888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C06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08:25.</w:t>
            </w:r>
          </w:p>
          <w:p w14:paraId="16108ED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«Финансовая грамотность» Голуб О.Ю. 14:50</w:t>
            </w:r>
          </w:p>
          <w:p w14:paraId="203FDD8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DE32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016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  <w:tr w14:paraId="74CD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BAB1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10-А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C50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08:25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91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«Нравственные основы семейной жизни» Суровцева С.С. 14.10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505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«Современные агробиотехнологии» Антошкин С.К. 14:10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2C6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08:25</w:t>
            </w:r>
          </w:p>
          <w:p w14:paraId="4E8F46CD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CBCC5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42B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«Кубановедение» Баловнев С.А. 12:30</w:t>
            </w:r>
          </w:p>
          <w:p w14:paraId="4445656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ОПК  Баловнев С.А. 13:40</w:t>
            </w:r>
          </w:p>
        </w:tc>
      </w:tr>
      <w:tr w14:paraId="5C59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BCFC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11-А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819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«Разговоры о важном»   08:25</w:t>
            </w:r>
          </w:p>
          <w:p w14:paraId="06370F5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«Россия - моя история» Баловнев С.А. 15:40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0D32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000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EB5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  <w:t>«Россия – мои горизонты»   08:25</w:t>
            </w:r>
          </w:p>
          <w:p w14:paraId="641D87F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«Нравственные основы семейной жизни» Суровцева С.С. 14:50</w:t>
            </w:r>
          </w:p>
          <w:p w14:paraId="221CE301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53F6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Урок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 xml:space="preserve"> м</w:t>
            </w:r>
            <w:bookmarkStart w:id="0" w:name="_GoBack"/>
            <w:bookmarkEnd w:id="0"/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ru-RU"/>
              </w:rPr>
              <w:t>ужества 08:25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634E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18"/>
                <w:szCs w:val="18"/>
              </w:rPr>
            </w:pPr>
          </w:p>
        </w:tc>
      </w:tr>
    </w:tbl>
    <w:p w14:paraId="441090CD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</w:t>
      </w:r>
    </w:p>
    <w:p w14:paraId="5B2BBE4F">
      <w:pPr>
        <w:spacing w:after="0" w:line="240" w:lineRule="auto"/>
        <w:rPr>
          <w:rFonts w:ascii="Times New Roman" w:hAnsi="Times New Roman" w:eastAsia="Calibri" w:cs="Times New Roman"/>
        </w:rPr>
      </w:pPr>
    </w:p>
    <w:p w14:paraId="54CD633D">
      <w:pPr>
        <w:tabs>
          <w:tab w:val="left" w:pos="6716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C8F2A73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76DA630C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6EFB87FB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6F494020">
      <w:pPr>
        <w:tabs>
          <w:tab w:val="left" w:pos="1096"/>
          <w:tab w:val="left" w:pos="5975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  <w:sectPr>
          <w:pgSz w:w="16838" w:h="11906" w:orient="landscape"/>
          <w:pgMar w:top="851" w:right="1184" w:bottom="426" w:left="1134" w:header="709" w:footer="709" w:gutter="0"/>
          <w:cols w:space="708" w:num="1"/>
          <w:docGrid w:linePitch="360" w:charSpace="0"/>
        </w:sectPr>
      </w:pPr>
    </w:p>
    <w:p w14:paraId="02342262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C5DD6F4">
      <w:pPr>
        <w:pStyle w:val="5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AF"/>
    <w:rsid w:val="000B3763"/>
    <w:rsid w:val="00203BD9"/>
    <w:rsid w:val="00351B1B"/>
    <w:rsid w:val="00354447"/>
    <w:rsid w:val="0036777B"/>
    <w:rsid w:val="0039000E"/>
    <w:rsid w:val="003D2B7C"/>
    <w:rsid w:val="00460284"/>
    <w:rsid w:val="00464A04"/>
    <w:rsid w:val="004D4B73"/>
    <w:rsid w:val="00514CBD"/>
    <w:rsid w:val="00621461"/>
    <w:rsid w:val="006602FA"/>
    <w:rsid w:val="00677B94"/>
    <w:rsid w:val="006E4E1F"/>
    <w:rsid w:val="006F1B19"/>
    <w:rsid w:val="00715D91"/>
    <w:rsid w:val="00745F5C"/>
    <w:rsid w:val="00764EB1"/>
    <w:rsid w:val="00766657"/>
    <w:rsid w:val="008628FB"/>
    <w:rsid w:val="008E37AF"/>
    <w:rsid w:val="00961020"/>
    <w:rsid w:val="00991BAB"/>
    <w:rsid w:val="00A00158"/>
    <w:rsid w:val="00A2576A"/>
    <w:rsid w:val="00AC557D"/>
    <w:rsid w:val="00AF481D"/>
    <w:rsid w:val="00B462AE"/>
    <w:rsid w:val="00B96C58"/>
    <w:rsid w:val="00CA2F50"/>
    <w:rsid w:val="00CA7F65"/>
    <w:rsid w:val="00CE44D0"/>
    <w:rsid w:val="00D129B5"/>
    <w:rsid w:val="00D748DB"/>
    <w:rsid w:val="00E73BE3"/>
    <w:rsid w:val="00EC6B40"/>
    <w:rsid w:val="00F21AE2"/>
    <w:rsid w:val="00FD7643"/>
    <w:rsid w:val="03EA1A77"/>
    <w:rsid w:val="0CAE454C"/>
    <w:rsid w:val="1C4B0869"/>
    <w:rsid w:val="2BC34065"/>
    <w:rsid w:val="3D06003B"/>
    <w:rsid w:val="3E360B6B"/>
    <w:rsid w:val="69782402"/>
    <w:rsid w:val="6A7E1CB5"/>
    <w:rsid w:val="6B221BE4"/>
    <w:rsid w:val="769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24F3-1B54-4D2C-AF48-8372D35A2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1274</Words>
  <Characters>7266</Characters>
  <Lines>60</Lines>
  <Paragraphs>17</Paragraphs>
  <TotalTime>33</TotalTime>
  <ScaleCrop>false</ScaleCrop>
  <LinksUpToDate>false</LinksUpToDate>
  <CharactersWithSpaces>8523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2020-08-24T18:41:00Z</dcterms:created>
  <dc:creator>Ученик</dc:creator>
  <cp:lastModifiedBy>Анна Процак</cp:lastModifiedBy>
  <cp:lastPrinted>2025-09-07T18:28:00Z</cp:lastPrinted>
  <dcterms:modified xsi:type="dcterms:W3CDTF">2025-09-08T16:30:00Z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601ADBA9C0AA4496B53E87DF6365F0CE_12</vt:lpwstr>
  </property>
</Properties>
</file>