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30B44">
      <w:pPr>
        <w:spacing w:before="0" w:after="0" w:line="360" w:lineRule="auto"/>
        <w:ind w:left="-660" w:leftChars="0" w:right="-431" w:rightChars="-196" w:firstLine="0" w:firstLineChars="0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>МИНИСТЕРСТВО ПРОСВЕЩЕНИЯ РОССИЙСКОЙ ФЕДЕРАЦИИ</w:t>
      </w:r>
    </w:p>
    <w:p w14:paraId="257CD05F">
      <w:pPr>
        <w:spacing w:before="0" w:after="0" w:line="360" w:lineRule="auto"/>
        <w:ind w:left="120" w:right="-431" w:rightChars="-196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bookmarkStart w:id="0" w:name="c6077dab-9925-4774-bff8-633c408d96f7"/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 xml:space="preserve">КРАСНОДАРСКИЙ КРАЙ </w:t>
      </w:r>
      <w:bookmarkEnd w:id="0"/>
    </w:p>
    <w:p w14:paraId="115DE01F">
      <w:pPr>
        <w:spacing w:before="0" w:after="0" w:line="360" w:lineRule="auto"/>
        <w:ind w:left="120" w:right="-431" w:rightChars="-196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bookmarkStart w:id="1" w:name="788ae511-f951-4a39-a96d-32e07689f645"/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>МУНИЦИПАЛЬНОЕ ОБРАЗОВАНИЕ КРЫМСКИЙ РАЙОН</w:t>
      </w:r>
      <w:bookmarkEnd w:id="1"/>
    </w:p>
    <w:p w14:paraId="26FE61C6">
      <w:pPr>
        <w:spacing w:before="0" w:after="0" w:line="360" w:lineRule="auto"/>
        <w:ind w:left="120" w:right="-431" w:rightChars="-196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СРЕДНЯЯ ОБЩЕОБРАЗОВАТЕЛЬНАЯ ШКОЛА 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>№57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  <w:lang w:val="ru-RU"/>
        </w:rPr>
        <w:t xml:space="preserve"> СТАНИЦЫ ТРОИЦКОЙ 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>МУНИЦИПАЛЬНО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 xml:space="preserve"> ОБРАЗОВАНИ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b w:val="0"/>
          <w:bCs/>
          <w:i w:val="0"/>
          <w:color w:val="000000"/>
          <w:sz w:val="24"/>
          <w:szCs w:val="24"/>
        </w:rPr>
        <w:t xml:space="preserve"> КРЫМСКИЙ РАЙОН</w:t>
      </w:r>
    </w:p>
    <w:p w14:paraId="03797955">
      <w:pPr>
        <w:spacing w:before="0" w:after="0" w:line="408" w:lineRule="auto"/>
        <w:ind w:left="120" w:right="-431" w:rightChars="-196"/>
        <w:jc w:val="center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59F65700">
      <w:pPr>
        <w:spacing w:before="0" w:after="0"/>
        <w:ind w:left="120" w:right="-431" w:rightChars="-196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9608" w:type="dxa"/>
        <w:tblInd w:w="2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3025"/>
        <w:gridCol w:w="3238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</w:tcPr>
          <w:p w14:paraId="1C4917E0">
            <w:pPr>
              <w:autoSpaceDE w:val="0"/>
              <w:autoSpaceDN w:val="0"/>
              <w:spacing w:after="120"/>
              <w:ind w:right="-431" w:rightChars="-196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/>
              <w:ind w:right="-431" w:rightChars="-19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14:paraId="0660D585">
            <w:pPr>
              <w:autoSpaceDE w:val="0"/>
              <w:autoSpaceDN w:val="0"/>
              <w:spacing w:after="120" w:line="240" w:lineRule="auto"/>
              <w:ind w:right="-431" w:rightChars="-19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4BEBFDC6">
            <w:pPr>
              <w:autoSpaceDE w:val="0"/>
              <w:autoSpaceDN w:val="0"/>
              <w:spacing w:after="0" w:line="240" w:lineRule="auto"/>
              <w:ind w:right="48" w:rightChars="22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Карманова У.С.</w:t>
            </w:r>
          </w:p>
          <w:p w14:paraId="37736015">
            <w:pPr>
              <w:autoSpaceDE w:val="0"/>
              <w:autoSpaceDN w:val="0"/>
              <w:spacing w:after="0" w:line="240" w:lineRule="auto"/>
              <w:ind w:right="-431" w:rightChars="-19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№ 1 от «27» августа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ind w:right="-431" w:rightChars="-196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5" w:type="dxa"/>
          </w:tcPr>
          <w:p w14:paraId="785AC6EA">
            <w:pPr>
              <w:autoSpaceDE w:val="0"/>
              <w:autoSpaceDN w:val="0"/>
              <w:spacing w:after="120"/>
              <w:ind w:right="-431" w:rightChars="-19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/>
              <w:ind w:right="-431" w:rightChars="-19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Зам.директора по УВР</w:t>
            </w:r>
          </w:p>
          <w:p w14:paraId="413A0D31">
            <w:pPr>
              <w:autoSpaceDE w:val="0"/>
              <w:autoSpaceDN w:val="0"/>
              <w:spacing w:after="120" w:line="240" w:lineRule="auto"/>
              <w:ind w:right="-431" w:rightChars="-19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ind w:right="-51" w:rightChars="-23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Архипенко А.С.</w:t>
            </w:r>
          </w:p>
          <w:p w14:paraId="6E0A703E">
            <w:pPr>
              <w:autoSpaceDE w:val="0"/>
              <w:autoSpaceDN w:val="0"/>
              <w:spacing w:after="120" w:line="240" w:lineRule="auto"/>
              <w:ind w:right="-431" w:rightChars="-196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№ 1 от «28» августа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</w:tc>
        <w:tc>
          <w:tcPr>
            <w:tcW w:w="3238" w:type="dxa"/>
          </w:tcPr>
          <w:p w14:paraId="62B4B5BD">
            <w:pPr>
              <w:autoSpaceDE w:val="0"/>
              <w:autoSpaceDN w:val="0"/>
              <w:spacing w:after="120"/>
              <w:ind w:right="-431" w:rightChars="-19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/>
              <w:ind w:right="-431" w:rightChars="-19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0BDDA521">
            <w:pPr>
              <w:autoSpaceDE w:val="0"/>
              <w:autoSpaceDN w:val="0"/>
              <w:spacing w:after="120" w:line="240" w:lineRule="auto"/>
              <w:ind w:right="-431" w:rightChars="-19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03A1438">
            <w:pPr>
              <w:autoSpaceDE w:val="0"/>
              <w:autoSpaceDN w:val="0"/>
              <w:spacing w:after="0" w:line="240" w:lineRule="auto"/>
              <w:ind w:right="161" w:rightChars="73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Зубачева М.Ю.</w:t>
            </w:r>
          </w:p>
          <w:p w14:paraId="2EA90EC7">
            <w:pPr>
              <w:autoSpaceDE w:val="0"/>
              <w:autoSpaceDN w:val="0"/>
              <w:spacing w:after="120" w:line="240" w:lineRule="auto"/>
              <w:ind w:right="-431" w:rightChars="-196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№ 1 от «28» августа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</w:tc>
      </w:tr>
    </w:tbl>
    <w:p w14:paraId="41104666">
      <w:pPr>
        <w:spacing w:after="0"/>
        <w:ind w:left="120"/>
      </w:pPr>
    </w:p>
    <w:p w14:paraId="16C6F161">
      <w:pPr>
        <w:spacing w:after="0"/>
        <w:ind w:left="120"/>
      </w:pPr>
    </w:p>
    <w:p w14:paraId="0FB7A51D">
      <w:pPr>
        <w:spacing w:after="0"/>
        <w:ind w:left="120"/>
      </w:pPr>
    </w:p>
    <w:p w14:paraId="38AC64A0">
      <w:pPr>
        <w:spacing w:after="0"/>
        <w:ind w:left="120"/>
      </w:pPr>
    </w:p>
    <w:p w14:paraId="7A59A665">
      <w:pPr>
        <w:pStyle w:val="7"/>
        <w:ind w:left="0"/>
        <w:rPr>
          <w:sz w:val="26"/>
        </w:rPr>
      </w:pPr>
    </w:p>
    <w:p w14:paraId="01407F90">
      <w:pPr>
        <w:pStyle w:val="7"/>
        <w:spacing w:before="8"/>
        <w:ind w:left="0"/>
        <w:rPr>
          <w:sz w:val="35"/>
        </w:rPr>
      </w:pPr>
    </w:p>
    <w:p w14:paraId="1E12E8AE">
      <w:pPr>
        <w:pStyle w:val="2"/>
        <w:ind w:left="2417" w:right="2314"/>
        <w:jc w:val="center"/>
      </w:pPr>
      <w:r>
        <w:t>РАБОЧАЯ</w:t>
      </w:r>
      <w:r>
        <w:rPr>
          <w:spacing w:val="-6"/>
        </w:rPr>
        <w:t xml:space="preserve"> </w:t>
      </w:r>
      <w:r>
        <w:t>ПРОГРАММА</w:t>
      </w:r>
    </w:p>
    <w:p w14:paraId="3BF76548">
      <w:pPr>
        <w:pStyle w:val="7"/>
        <w:ind w:left="0"/>
        <w:rPr>
          <w:sz w:val="30"/>
        </w:rPr>
      </w:pPr>
    </w:p>
    <w:p w14:paraId="23B19651">
      <w:pPr>
        <w:pStyle w:val="2"/>
        <w:spacing w:before="189"/>
        <w:ind w:left="2418" w:right="2314"/>
        <w:jc w:val="center"/>
      </w:pPr>
      <w:bookmarkStart w:id="4" w:name="_GoBack"/>
      <w:bookmarkEnd w:id="4"/>
      <w:r>
        <w:t>«Курс практической грамотности»</w:t>
      </w:r>
    </w:p>
    <w:p w14:paraId="67CEC1D6">
      <w:pPr>
        <w:pStyle w:val="7"/>
        <w:spacing w:before="224"/>
        <w:ind w:left="2416" w:right="2314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класса</w:t>
      </w:r>
    </w:p>
    <w:p w14:paraId="53062A37">
      <w:pPr>
        <w:jc w:val="center"/>
      </w:pPr>
    </w:p>
    <w:p w14:paraId="20880E90">
      <w:pPr>
        <w:jc w:val="center"/>
      </w:pPr>
    </w:p>
    <w:p w14:paraId="4C84C2A9">
      <w:pPr>
        <w:jc w:val="center"/>
      </w:pPr>
    </w:p>
    <w:p w14:paraId="077206EF">
      <w:pPr>
        <w:jc w:val="center"/>
      </w:pPr>
    </w:p>
    <w:p w14:paraId="793BEE52">
      <w:pPr>
        <w:jc w:val="center"/>
      </w:pPr>
    </w:p>
    <w:p w14:paraId="0B3C51E9">
      <w:pPr>
        <w:jc w:val="center"/>
      </w:pPr>
    </w:p>
    <w:p w14:paraId="54C077A1">
      <w:pPr>
        <w:jc w:val="center"/>
      </w:pPr>
    </w:p>
    <w:p w14:paraId="04517B16">
      <w:pPr>
        <w:jc w:val="center"/>
      </w:pPr>
    </w:p>
    <w:p w14:paraId="74E84537">
      <w:pPr>
        <w:jc w:val="center"/>
      </w:pPr>
    </w:p>
    <w:p w14:paraId="61795BD3">
      <w:pPr>
        <w:jc w:val="center"/>
      </w:pPr>
    </w:p>
    <w:p w14:paraId="2D8E5873">
      <w:pPr>
        <w:jc w:val="center"/>
      </w:pPr>
    </w:p>
    <w:p w14:paraId="39B0B7DD">
      <w:pPr>
        <w:jc w:val="center"/>
      </w:pPr>
    </w:p>
    <w:p w14:paraId="32D00581">
      <w:pPr>
        <w:jc w:val="center"/>
      </w:pPr>
    </w:p>
    <w:p w14:paraId="1D1B6481">
      <w:pPr>
        <w:jc w:val="center"/>
      </w:pPr>
    </w:p>
    <w:p w14:paraId="0688B176">
      <w:pPr>
        <w:jc w:val="center"/>
      </w:pPr>
    </w:p>
    <w:p w14:paraId="4D947EEE">
      <w:pPr>
        <w:jc w:val="center"/>
      </w:pPr>
    </w:p>
    <w:p w14:paraId="2ABF6500">
      <w:pPr>
        <w:tabs>
          <w:tab w:val="left" w:pos="142"/>
        </w:tabs>
        <w:ind w:left="120"/>
        <w:jc w:val="center"/>
        <w:rPr>
          <w:b/>
          <w:color w:val="000000"/>
          <w:sz w:val="24"/>
          <w:szCs w:val="24"/>
        </w:rPr>
      </w:pPr>
      <w:bookmarkStart w:id="2" w:name="8458b4ee-a00e-40a0-8883-17f4d0e32868"/>
      <w:r>
        <w:rPr>
          <w:b/>
          <w:color w:val="000000"/>
          <w:sz w:val="24"/>
          <w:szCs w:val="24"/>
        </w:rPr>
        <w:t>Троицкая</w:t>
      </w:r>
      <w:bookmarkEnd w:id="2"/>
      <w:bookmarkStart w:id="3" w:name="44f9f75c-29dc-4f89-a20c-deed2ee945c4"/>
    </w:p>
    <w:p w14:paraId="7E4BBCBB">
      <w:pPr>
        <w:tabs>
          <w:tab w:val="left" w:pos="142"/>
        </w:tabs>
        <w:jc w:val="center"/>
        <w:rPr>
          <w:rFonts w:hint="default"/>
          <w:sz w:val="24"/>
          <w:szCs w:val="24"/>
          <w:lang w:val="ru-RU"/>
        </w:rPr>
        <w:sectPr>
          <w:pgSz w:w="11906" w:h="16383"/>
          <w:pgMar w:top="1134" w:right="850" w:bottom="1134" w:left="1418" w:header="720" w:footer="720" w:gutter="0"/>
          <w:cols w:space="720" w:num="1"/>
        </w:sectPr>
      </w:pPr>
      <w:r>
        <w:rPr>
          <w:b/>
          <w:color w:val="000000"/>
          <w:sz w:val="24"/>
          <w:szCs w:val="24"/>
        </w:rPr>
        <w:t>202</w:t>
      </w:r>
      <w:bookmarkEnd w:id="3"/>
      <w:r>
        <w:rPr>
          <w:rFonts w:hint="default"/>
          <w:b/>
          <w:color w:val="000000"/>
          <w:sz w:val="24"/>
          <w:szCs w:val="24"/>
          <w:lang w:val="ru-RU"/>
        </w:rPr>
        <w:t>5</w:t>
      </w:r>
    </w:p>
    <w:p w14:paraId="23F5FD62">
      <w:pPr>
        <w:pStyle w:val="7"/>
        <w:tabs>
          <w:tab w:val="left" w:pos="1826"/>
        </w:tabs>
        <w:ind w:left="0" w:right="7"/>
        <w:rPr>
          <w:b/>
          <w:i/>
        </w:rPr>
      </w:pPr>
      <w:r>
        <w:rPr>
          <w:b/>
          <w:i/>
        </w:rPr>
        <w:t xml:space="preserve">     </w:t>
      </w:r>
    </w:p>
    <w:p w14:paraId="3A260C3B">
      <w:pPr>
        <w:pStyle w:val="7"/>
        <w:ind w:left="0" w:right="8" w:firstLine="2761" w:firstLineChars="1150"/>
        <w:rPr>
          <w:b/>
          <w:i/>
        </w:rPr>
      </w:pPr>
      <w:r>
        <w:rPr>
          <w:b/>
          <w:i/>
        </w:rPr>
        <w:t>Пояснительная записка</w:t>
      </w:r>
    </w:p>
    <w:p w14:paraId="4361561E">
      <w:pPr>
        <w:pStyle w:val="7"/>
        <w:spacing w:before="173"/>
        <w:ind w:right="164" w:firstLine="851"/>
        <w:jc w:val="both"/>
      </w:pPr>
      <w:r>
        <w:t>Курс по русскому языку «Практическая грамотность» предназначен для учащихся 11 классов и рассчитан на 34 часа.</w:t>
      </w:r>
    </w:p>
    <w:p w14:paraId="2A378956">
      <w:pPr>
        <w:pStyle w:val="7"/>
        <w:ind w:right="170" w:firstLine="851"/>
        <w:jc w:val="both"/>
      </w:pPr>
      <w:r>
        <w:t>Данный курс учитывает специфику КИМов и носит итоговый характер, Поскольку</w:t>
      </w:r>
      <w:r>
        <w:rPr>
          <w:spacing w:val="-9"/>
        </w:rPr>
        <w:t xml:space="preserve"> </w:t>
      </w:r>
      <w:r>
        <w:t>элективный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обобщает,</w:t>
      </w:r>
      <w:r>
        <w:rPr>
          <w:spacing w:val="-2"/>
        </w:rPr>
        <w:t xml:space="preserve"> </w:t>
      </w:r>
      <w:r>
        <w:t>закрепляет</w:t>
      </w:r>
      <w:r>
        <w:rPr>
          <w:spacing w:val="-2"/>
        </w:rPr>
        <w:t xml:space="preserve"> </w:t>
      </w:r>
      <w:r>
        <w:t>важнейшие</w:t>
      </w:r>
      <w:r>
        <w:rPr>
          <w:spacing w:val="-1"/>
        </w:rPr>
        <w:t xml:space="preserve"> </w:t>
      </w:r>
      <w:r>
        <w:t>умения,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должны быть сформированы у выпускников средней школы, он может быть использован в качестве обобщающего учебного курса по русскому языку для учащихся 11 классов любого профиля при подготовке к единому государственному экзамену (далее – ЕГЭ).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речь.</w:t>
      </w:r>
    </w:p>
    <w:p w14:paraId="71E0EC09">
      <w:pPr>
        <w:pStyle w:val="7"/>
        <w:spacing w:before="1"/>
        <w:ind w:right="170" w:firstLine="851"/>
        <w:jc w:val="both"/>
      </w:pPr>
      <w:r>
        <w:t>Актуальность выбора данного курса обусловлена тем, что новая форма итоговой аттестации – единый государственный экзамен – требует своей технологии выполнения заданий, а значит – своей методики подготовки. Работа с тестами требует постоянного, активного, дифференцированного тренинга.</w:t>
      </w:r>
    </w:p>
    <w:p w14:paraId="63606F60">
      <w:pPr>
        <w:pStyle w:val="7"/>
        <w:ind w:right="165" w:firstLine="851"/>
        <w:jc w:val="both"/>
      </w:pPr>
      <w:r>
        <w:rPr>
          <w:b/>
          <w:i/>
        </w:rPr>
        <w:t>Цель курса</w:t>
      </w:r>
      <w:r>
        <w:rPr>
          <w:spacing w:val="-2"/>
        </w:rPr>
        <w:t xml:space="preserve"> </w:t>
      </w:r>
      <w:r>
        <w:t>– 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работе, 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использование в повседневной практике нормативной устной и письменной речи.</w:t>
      </w:r>
    </w:p>
    <w:p w14:paraId="20E61AC9">
      <w:pPr>
        <w:pStyle w:val="7"/>
        <w:ind w:left="1014"/>
        <w:jc w:val="both"/>
        <w:rPr>
          <w:b/>
          <w:i/>
        </w:rPr>
      </w:pPr>
      <w:r>
        <w:rPr>
          <w:b/>
          <w:i/>
        </w:rPr>
        <w:t>Задачи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курса:</w:t>
      </w:r>
    </w:p>
    <w:p w14:paraId="2F6CD15D">
      <w:pPr>
        <w:pStyle w:val="9"/>
        <w:numPr>
          <w:ilvl w:val="0"/>
          <w:numId w:val="1"/>
        </w:numPr>
        <w:tabs>
          <w:tab w:val="left" w:pos="1577"/>
        </w:tabs>
        <w:ind w:right="175" w:firstLine="851"/>
        <w:rPr>
          <w:sz w:val="24"/>
        </w:rPr>
      </w:pP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 проведению ЕГЭ по русскому языку;</w:t>
      </w:r>
    </w:p>
    <w:p w14:paraId="63972EB4">
      <w:pPr>
        <w:pStyle w:val="9"/>
        <w:numPr>
          <w:ilvl w:val="0"/>
          <w:numId w:val="1"/>
        </w:numPr>
        <w:tabs>
          <w:tab w:val="left" w:pos="1577"/>
        </w:tabs>
        <w:ind w:left="1577" w:hanging="563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56045FF3">
      <w:pPr>
        <w:pStyle w:val="9"/>
        <w:numPr>
          <w:ilvl w:val="0"/>
          <w:numId w:val="1"/>
        </w:numPr>
        <w:tabs>
          <w:tab w:val="left" w:pos="1577"/>
        </w:tabs>
        <w:ind w:right="174" w:firstLine="851"/>
        <w:rPr>
          <w:sz w:val="24"/>
        </w:rPr>
      </w:pPr>
      <w:r>
        <w:rPr>
          <w:sz w:val="24"/>
        </w:rPr>
        <w:t>создание</w:t>
      </w:r>
      <w:r>
        <w:rPr>
          <w:spacing w:val="28"/>
          <w:sz w:val="24"/>
        </w:rPr>
        <w:t xml:space="preserve"> </w:t>
      </w:r>
      <w:r>
        <w:rPr>
          <w:sz w:val="24"/>
        </w:rPr>
        <w:t>прочной</w:t>
      </w:r>
      <w:r>
        <w:rPr>
          <w:spacing w:val="30"/>
          <w:sz w:val="24"/>
        </w:rPr>
        <w:t xml:space="preserve"> </w:t>
      </w:r>
      <w:r>
        <w:rPr>
          <w:sz w:val="24"/>
        </w:rPr>
        <w:t>базы</w:t>
      </w:r>
      <w:r>
        <w:rPr>
          <w:spacing w:val="29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30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29"/>
          <w:sz w:val="24"/>
        </w:rPr>
        <w:t xml:space="preserve"> </w:t>
      </w:r>
      <w:r>
        <w:rPr>
          <w:sz w:val="24"/>
        </w:rPr>
        <w:t>формирование умения выполнять все виды языкового анализа;</w:t>
      </w:r>
    </w:p>
    <w:p w14:paraId="61C07E9C">
      <w:pPr>
        <w:pStyle w:val="9"/>
        <w:numPr>
          <w:ilvl w:val="0"/>
          <w:numId w:val="1"/>
        </w:numPr>
        <w:tabs>
          <w:tab w:val="left" w:pos="1577"/>
          <w:tab w:val="left" w:pos="3628"/>
          <w:tab w:val="left" w:pos="4853"/>
          <w:tab w:val="left" w:pos="6329"/>
          <w:tab w:val="left" w:pos="7868"/>
          <w:tab w:val="left" w:pos="9099"/>
        </w:tabs>
        <w:ind w:right="176" w:firstLine="851"/>
        <w:rPr>
          <w:sz w:val="24"/>
        </w:rPr>
      </w:pPr>
      <w:r>
        <w:rPr>
          <w:spacing w:val="-2"/>
          <w:sz w:val="24"/>
        </w:rPr>
        <w:t>дифференциация</w:t>
      </w:r>
      <w:r>
        <w:rPr>
          <w:sz w:val="24"/>
        </w:rPr>
        <w:tab/>
      </w:r>
      <w:r>
        <w:rPr>
          <w:spacing w:val="-2"/>
          <w:sz w:val="24"/>
        </w:rPr>
        <w:t>освоения</w:t>
      </w:r>
      <w:r>
        <w:rPr>
          <w:sz w:val="24"/>
        </w:rPr>
        <w:tab/>
      </w:r>
      <w:r>
        <w:rPr>
          <w:spacing w:val="-2"/>
          <w:sz w:val="24"/>
        </w:rPr>
        <w:t>алгоритмов</w:t>
      </w:r>
      <w:r>
        <w:rPr>
          <w:sz w:val="24"/>
        </w:rPr>
        <w:tab/>
      </w:r>
      <w:r>
        <w:rPr>
          <w:spacing w:val="-2"/>
          <w:sz w:val="24"/>
        </w:rPr>
        <w:t>выполнения</w:t>
      </w:r>
      <w:r>
        <w:rPr>
          <w:sz w:val="24"/>
        </w:rPr>
        <w:tab/>
      </w:r>
      <w:r>
        <w:rPr>
          <w:spacing w:val="-2"/>
          <w:sz w:val="24"/>
        </w:rPr>
        <w:t>тестовых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коммуникативных задач учащимися с разным уровнем языковой подготовки;</w:t>
      </w:r>
    </w:p>
    <w:p w14:paraId="5715EE8D">
      <w:pPr>
        <w:pStyle w:val="9"/>
        <w:numPr>
          <w:ilvl w:val="0"/>
          <w:numId w:val="1"/>
        </w:numPr>
        <w:tabs>
          <w:tab w:val="left" w:pos="1577"/>
        </w:tabs>
        <w:ind w:right="176" w:firstLine="851"/>
        <w:rPr>
          <w:sz w:val="24"/>
        </w:rPr>
      </w:pP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старшеклассников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ответов тестовых заданий;</w:t>
      </w:r>
    </w:p>
    <w:p w14:paraId="23086573">
      <w:pPr>
        <w:pStyle w:val="9"/>
        <w:numPr>
          <w:ilvl w:val="0"/>
          <w:numId w:val="1"/>
        </w:numPr>
        <w:tabs>
          <w:tab w:val="left" w:pos="1577"/>
        </w:tabs>
        <w:spacing w:before="1"/>
        <w:ind w:right="176" w:firstLine="851"/>
        <w:rPr>
          <w:sz w:val="24"/>
        </w:rPr>
      </w:pPr>
      <w:r>
        <w:rPr>
          <w:sz w:val="24"/>
        </w:rPr>
        <w:t>освоение стилистического многообразия и практического использования художественно-выразительных средств русского языка;</w:t>
      </w:r>
    </w:p>
    <w:p w14:paraId="2F862940">
      <w:pPr>
        <w:pStyle w:val="9"/>
        <w:numPr>
          <w:ilvl w:val="0"/>
          <w:numId w:val="1"/>
        </w:numPr>
        <w:tabs>
          <w:tab w:val="left" w:pos="1577"/>
        </w:tabs>
        <w:ind w:left="1577" w:hanging="563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текста, его </w:t>
      </w:r>
      <w:r>
        <w:rPr>
          <w:spacing w:val="-2"/>
          <w:sz w:val="24"/>
        </w:rPr>
        <w:t>интерпретации;</w:t>
      </w:r>
    </w:p>
    <w:p w14:paraId="0D9D2A66">
      <w:pPr>
        <w:pStyle w:val="9"/>
        <w:numPr>
          <w:ilvl w:val="0"/>
          <w:numId w:val="1"/>
        </w:numPr>
        <w:tabs>
          <w:tab w:val="left" w:pos="1577"/>
          <w:tab w:val="left" w:pos="3792"/>
          <w:tab w:val="left" w:pos="5748"/>
          <w:tab w:val="left" w:pos="7299"/>
          <w:tab w:val="left" w:pos="8851"/>
        </w:tabs>
        <w:ind w:right="175" w:firstLine="851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лингвистической</w:t>
      </w:r>
      <w:r>
        <w:rPr>
          <w:sz w:val="24"/>
        </w:rPr>
        <w:tab/>
      </w:r>
      <w:r>
        <w:rPr>
          <w:spacing w:val="-2"/>
          <w:sz w:val="24"/>
        </w:rPr>
        <w:t>компетенции</w:t>
      </w:r>
      <w:r>
        <w:rPr>
          <w:sz w:val="24"/>
        </w:rPr>
        <w:tab/>
      </w:r>
      <w:r>
        <w:rPr>
          <w:spacing w:val="-2"/>
          <w:sz w:val="24"/>
        </w:rPr>
        <w:t>выпускников</w:t>
      </w:r>
      <w:r>
        <w:rPr>
          <w:sz w:val="24"/>
        </w:rPr>
        <w:tab/>
      </w:r>
      <w:r>
        <w:rPr>
          <w:spacing w:val="-4"/>
          <w:sz w:val="24"/>
        </w:rPr>
        <w:t xml:space="preserve">при </w:t>
      </w:r>
      <w:r>
        <w:rPr>
          <w:sz w:val="24"/>
        </w:rPr>
        <w:t>выполнении части С экзаменационной работы;</w:t>
      </w:r>
    </w:p>
    <w:p w14:paraId="528D3D7B">
      <w:pPr>
        <w:pStyle w:val="9"/>
        <w:numPr>
          <w:ilvl w:val="0"/>
          <w:numId w:val="1"/>
        </w:numPr>
        <w:tabs>
          <w:tab w:val="left" w:pos="1577"/>
        </w:tabs>
        <w:ind w:left="1577" w:hanging="563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14:paraId="326CD608">
      <w:pPr>
        <w:pStyle w:val="7"/>
        <w:ind w:left="1014"/>
        <w:jc w:val="both"/>
      </w:pPr>
      <w:r>
        <w:t>Программа</w:t>
      </w:r>
      <w:r>
        <w:rPr>
          <w:spacing w:val="-2"/>
        </w:rPr>
        <w:t xml:space="preserve"> </w:t>
      </w:r>
      <w:r>
        <w:t>рассчитана на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обучения: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 –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неделю).</w:t>
      </w:r>
    </w:p>
    <w:p w14:paraId="0B4E8B44">
      <w:pPr>
        <w:pStyle w:val="7"/>
        <w:ind w:right="169" w:firstLine="851"/>
        <w:jc w:val="both"/>
      </w:pPr>
      <w:r>
        <w:t>Формы изучения курса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групповая и индивидуальная; работа с нормативными документами, с учебными пособиями по подготовке к ЕГЭ, с тестами и текстами, тренинг, практикум, ответы на поставленные вопросы как результат самостоятельного осмысления и решения лингвистических и коммуникативных задач, решение тестов по типу ЕГЭ на заданное время, мини-исследования содержания и языковых средств конкретных текстов, написание сочинений в соответствии с требованиями ЕГЭ, анализ</w:t>
      </w:r>
    </w:p>
    <w:p w14:paraId="69EFA141">
      <w:pPr>
        <w:jc w:val="both"/>
        <w:sectPr>
          <w:pgSz w:w="11910" w:h="16840"/>
          <w:pgMar w:top="567" w:right="960" w:bottom="1134" w:left="1540" w:header="720" w:footer="720" w:gutter="0"/>
          <w:cols w:space="720" w:num="1"/>
        </w:sectPr>
      </w:pPr>
    </w:p>
    <w:p w14:paraId="596BEE2A">
      <w:pPr>
        <w:pStyle w:val="7"/>
        <w:tabs>
          <w:tab w:val="left" w:pos="1421"/>
          <w:tab w:val="left" w:pos="3051"/>
          <w:tab w:val="left" w:pos="4871"/>
          <w:tab w:val="left" w:pos="8439"/>
        </w:tabs>
        <w:spacing w:before="73"/>
        <w:ind w:right="169"/>
      </w:pPr>
      <w:r>
        <w:rPr>
          <w:spacing w:val="-2"/>
        </w:rPr>
        <w:t>образцов</w:t>
      </w:r>
      <w:r>
        <w:t xml:space="preserve"> </w:t>
      </w:r>
      <w:r>
        <w:rPr>
          <w:spacing w:val="-2"/>
        </w:rPr>
        <w:t>ученических</w:t>
      </w:r>
      <w:r>
        <w:t xml:space="preserve"> </w:t>
      </w:r>
      <w:r>
        <w:rPr>
          <w:spacing w:val="-2"/>
        </w:rPr>
        <w:t>сочинений,</w:t>
      </w:r>
      <w:r>
        <w:t xml:space="preserve"> </w:t>
      </w:r>
      <w:r>
        <w:rPr>
          <w:spacing w:val="-2"/>
        </w:rPr>
        <w:t>тренировочно-диагностические</w:t>
      </w:r>
      <w:r>
        <w:t xml:space="preserve"> </w:t>
      </w:r>
      <w:r>
        <w:rPr>
          <w:spacing w:val="-2"/>
        </w:rPr>
        <w:t xml:space="preserve">работы, </w:t>
      </w:r>
      <w:r>
        <w:t>репетиционный ЕГЭ, использование различных каналов поиска информации.</w:t>
      </w:r>
    </w:p>
    <w:p w14:paraId="446FB19E">
      <w:pPr>
        <w:pStyle w:val="7"/>
        <w:spacing w:before="1"/>
        <w:ind w:left="1014" w:right="539"/>
      </w:pPr>
      <w:r>
        <w:rPr>
          <w:b/>
          <w:i/>
        </w:rPr>
        <w:t>Ожидаемые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результаты</w:t>
      </w:r>
      <w:r>
        <w:t>: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учащиеся</w:t>
      </w:r>
      <w:r>
        <w:rPr>
          <w:spacing w:val="-6"/>
        </w:rPr>
        <w:t xml:space="preserve"> </w:t>
      </w:r>
      <w:r>
        <w:t>должны знать / понимать</w:t>
      </w:r>
    </w:p>
    <w:p w14:paraId="4918D9D7">
      <w:pPr>
        <w:pStyle w:val="9"/>
        <w:numPr>
          <w:ilvl w:val="0"/>
          <w:numId w:val="1"/>
        </w:numPr>
        <w:tabs>
          <w:tab w:val="left" w:pos="1577"/>
        </w:tabs>
        <w:ind w:right="175" w:firstLine="851"/>
        <w:rPr>
          <w:sz w:val="24"/>
        </w:rPr>
      </w:pPr>
      <w:r>
        <w:rPr>
          <w:sz w:val="24"/>
        </w:rPr>
        <w:t>смысл понятий: речевая ситуация и ее компоненты, литературный язык, языковая норма, культура речи;</w:t>
      </w:r>
    </w:p>
    <w:p w14:paraId="1100E71C">
      <w:pPr>
        <w:pStyle w:val="9"/>
        <w:numPr>
          <w:ilvl w:val="0"/>
          <w:numId w:val="1"/>
        </w:numPr>
        <w:tabs>
          <w:tab w:val="left" w:pos="1577"/>
        </w:tabs>
        <w:ind w:left="1577" w:hanging="563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5"/>
          <w:sz w:val="24"/>
        </w:rPr>
        <w:t xml:space="preserve"> </w:t>
      </w:r>
      <w:r>
        <w:rPr>
          <w:sz w:val="24"/>
        </w:rPr>
        <w:t>и уровни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6"/>
          <w:sz w:val="24"/>
        </w:rPr>
        <w:t xml:space="preserve"> </w:t>
      </w:r>
      <w:r>
        <w:rPr>
          <w:sz w:val="24"/>
        </w:rPr>
        <w:t>их 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взаимосвязь;</w:t>
      </w:r>
    </w:p>
    <w:p w14:paraId="7D596852">
      <w:pPr>
        <w:pStyle w:val="9"/>
        <w:numPr>
          <w:ilvl w:val="0"/>
          <w:numId w:val="1"/>
        </w:numPr>
        <w:tabs>
          <w:tab w:val="left" w:pos="1577"/>
          <w:tab w:val="left" w:pos="3462"/>
          <w:tab w:val="left" w:pos="5047"/>
          <w:tab w:val="left" w:pos="7026"/>
          <w:tab w:val="left" w:pos="9098"/>
        </w:tabs>
        <w:ind w:right="177" w:firstLine="851"/>
        <w:rPr>
          <w:sz w:val="24"/>
        </w:rPr>
      </w:pPr>
      <w:r>
        <w:rPr>
          <w:spacing w:val="-2"/>
          <w:sz w:val="24"/>
        </w:rPr>
        <w:t>орфоэпические,</w:t>
      </w:r>
      <w:r>
        <w:rPr>
          <w:sz w:val="24"/>
        </w:rPr>
        <w:tab/>
      </w:r>
      <w:r>
        <w:rPr>
          <w:spacing w:val="-2"/>
          <w:sz w:val="24"/>
        </w:rPr>
        <w:t>лексические,</w:t>
      </w:r>
      <w:r>
        <w:rPr>
          <w:sz w:val="24"/>
        </w:rPr>
        <w:tab/>
      </w:r>
      <w:r>
        <w:rPr>
          <w:spacing w:val="-2"/>
          <w:sz w:val="24"/>
        </w:rPr>
        <w:t>грамматические,</w:t>
      </w:r>
      <w:r>
        <w:rPr>
          <w:sz w:val="24"/>
        </w:rPr>
        <w:tab/>
      </w:r>
      <w:r>
        <w:rPr>
          <w:spacing w:val="-2"/>
          <w:sz w:val="24"/>
        </w:rPr>
        <w:t>орфографические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пунктуационные нормы современного русского литературного языка;</w:t>
      </w:r>
    </w:p>
    <w:p w14:paraId="4A898EDC">
      <w:pPr>
        <w:pStyle w:val="9"/>
        <w:numPr>
          <w:ilvl w:val="0"/>
          <w:numId w:val="1"/>
        </w:numPr>
        <w:tabs>
          <w:tab w:val="left" w:pos="1577"/>
        </w:tabs>
        <w:ind w:right="170" w:firstLine="851"/>
        <w:rPr>
          <w:sz w:val="24"/>
        </w:rPr>
      </w:pPr>
      <w:r>
        <w:rPr>
          <w:sz w:val="24"/>
        </w:rPr>
        <w:t>нормы</w:t>
      </w:r>
      <w:r>
        <w:rPr>
          <w:spacing w:val="8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социально-культурной,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учебно-научной, официально-деловой сферах общения;</w:t>
      </w:r>
    </w:p>
    <w:p w14:paraId="190E9113">
      <w:pPr>
        <w:pStyle w:val="9"/>
        <w:numPr>
          <w:ilvl w:val="0"/>
          <w:numId w:val="1"/>
        </w:numPr>
        <w:tabs>
          <w:tab w:val="left" w:pos="1577"/>
        </w:tabs>
        <w:ind w:left="1014" w:right="2838" w:firstLine="0"/>
        <w:rPr>
          <w:sz w:val="24"/>
        </w:rPr>
      </w:pPr>
      <w:r>
        <w:rPr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стилей; </w:t>
      </w:r>
      <w:r>
        <w:rPr>
          <w:spacing w:val="-2"/>
          <w:sz w:val="24"/>
        </w:rPr>
        <w:t>уметь:</w:t>
      </w:r>
    </w:p>
    <w:p w14:paraId="769B0624">
      <w:pPr>
        <w:pStyle w:val="9"/>
        <w:numPr>
          <w:ilvl w:val="0"/>
          <w:numId w:val="1"/>
        </w:numPr>
        <w:tabs>
          <w:tab w:val="left" w:pos="1576"/>
        </w:tabs>
        <w:ind w:right="172" w:firstLine="851"/>
        <w:jc w:val="both"/>
        <w:rPr>
          <w:sz w:val="24"/>
        </w:rPr>
      </w:pPr>
      <w:r>
        <w:rPr>
          <w:sz w:val="24"/>
        </w:rPr>
        <w:t>оценивать речь с точки зрения языковых норм русского литературного языка; (орфографических, орфоэпических, лексических, словообразовательных, морфологических, синтаксических);</w:t>
      </w:r>
    </w:p>
    <w:p w14:paraId="3746A755">
      <w:pPr>
        <w:pStyle w:val="9"/>
        <w:numPr>
          <w:ilvl w:val="0"/>
          <w:numId w:val="1"/>
        </w:numPr>
        <w:tabs>
          <w:tab w:val="left" w:pos="1576"/>
        </w:tabs>
        <w:spacing w:before="1"/>
        <w:ind w:right="174" w:firstLine="851"/>
        <w:jc w:val="both"/>
        <w:rPr>
          <w:sz w:val="24"/>
        </w:rPr>
      </w:pPr>
      <w:r>
        <w:rPr>
          <w:sz w:val="24"/>
        </w:rPr>
        <w:t>применять знания по фонетике, лексике, морфемике, словообразованию, морфологии и синтаксису в практике правописания;</w:t>
      </w:r>
    </w:p>
    <w:p w14:paraId="4575E046">
      <w:pPr>
        <w:pStyle w:val="9"/>
        <w:numPr>
          <w:ilvl w:val="0"/>
          <w:numId w:val="1"/>
        </w:numPr>
        <w:tabs>
          <w:tab w:val="left" w:pos="1576"/>
        </w:tabs>
        <w:ind w:right="176" w:firstLine="851"/>
        <w:jc w:val="both"/>
        <w:rPr>
          <w:sz w:val="24"/>
        </w:rPr>
      </w:pPr>
      <w:r>
        <w:rPr>
          <w:sz w:val="24"/>
        </w:rPr>
        <w:t>соблюдать в речевой практике основные синтаксические нормы русского литературного языка;</w:t>
      </w:r>
    </w:p>
    <w:p w14:paraId="5F3D0DFA">
      <w:pPr>
        <w:pStyle w:val="9"/>
        <w:numPr>
          <w:ilvl w:val="0"/>
          <w:numId w:val="1"/>
        </w:numPr>
        <w:tabs>
          <w:tab w:val="left" w:pos="1577"/>
        </w:tabs>
        <w:ind w:left="1577" w:hanging="563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-2"/>
          <w:sz w:val="24"/>
        </w:rPr>
        <w:t xml:space="preserve"> текста;</w:t>
      </w:r>
    </w:p>
    <w:p w14:paraId="4DD889FD">
      <w:pPr>
        <w:pStyle w:val="9"/>
        <w:numPr>
          <w:ilvl w:val="0"/>
          <w:numId w:val="1"/>
        </w:numPr>
        <w:tabs>
          <w:tab w:val="left" w:pos="1576"/>
        </w:tabs>
        <w:ind w:right="173" w:firstLine="851"/>
        <w:jc w:val="both"/>
        <w:rPr>
          <w:sz w:val="24"/>
        </w:rPr>
      </w:pPr>
      <w:r>
        <w:rPr>
          <w:sz w:val="24"/>
        </w:rPr>
        <w:t>создавать связное высказывание, выражая в нем собственное мнение по прочитанному тексту;</w:t>
      </w:r>
    </w:p>
    <w:p w14:paraId="1B28D524">
      <w:pPr>
        <w:pStyle w:val="9"/>
        <w:numPr>
          <w:ilvl w:val="0"/>
          <w:numId w:val="1"/>
        </w:numPr>
        <w:tabs>
          <w:tab w:val="left" w:pos="1577"/>
        </w:tabs>
        <w:ind w:left="1577" w:hanging="563"/>
        <w:jc w:val="both"/>
        <w:rPr>
          <w:sz w:val="24"/>
        </w:rPr>
      </w:pPr>
      <w:r>
        <w:rPr>
          <w:sz w:val="24"/>
        </w:rPr>
        <w:t>аргументировать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52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53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свои</w:t>
      </w:r>
    </w:p>
    <w:p w14:paraId="738396A2">
      <w:pPr>
        <w:pStyle w:val="7"/>
      </w:pPr>
      <w:r>
        <w:rPr>
          <w:spacing w:val="-2"/>
        </w:rPr>
        <w:t>мысли;</w:t>
      </w:r>
    </w:p>
    <w:p w14:paraId="1A55A690">
      <w:pPr>
        <w:pStyle w:val="9"/>
        <w:numPr>
          <w:ilvl w:val="0"/>
          <w:numId w:val="1"/>
        </w:numPr>
        <w:tabs>
          <w:tab w:val="left" w:pos="1577"/>
        </w:tabs>
        <w:ind w:left="1577" w:hanging="563"/>
        <w:rPr>
          <w:sz w:val="24"/>
        </w:rPr>
      </w:pPr>
      <w:r>
        <w:rPr>
          <w:sz w:val="24"/>
        </w:rPr>
        <w:t>оформлять</w:t>
      </w:r>
      <w:r>
        <w:rPr>
          <w:spacing w:val="28"/>
          <w:sz w:val="24"/>
        </w:rPr>
        <w:t xml:space="preserve">  </w:t>
      </w:r>
      <w:r>
        <w:rPr>
          <w:sz w:val="24"/>
        </w:rPr>
        <w:t>письменную</w:t>
      </w:r>
      <w:r>
        <w:rPr>
          <w:spacing w:val="29"/>
          <w:sz w:val="24"/>
        </w:rPr>
        <w:t xml:space="preserve">  </w:t>
      </w:r>
      <w:r>
        <w:rPr>
          <w:sz w:val="24"/>
        </w:rPr>
        <w:t>речь</w:t>
      </w:r>
      <w:r>
        <w:rPr>
          <w:spacing w:val="29"/>
          <w:sz w:val="24"/>
        </w:rPr>
        <w:t xml:space="preserve">  </w:t>
      </w:r>
      <w:r>
        <w:rPr>
          <w:sz w:val="24"/>
        </w:rPr>
        <w:t>в</w:t>
      </w:r>
      <w:r>
        <w:rPr>
          <w:spacing w:val="29"/>
          <w:sz w:val="24"/>
        </w:rPr>
        <w:t xml:space="preserve">  </w:t>
      </w:r>
      <w:r>
        <w:rPr>
          <w:sz w:val="24"/>
        </w:rPr>
        <w:t>соответствии</w:t>
      </w:r>
      <w:r>
        <w:rPr>
          <w:spacing w:val="29"/>
          <w:sz w:val="24"/>
        </w:rPr>
        <w:t xml:space="preserve">  </w:t>
      </w:r>
      <w:r>
        <w:rPr>
          <w:sz w:val="24"/>
        </w:rPr>
        <w:t>с</w:t>
      </w:r>
      <w:r>
        <w:rPr>
          <w:spacing w:val="27"/>
          <w:sz w:val="24"/>
        </w:rPr>
        <w:t xml:space="preserve">  </w:t>
      </w:r>
      <w:r>
        <w:rPr>
          <w:sz w:val="24"/>
        </w:rPr>
        <w:t>грамматическими</w:t>
      </w:r>
      <w:r>
        <w:rPr>
          <w:spacing w:val="29"/>
          <w:sz w:val="24"/>
        </w:rPr>
        <w:t xml:space="preserve">  </w:t>
      </w:r>
      <w:r>
        <w:rPr>
          <w:spacing w:val="-10"/>
          <w:sz w:val="24"/>
        </w:rPr>
        <w:t>и</w:t>
      </w:r>
    </w:p>
    <w:p w14:paraId="4539C1BE">
      <w:pPr>
        <w:pStyle w:val="7"/>
      </w:pPr>
      <w:r>
        <w:t>пунктуационными нормами литературного языка и соответствующими требованиями к письменной экзаменационной работе.</w:t>
      </w:r>
    </w:p>
    <w:p w14:paraId="0E376E05">
      <w:pPr>
        <w:pStyle w:val="7"/>
        <w:ind w:left="0"/>
      </w:pPr>
    </w:p>
    <w:p w14:paraId="422D4256">
      <w:pPr>
        <w:pStyle w:val="7"/>
        <w:ind w:left="0"/>
      </w:pPr>
    </w:p>
    <w:p w14:paraId="0C3F72CE">
      <w:pPr>
        <w:pStyle w:val="7"/>
        <w:ind w:left="3484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3E17AD4C">
      <w:pPr>
        <w:pStyle w:val="7"/>
        <w:ind w:left="4216"/>
        <w:jc w:val="both"/>
      </w:pPr>
      <w:r>
        <w:t>11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 xml:space="preserve">(34 </w:t>
      </w:r>
      <w:r>
        <w:rPr>
          <w:spacing w:val="-4"/>
        </w:rPr>
        <w:t>часа)</w:t>
      </w:r>
    </w:p>
    <w:p w14:paraId="29421433">
      <w:pPr>
        <w:pStyle w:val="7"/>
        <w:ind w:right="170" w:firstLine="851"/>
        <w:jc w:val="both"/>
        <w:rPr>
          <w:spacing w:val="-3"/>
        </w:rPr>
      </w:pPr>
      <w:r>
        <w:rPr>
          <w:b/>
          <w:i/>
        </w:rPr>
        <w:t>Орфографические нормы</w:t>
      </w:r>
      <w:r>
        <w:t xml:space="preserve"> (4 ч.)</w:t>
      </w:r>
      <w:r>
        <w:rPr>
          <w:spacing w:val="-3"/>
        </w:rPr>
        <w:t xml:space="preserve"> </w:t>
      </w:r>
    </w:p>
    <w:p w14:paraId="6265B129">
      <w:pPr>
        <w:pStyle w:val="7"/>
        <w:ind w:right="170" w:firstLine="851"/>
        <w:jc w:val="both"/>
      </w:pPr>
      <w:r>
        <w:t xml:space="preserve">Принципы русской орфографии. Правописание корней. Безударные гласные корня. Правописание приставок. Гласные </w:t>
      </w:r>
      <w:r>
        <w:rPr>
          <w:b/>
          <w:i/>
        </w:rPr>
        <w:t>и, ы</w:t>
      </w:r>
      <w:r>
        <w:rPr>
          <w:b/>
          <w:i/>
          <w:spacing w:val="-3"/>
        </w:rPr>
        <w:t xml:space="preserve"> </w:t>
      </w:r>
      <w:r>
        <w:t xml:space="preserve">после приставок. Правописание падежных окончаний. Правописание личных окончаний и суффиксов глаголов и глагольных форм. Правописание суффиксов. Слитные, раздельные и дефисные написания. </w:t>
      </w:r>
      <w:r>
        <w:rPr>
          <w:b/>
          <w:i/>
        </w:rPr>
        <w:t>Н – нн</w:t>
      </w:r>
      <w:r>
        <w:rPr>
          <w:b/>
          <w:i/>
          <w:spacing w:val="-1"/>
        </w:rPr>
        <w:t xml:space="preserve"> </w:t>
      </w:r>
      <w:r>
        <w:t xml:space="preserve">в различных частях речи. Слитное и раздельное написание </w:t>
      </w:r>
      <w:r>
        <w:rPr>
          <w:b/>
          <w:i/>
        </w:rPr>
        <w:t xml:space="preserve">не </w:t>
      </w:r>
      <w:r>
        <w:t>с различными частями речи. Правописание служебных слов.</w:t>
      </w:r>
    </w:p>
    <w:p w14:paraId="3178452D">
      <w:pPr>
        <w:pStyle w:val="7"/>
        <w:spacing w:before="1"/>
        <w:ind w:left="1014"/>
        <w:jc w:val="both"/>
        <w:rPr>
          <w:b/>
          <w:i/>
        </w:rPr>
      </w:pPr>
      <w:r>
        <w:rPr>
          <w:b/>
          <w:i/>
        </w:rPr>
        <w:t>Пунктуационные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нормы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(4</w:t>
      </w:r>
      <w:r>
        <w:rPr>
          <w:b/>
          <w:i/>
          <w:spacing w:val="-4"/>
        </w:rPr>
        <w:t xml:space="preserve"> </w:t>
      </w:r>
      <w:r>
        <w:rPr>
          <w:b/>
          <w:i/>
          <w:spacing w:val="-5"/>
        </w:rPr>
        <w:t>ч.)</w:t>
      </w:r>
    </w:p>
    <w:p w14:paraId="3DC5C8A7">
      <w:pPr>
        <w:pStyle w:val="7"/>
        <w:ind w:right="169" w:firstLine="851"/>
        <w:jc w:val="both"/>
      </w:pPr>
      <w:r>
        <w:t>Использование алгоритмов при освоении пунктуационных норм. Трудные случаи пунктуации. Пунктуация в простом предложении: знаки препинания в предложениях с однородными членами, при обособленных членах (определениях, обстоятельствах); знаки препинания в предложениях со словами и конструкциями, грамматически не связанными с членами предложения. Пунктуация в сложных предложениях: в бессоюзном сложном предложении, в сложноподчинённом предложении; знаки препинания в сложном предложении с союзной и бессоюзной связью. Сложное предложение с разными видами связи.</w:t>
      </w:r>
    </w:p>
    <w:p w14:paraId="01AC56D2">
      <w:pPr>
        <w:pStyle w:val="7"/>
        <w:ind w:left="1014"/>
        <w:jc w:val="both"/>
        <w:rPr>
          <w:b/>
          <w:i/>
        </w:rPr>
      </w:pPr>
      <w:r>
        <w:rPr>
          <w:b/>
          <w:i/>
        </w:rPr>
        <w:t>Текст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(7</w:t>
      </w:r>
      <w:r>
        <w:rPr>
          <w:b/>
          <w:i/>
          <w:spacing w:val="-1"/>
        </w:rPr>
        <w:t xml:space="preserve"> </w:t>
      </w:r>
      <w:r>
        <w:rPr>
          <w:b/>
          <w:i/>
          <w:spacing w:val="-5"/>
        </w:rPr>
        <w:t>ч.)</w:t>
      </w:r>
    </w:p>
    <w:p w14:paraId="74F67FE8">
      <w:pPr>
        <w:pStyle w:val="7"/>
        <w:ind w:right="169" w:firstLine="851"/>
        <w:jc w:val="both"/>
      </w:pPr>
      <w:r>
        <w:t>Структура, языковое оформление. Смысловая и композиционная целостность текста. Последовательность предложений в тексте. Разноаспектный анализ текста. Логико-смысловые отношения между частями микротекста. Средства связи предложений в тексте. Основная и дополнительная информация микротекста. Информационная обработка письменных текстов различных стилей и жанров.</w:t>
      </w:r>
    </w:p>
    <w:p w14:paraId="5D266CD6">
      <w:pPr>
        <w:pStyle w:val="7"/>
        <w:spacing w:before="1"/>
        <w:ind w:left="1014"/>
        <w:jc w:val="both"/>
        <w:rPr>
          <w:b/>
          <w:i/>
        </w:rPr>
      </w:pPr>
      <w:r>
        <w:rPr>
          <w:b/>
          <w:i/>
        </w:rPr>
        <w:t>Функционально-смысловые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типы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речи.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(5</w:t>
      </w:r>
      <w:r>
        <w:rPr>
          <w:b/>
          <w:i/>
          <w:spacing w:val="-2"/>
        </w:rPr>
        <w:t xml:space="preserve"> </w:t>
      </w:r>
      <w:r>
        <w:rPr>
          <w:b/>
          <w:i/>
          <w:spacing w:val="-5"/>
        </w:rPr>
        <w:t>ч.)</w:t>
      </w:r>
    </w:p>
    <w:p w14:paraId="15ADD926">
      <w:pPr>
        <w:jc w:val="both"/>
        <w:sectPr>
          <w:pgSz w:w="11910" w:h="16840"/>
          <w:pgMar w:top="1040" w:right="960" w:bottom="280" w:left="1540" w:header="720" w:footer="720" w:gutter="0"/>
          <w:cols w:space="720" w:num="1"/>
        </w:sectPr>
      </w:pPr>
    </w:p>
    <w:p w14:paraId="337910B7">
      <w:pPr>
        <w:pStyle w:val="7"/>
        <w:tabs>
          <w:tab w:val="left" w:pos="4179"/>
          <w:tab w:val="left" w:pos="4999"/>
          <w:tab w:val="left" w:pos="5827"/>
          <w:tab w:val="left" w:pos="6371"/>
          <w:tab w:val="left" w:pos="8223"/>
        </w:tabs>
        <w:spacing w:before="73"/>
        <w:ind w:left="1014"/>
      </w:pPr>
      <w:r>
        <w:rPr>
          <w:spacing w:val="-2"/>
        </w:rPr>
        <w:t>Функционально-смысловые</w:t>
      </w:r>
      <w:r>
        <w:tab/>
      </w:r>
      <w:r>
        <w:rPr>
          <w:spacing w:val="-4"/>
        </w:rPr>
        <w:t>типы</w:t>
      </w:r>
      <w:r>
        <w:tab/>
      </w:r>
      <w:r>
        <w:rPr>
          <w:spacing w:val="-4"/>
        </w:rPr>
        <w:t>речи,</w:t>
      </w:r>
      <w:r>
        <w:tab/>
      </w:r>
      <w:r>
        <w:rPr>
          <w:spacing w:val="-5"/>
        </w:rPr>
        <w:t>их</w:t>
      </w:r>
      <w:r>
        <w:tab/>
      </w:r>
      <w:r>
        <w:rPr>
          <w:spacing w:val="-2"/>
        </w:rPr>
        <w:t>отличительные</w:t>
      </w:r>
      <w:r>
        <w:tab/>
      </w:r>
      <w:r>
        <w:rPr>
          <w:spacing w:val="-2"/>
        </w:rPr>
        <w:t>признаки.</w:t>
      </w:r>
    </w:p>
    <w:p w14:paraId="23ABCDFA">
      <w:pPr>
        <w:pStyle w:val="7"/>
      </w:pPr>
      <w:r>
        <w:t>Предупреждение</w:t>
      </w:r>
      <w:r>
        <w:rPr>
          <w:spacing w:val="-7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определении</w:t>
      </w:r>
      <w:r>
        <w:rPr>
          <w:spacing w:val="-6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rPr>
          <w:spacing w:val="-2"/>
        </w:rPr>
        <w:t>речи.</w:t>
      </w:r>
    </w:p>
    <w:p w14:paraId="2DFBBE62">
      <w:pPr>
        <w:pStyle w:val="7"/>
        <w:spacing w:before="1"/>
        <w:ind w:left="1014"/>
        <w:rPr>
          <w:b/>
          <w:i/>
        </w:rPr>
      </w:pPr>
      <w:r>
        <w:rPr>
          <w:b/>
          <w:i/>
        </w:rPr>
        <w:t>Функциональные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стили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речи (6</w:t>
      </w:r>
      <w:r>
        <w:rPr>
          <w:b/>
          <w:i/>
          <w:spacing w:val="-3"/>
        </w:rPr>
        <w:t xml:space="preserve"> </w:t>
      </w:r>
      <w:r>
        <w:rPr>
          <w:b/>
          <w:i/>
          <w:spacing w:val="-5"/>
        </w:rPr>
        <w:t>ч.)</w:t>
      </w:r>
    </w:p>
    <w:p w14:paraId="3A99B106">
      <w:pPr>
        <w:pStyle w:val="7"/>
        <w:tabs>
          <w:tab w:val="left" w:pos="3090"/>
          <w:tab w:val="left" w:pos="4025"/>
          <w:tab w:val="left" w:pos="4558"/>
          <w:tab w:val="left" w:pos="6495"/>
          <w:tab w:val="left" w:pos="7778"/>
          <w:tab w:val="left" w:pos="8754"/>
        </w:tabs>
        <w:ind w:right="175" w:firstLine="851"/>
      </w:pPr>
      <w:r>
        <w:rPr>
          <w:spacing w:val="-2"/>
        </w:rPr>
        <w:t>Функциональные</w:t>
      </w:r>
      <w:r>
        <w:tab/>
      </w:r>
      <w:r>
        <w:rPr>
          <w:spacing w:val="-2"/>
        </w:rPr>
        <w:t xml:space="preserve">стили, </w:t>
      </w:r>
      <w:r>
        <w:rPr>
          <w:spacing w:val="-6"/>
        </w:rPr>
        <w:t>их</w:t>
      </w:r>
      <w:r>
        <w:tab/>
      </w:r>
      <w:r>
        <w:rPr>
          <w:spacing w:val="-2"/>
        </w:rPr>
        <w:t>характеристика. Признаки</w:t>
      </w:r>
      <w:r>
        <w:tab/>
      </w:r>
      <w:r>
        <w:rPr>
          <w:spacing w:val="-2"/>
        </w:rPr>
        <w:t>стилей</w:t>
      </w:r>
      <w:r>
        <w:tab/>
      </w:r>
      <w:r>
        <w:rPr>
          <w:spacing w:val="-4"/>
        </w:rPr>
        <w:t xml:space="preserve">речи </w:t>
      </w:r>
      <w:r>
        <w:t>Предупреждение ошибок при определении стиля текста..</w:t>
      </w:r>
    </w:p>
    <w:p w14:paraId="11CF12E6">
      <w:pPr>
        <w:pStyle w:val="7"/>
        <w:ind w:left="1014"/>
        <w:rPr>
          <w:b/>
          <w:i/>
        </w:rPr>
      </w:pPr>
      <w:r>
        <w:rPr>
          <w:b/>
          <w:i/>
        </w:rPr>
        <w:t>Изобразительно-выразительные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средства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языка.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(4</w:t>
      </w:r>
      <w:r>
        <w:rPr>
          <w:b/>
          <w:i/>
          <w:spacing w:val="-3"/>
        </w:rPr>
        <w:t xml:space="preserve"> </w:t>
      </w:r>
      <w:r>
        <w:rPr>
          <w:b/>
          <w:i/>
          <w:spacing w:val="-5"/>
        </w:rPr>
        <w:t>ч.)</w:t>
      </w:r>
    </w:p>
    <w:p w14:paraId="49BD2C89">
      <w:pPr>
        <w:pStyle w:val="7"/>
        <w:tabs>
          <w:tab w:val="left" w:pos="1764"/>
          <w:tab w:val="left" w:pos="3018"/>
          <w:tab w:val="left" w:pos="4122"/>
          <w:tab w:val="left" w:pos="6156"/>
          <w:tab w:val="left" w:pos="7111"/>
          <w:tab w:val="left" w:pos="7578"/>
        </w:tabs>
        <w:ind w:left="1014"/>
      </w:pPr>
      <w:r>
        <w:rPr>
          <w:spacing w:val="-4"/>
        </w:rPr>
        <w:t>Речь.</w:t>
      </w:r>
      <w:r>
        <w:tab/>
      </w:r>
      <w:r>
        <w:rPr>
          <w:spacing w:val="-2"/>
        </w:rPr>
        <w:t>Языковые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>выразительности.</w:t>
      </w:r>
      <w:r>
        <w:tab/>
      </w:r>
      <w:r>
        <w:rPr>
          <w:spacing w:val="-2"/>
        </w:rPr>
        <w:t>Тропы,</w:t>
      </w:r>
      <w:r>
        <w:rPr>
          <w:spacing w:val="-5"/>
        </w:rPr>
        <w:t>их</w:t>
      </w:r>
      <w:r>
        <w:t xml:space="preserve"> </w:t>
      </w:r>
      <w:r>
        <w:rPr>
          <w:spacing w:val="-2"/>
        </w:rPr>
        <w:t>характеристика.</w:t>
      </w:r>
    </w:p>
    <w:p w14:paraId="7C6C4924">
      <w:pPr>
        <w:pStyle w:val="7"/>
      </w:pPr>
      <w:r>
        <w:t>Стилистические</w:t>
      </w:r>
      <w:r>
        <w:rPr>
          <w:spacing w:val="-8"/>
        </w:rPr>
        <w:t xml:space="preserve"> </w:t>
      </w:r>
      <w:r>
        <w:rPr>
          <w:spacing w:val="-2"/>
        </w:rPr>
        <w:t>фигуры.</w:t>
      </w:r>
    </w:p>
    <w:p w14:paraId="7C7C586B">
      <w:pPr>
        <w:pStyle w:val="7"/>
        <w:ind w:left="1014"/>
        <w:rPr>
          <w:b/>
          <w:i/>
        </w:rPr>
      </w:pPr>
      <w:r>
        <w:rPr>
          <w:b/>
          <w:i/>
        </w:rPr>
        <w:t>Коммуникативная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компетенция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(4</w:t>
      </w:r>
      <w:r>
        <w:rPr>
          <w:b/>
          <w:i/>
          <w:spacing w:val="-4"/>
        </w:rPr>
        <w:t xml:space="preserve"> </w:t>
      </w:r>
      <w:r>
        <w:rPr>
          <w:b/>
          <w:i/>
          <w:spacing w:val="-5"/>
        </w:rPr>
        <w:t>ч.)</w:t>
      </w:r>
    </w:p>
    <w:p w14:paraId="1CCEFA73">
      <w:pPr>
        <w:pStyle w:val="7"/>
        <w:ind w:left="1014"/>
      </w:pPr>
      <w:r>
        <w:t>Информационная</w:t>
      </w:r>
      <w:r>
        <w:rPr>
          <w:spacing w:val="-5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rPr>
          <w:spacing w:val="-2"/>
        </w:rPr>
        <w:t>средств.</w:t>
      </w:r>
    </w:p>
    <w:p w14:paraId="263124D3">
      <w:pPr>
        <w:pStyle w:val="7"/>
        <w:ind w:left="1014"/>
      </w:pPr>
      <w:r>
        <w:t>Жанровое</w:t>
      </w:r>
      <w:r>
        <w:rPr>
          <w:spacing w:val="35"/>
        </w:rPr>
        <w:t xml:space="preserve"> </w:t>
      </w:r>
      <w:r>
        <w:t>многообразие</w:t>
      </w:r>
      <w:r>
        <w:rPr>
          <w:spacing w:val="37"/>
        </w:rPr>
        <w:t xml:space="preserve"> </w:t>
      </w:r>
      <w:r>
        <w:t>сочинений.</w:t>
      </w:r>
      <w:r>
        <w:rPr>
          <w:spacing w:val="37"/>
        </w:rPr>
        <w:t xml:space="preserve"> </w:t>
      </w:r>
      <w:r>
        <w:t>Структура</w:t>
      </w:r>
      <w:r>
        <w:rPr>
          <w:spacing w:val="38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rPr>
          <w:spacing w:val="-2"/>
        </w:rPr>
        <w:t>экзаменационной</w:t>
      </w:r>
    </w:p>
    <w:p w14:paraId="32F6FA81">
      <w:pPr>
        <w:sectPr>
          <w:pgSz w:w="11910" w:h="16840"/>
          <w:pgMar w:top="1040" w:right="960" w:bottom="280" w:left="1540" w:header="720" w:footer="720" w:gutter="0"/>
          <w:cols w:space="720" w:num="1"/>
        </w:sectPr>
      </w:pPr>
    </w:p>
    <w:p w14:paraId="0302B833">
      <w:pPr>
        <w:pStyle w:val="7"/>
      </w:pPr>
      <w:r>
        <w:rPr>
          <w:spacing w:val="-2"/>
        </w:rPr>
        <w:t>работы.</w:t>
      </w:r>
    </w:p>
    <w:p w14:paraId="618AF110">
      <w:pPr>
        <w:rPr>
          <w:sz w:val="24"/>
        </w:rPr>
      </w:pPr>
      <w:r>
        <w:br w:type="column"/>
      </w:r>
    </w:p>
    <w:p w14:paraId="7ED6C5C2">
      <w:pPr>
        <w:pStyle w:val="7"/>
        <w:ind w:left="17"/>
      </w:pPr>
      <w:r>
        <w:t>Формулировка</w:t>
      </w:r>
      <w:r>
        <w:rPr>
          <w:spacing w:val="-4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исходного</w:t>
      </w:r>
      <w:r>
        <w:rPr>
          <w:spacing w:val="-2"/>
        </w:rPr>
        <w:t xml:space="preserve"> </w:t>
      </w:r>
      <w:r>
        <w:t>текста.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проблем.</w:t>
      </w:r>
    </w:p>
    <w:p w14:paraId="1353D2E8">
      <w:pPr>
        <w:pStyle w:val="7"/>
        <w:ind w:left="17" w:right="823"/>
      </w:pPr>
      <w:r>
        <w:t>Комментарий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сформулированной</w:t>
      </w:r>
      <w:r>
        <w:rPr>
          <w:spacing w:val="-9"/>
        </w:rPr>
        <w:t xml:space="preserve"> </w:t>
      </w:r>
      <w:r>
        <w:t>проблеме</w:t>
      </w:r>
      <w:r>
        <w:rPr>
          <w:spacing w:val="-5"/>
        </w:rPr>
        <w:t xml:space="preserve"> </w:t>
      </w:r>
      <w:r>
        <w:t>исходного</w:t>
      </w:r>
      <w:r>
        <w:rPr>
          <w:spacing w:val="-7"/>
        </w:rPr>
        <w:t xml:space="preserve"> </w:t>
      </w:r>
      <w:r>
        <w:t>текста. Авторская позиция. Отражение авторской позиции в тексте.</w:t>
      </w:r>
    </w:p>
    <w:p w14:paraId="7EC64DE2">
      <w:pPr>
        <w:pStyle w:val="7"/>
        <w:spacing w:before="1"/>
        <w:ind w:left="17"/>
      </w:pPr>
      <w:r>
        <w:t>Аргументация</w:t>
      </w:r>
      <w:r>
        <w:rPr>
          <w:spacing w:val="27"/>
        </w:rPr>
        <w:t xml:space="preserve">  </w:t>
      </w:r>
      <w:r>
        <w:t>собственного</w:t>
      </w:r>
      <w:r>
        <w:rPr>
          <w:spacing w:val="30"/>
        </w:rPr>
        <w:t xml:space="preserve">  </w:t>
      </w:r>
      <w:r>
        <w:t>мнения</w:t>
      </w:r>
      <w:r>
        <w:rPr>
          <w:spacing w:val="29"/>
        </w:rPr>
        <w:t xml:space="preserve">  </w:t>
      </w:r>
      <w:r>
        <w:t>по</w:t>
      </w:r>
      <w:r>
        <w:rPr>
          <w:spacing w:val="29"/>
        </w:rPr>
        <w:t xml:space="preserve">  </w:t>
      </w:r>
      <w:r>
        <w:t>проблеме.</w:t>
      </w:r>
      <w:r>
        <w:rPr>
          <w:spacing w:val="29"/>
        </w:rPr>
        <w:t xml:space="preserve">  </w:t>
      </w:r>
      <w:r>
        <w:t>Формы</w:t>
      </w:r>
      <w:r>
        <w:rPr>
          <w:spacing w:val="30"/>
        </w:rPr>
        <w:t xml:space="preserve">  </w:t>
      </w:r>
      <w:r>
        <w:rPr>
          <w:spacing w:val="-2"/>
        </w:rPr>
        <w:t>аргументации.</w:t>
      </w:r>
    </w:p>
    <w:p w14:paraId="17C120E3">
      <w:pPr>
        <w:sectPr>
          <w:type w:val="continuous"/>
          <w:pgSz w:w="11910" w:h="16840"/>
          <w:pgMar w:top="1280" w:right="960" w:bottom="280" w:left="1540" w:header="720" w:footer="720" w:gutter="0"/>
          <w:cols w:equalWidth="0" w:num="2">
            <w:col w:w="957" w:space="40"/>
            <w:col w:w="8413"/>
          </w:cols>
        </w:sectPr>
      </w:pPr>
    </w:p>
    <w:p w14:paraId="14B9F82A">
      <w:pPr>
        <w:pStyle w:val="7"/>
      </w:pPr>
      <w:r>
        <w:t>Правила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аргументов.</w:t>
      </w:r>
      <w:r>
        <w:rPr>
          <w:spacing w:val="-5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rPr>
          <w:spacing w:val="-2"/>
        </w:rPr>
        <w:t>аргументации.</w:t>
      </w:r>
    </w:p>
    <w:p w14:paraId="78367B74">
      <w:pPr>
        <w:pStyle w:val="7"/>
        <w:ind w:left="1014"/>
      </w:pPr>
      <w:r>
        <w:t>Смысловая</w:t>
      </w:r>
      <w:r>
        <w:rPr>
          <w:spacing w:val="76"/>
        </w:rPr>
        <w:t xml:space="preserve"> </w:t>
      </w:r>
      <w:r>
        <w:t>цельность,</w:t>
      </w:r>
      <w:r>
        <w:rPr>
          <w:spacing w:val="78"/>
        </w:rPr>
        <w:t xml:space="preserve"> </w:t>
      </w:r>
      <w:r>
        <w:t>речевая</w:t>
      </w:r>
      <w:r>
        <w:rPr>
          <w:spacing w:val="50"/>
          <w:w w:val="150"/>
        </w:rPr>
        <w:t xml:space="preserve"> </w:t>
      </w:r>
      <w:r>
        <w:t>связность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последовательность</w:t>
      </w:r>
      <w:r>
        <w:rPr>
          <w:spacing w:val="79"/>
        </w:rPr>
        <w:t xml:space="preserve"> </w:t>
      </w:r>
      <w:r>
        <w:rPr>
          <w:spacing w:val="-2"/>
        </w:rPr>
        <w:t>изложения.</w:t>
      </w:r>
    </w:p>
    <w:p w14:paraId="554133AF">
      <w:pPr>
        <w:pStyle w:val="7"/>
      </w:pPr>
      <w:r>
        <w:t>Логические</w:t>
      </w:r>
      <w:r>
        <w:rPr>
          <w:spacing w:val="-4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предупреждение.</w:t>
      </w:r>
    </w:p>
    <w:p w14:paraId="25313EE6">
      <w:pPr>
        <w:pStyle w:val="7"/>
        <w:ind w:firstLine="851"/>
      </w:pPr>
      <w:r>
        <w:t>Абзацное</w:t>
      </w:r>
      <w:r>
        <w:rPr>
          <w:spacing w:val="80"/>
        </w:rPr>
        <w:t xml:space="preserve"> </w:t>
      </w:r>
      <w:r>
        <w:t>членение,</w:t>
      </w:r>
      <w:r>
        <w:rPr>
          <w:spacing w:val="80"/>
        </w:rPr>
        <w:t xml:space="preserve"> </w:t>
      </w:r>
      <w:r>
        <w:t>типичные</w:t>
      </w:r>
      <w:r>
        <w:rPr>
          <w:spacing w:val="80"/>
        </w:rPr>
        <w:t xml:space="preserve"> </w:t>
      </w:r>
      <w:r>
        <w:t>ошибки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абзацном</w:t>
      </w:r>
      <w:r>
        <w:rPr>
          <w:spacing w:val="80"/>
        </w:rPr>
        <w:t xml:space="preserve"> </w:t>
      </w:r>
      <w:r>
        <w:t>членении</w:t>
      </w:r>
      <w:r>
        <w:rPr>
          <w:spacing w:val="80"/>
        </w:rPr>
        <w:t xml:space="preserve"> </w:t>
      </w:r>
      <w:r>
        <w:t>письменной работы, их предупреждение.</w:t>
      </w:r>
    </w:p>
    <w:p w14:paraId="26B75389">
      <w:pPr>
        <w:pStyle w:val="7"/>
        <w:tabs>
          <w:tab w:val="left" w:pos="2309"/>
          <w:tab w:val="left" w:pos="2776"/>
          <w:tab w:val="left" w:pos="4846"/>
          <w:tab w:val="left" w:pos="5717"/>
          <w:tab w:val="left" w:pos="7350"/>
        </w:tabs>
        <w:ind w:right="172" w:firstLine="851"/>
      </w:pPr>
      <w:r>
        <w:rPr>
          <w:spacing w:val="-2"/>
        </w:rPr>
        <w:t>Точность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выразительность</w:t>
      </w:r>
      <w:r>
        <w:tab/>
      </w:r>
      <w:r>
        <w:rPr>
          <w:spacing w:val="-2"/>
        </w:rPr>
        <w:t>речи.</w:t>
      </w:r>
      <w:r>
        <w:tab/>
      </w:r>
      <w:r>
        <w:rPr>
          <w:spacing w:val="-2"/>
        </w:rPr>
        <w:t>Соблюдение</w:t>
      </w:r>
      <w:r>
        <w:tab/>
      </w:r>
      <w:r>
        <w:rPr>
          <w:spacing w:val="-2"/>
        </w:rPr>
        <w:t xml:space="preserve">орфографических, </w:t>
      </w:r>
      <w:r>
        <w:t>пунктуационных, языковых, речевых, этических, фактологических норм.</w:t>
      </w:r>
    </w:p>
    <w:p w14:paraId="6ADD1045">
      <w:pPr>
        <w:pStyle w:val="7"/>
        <w:tabs>
          <w:tab w:val="left" w:pos="2309"/>
          <w:tab w:val="left" w:pos="2776"/>
          <w:tab w:val="left" w:pos="4846"/>
          <w:tab w:val="left" w:pos="5717"/>
          <w:tab w:val="left" w:pos="7350"/>
        </w:tabs>
        <w:ind w:right="172" w:firstLine="851"/>
      </w:pPr>
    </w:p>
    <w:p w14:paraId="6D414316">
      <w:pPr>
        <w:pStyle w:val="7"/>
        <w:ind w:left="1014"/>
        <w:jc w:val="both"/>
        <w:rPr>
          <w:i/>
        </w:rPr>
      </w:pPr>
      <w:r>
        <w:rPr>
          <w:i/>
        </w:rPr>
        <w:t>Методическое</w:t>
      </w:r>
      <w:r>
        <w:rPr>
          <w:i/>
          <w:spacing w:val="-4"/>
        </w:rPr>
        <w:t xml:space="preserve"> </w:t>
      </w:r>
      <w:r>
        <w:rPr>
          <w:i/>
        </w:rPr>
        <w:t>обеспечение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программы.</w:t>
      </w:r>
    </w:p>
    <w:p w14:paraId="5631449F">
      <w:pPr>
        <w:pStyle w:val="7"/>
        <w:ind w:right="174" w:firstLine="851"/>
        <w:jc w:val="both"/>
      </w:pPr>
      <w:r>
        <w:t>Программа</w:t>
      </w:r>
      <w:r>
        <w:rPr>
          <w:spacing w:val="-3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 умений воспитанник получал в результате практической деятельности. Практические занятия - анализ текстов, работа со схемами, составление плана, конспектирование, работа</w:t>
      </w:r>
      <w:r>
        <w:rPr>
          <w:spacing w:val="26"/>
        </w:rPr>
        <w:t xml:space="preserve">  </w:t>
      </w:r>
      <w:r>
        <w:t>с</w:t>
      </w:r>
      <w:r>
        <w:rPr>
          <w:spacing w:val="28"/>
        </w:rPr>
        <w:t xml:space="preserve">  </w:t>
      </w:r>
      <w:r>
        <w:t>дополнительными</w:t>
      </w:r>
      <w:r>
        <w:rPr>
          <w:spacing w:val="27"/>
        </w:rPr>
        <w:t xml:space="preserve">  </w:t>
      </w:r>
      <w:r>
        <w:t>источниками,</w:t>
      </w:r>
      <w:r>
        <w:rPr>
          <w:spacing w:val="26"/>
        </w:rPr>
        <w:t xml:space="preserve">  </w:t>
      </w:r>
      <w:r>
        <w:t>поиск</w:t>
      </w:r>
      <w:r>
        <w:rPr>
          <w:spacing w:val="28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t>отбор</w:t>
      </w:r>
      <w:r>
        <w:rPr>
          <w:spacing w:val="27"/>
        </w:rPr>
        <w:t xml:space="preserve">  </w:t>
      </w:r>
      <w:r>
        <w:t>материала,</w:t>
      </w:r>
      <w:r>
        <w:rPr>
          <w:spacing w:val="28"/>
        </w:rPr>
        <w:t xml:space="preserve">  </w:t>
      </w:r>
      <w:r>
        <w:rPr>
          <w:spacing w:val="-2"/>
        </w:rPr>
        <w:t>подготовка</w:t>
      </w:r>
    </w:p>
    <w:p w14:paraId="097F2D48">
      <w:pPr>
        <w:pStyle w:val="7"/>
        <w:tabs>
          <w:tab w:val="left" w:pos="1320"/>
          <w:tab w:val="left" w:pos="1668"/>
          <w:tab w:val="left" w:pos="3088"/>
          <w:tab w:val="left" w:pos="4375"/>
          <w:tab w:val="left" w:pos="5747"/>
          <w:tab w:val="left" w:pos="6841"/>
          <w:tab w:val="left" w:pos="7644"/>
        </w:tabs>
        <w:spacing w:before="73"/>
        <w:ind w:right="179"/>
        <w:rPr>
          <w:rFonts w:hint="default"/>
          <w:lang w:val="ru-RU"/>
        </w:rPr>
      </w:pPr>
      <w:r>
        <w:rPr>
          <w:spacing w:val="-2"/>
        </w:rPr>
        <w:t>докладов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сообщений,</w:t>
      </w:r>
      <w:r>
        <w:tab/>
      </w:r>
      <w:r>
        <w:rPr>
          <w:spacing w:val="-2"/>
        </w:rPr>
        <w:t>написание</w:t>
      </w:r>
      <w:r>
        <w:tab/>
      </w:r>
      <w:r>
        <w:rPr>
          <w:spacing w:val="-2"/>
        </w:rPr>
        <w:t>сочинений,</w:t>
      </w:r>
      <w:r>
        <w:tab/>
      </w:r>
      <w:r>
        <w:rPr>
          <w:spacing w:val="-2"/>
        </w:rPr>
        <w:t>очерков,</w:t>
      </w:r>
      <w:r>
        <w:tab/>
      </w:r>
      <w:r>
        <w:rPr>
          <w:spacing w:val="-2"/>
        </w:rPr>
        <w:t>будут</w:t>
      </w:r>
      <w:r>
        <w:tab/>
      </w:r>
      <w:r>
        <w:rPr>
          <w:spacing w:val="-2"/>
        </w:rPr>
        <w:t xml:space="preserve">способствовать </w:t>
      </w:r>
      <w:r>
        <w:t>формированию устойчивого интереса к изучению родного языка</w:t>
      </w:r>
      <w:r>
        <w:rPr>
          <w:rFonts w:hint="default"/>
          <w:lang w:val="ru-RU"/>
        </w:rPr>
        <w:t>.</w:t>
      </w:r>
    </w:p>
    <w:p w14:paraId="4DCA12FE">
      <w:pPr>
        <w:spacing w:before="0" w:after="0" w:line="264" w:lineRule="auto"/>
        <w:ind w:right="0" w:rightChars="0" w:firstLine="600"/>
        <w:jc w:val="both"/>
        <w:rPr>
          <w:rFonts w:hint="default" w:cs="Times New Roman"/>
          <w:b/>
          <w:i w:val="0"/>
          <w:color w:val="000000"/>
          <w:sz w:val="24"/>
          <w:szCs w:val="24"/>
          <w:lang w:val="ru-RU"/>
        </w:rPr>
      </w:pPr>
    </w:p>
    <w:p w14:paraId="7ECE8820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  <w:lang w:val="ru-RU"/>
        </w:rPr>
      </w:pPr>
      <w:r>
        <w:rPr>
          <w:rFonts w:hint="default" w:cs="Times New Roman"/>
          <w:b/>
          <w:i w:val="0"/>
          <w:color w:val="000000"/>
          <w:sz w:val="24"/>
          <w:szCs w:val="24"/>
          <w:lang w:val="ru-RU"/>
        </w:rPr>
        <w:t>ПРЕДМЕТНЫЕ РЕЗУЛЬТАТЫ</w:t>
      </w:r>
    </w:p>
    <w:p w14:paraId="11CE9F56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Иметь представление об экологии языка, о проблемах речевой культуры в современном обществе.</w:t>
      </w:r>
    </w:p>
    <w:p w14:paraId="5E2A0C26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другое.</w:t>
      </w:r>
    </w:p>
    <w:p w14:paraId="58DBFAD3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синтаксический анализ словосочетания, простого и сложного предложения.</w:t>
      </w:r>
    </w:p>
    <w:p w14:paraId="5682F679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изобразительно-выразительные средства синтаксиса русского языка (в рамках изученного).</w:t>
      </w:r>
    </w:p>
    <w:p w14:paraId="64D99BBB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14:paraId="2C13469E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Соблюдать синтаксические нормы.</w:t>
      </w:r>
    </w:p>
    <w:p w14:paraId="18F14B71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словари грамматических трудностей, справочники.</w:t>
      </w:r>
    </w:p>
    <w:p w14:paraId="39B9F40C">
      <w:pPr>
        <w:spacing w:before="0" w:after="0" w:line="264" w:lineRule="auto"/>
        <w:ind w:right="0" w:rightChars="0" w:firstLine="600"/>
        <w:jc w:val="both"/>
        <w:rPr>
          <w:rFonts w:hint="default" w:cs="Times New Roman"/>
          <w:b w:val="0"/>
          <w:bCs/>
          <w:i w:val="0"/>
          <w:color w:val="000000"/>
          <w:sz w:val="24"/>
          <w:szCs w:val="24"/>
          <w:lang w:val="ru-RU"/>
        </w:rPr>
      </w:pPr>
      <w:r>
        <w:rPr>
          <w:rFonts w:hint="default" w:cs="Times New Roman"/>
          <w:b w:val="0"/>
          <w:bCs/>
          <w:i w:val="0"/>
          <w:color w:val="000000"/>
          <w:sz w:val="24"/>
          <w:szCs w:val="24"/>
          <w:lang w:val="ru-RU"/>
        </w:rPr>
        <w:t>Соблюдать правила орфографии.</w:t>
      </w:r>
    </w:p>
    <w:p w14:paraId="449199C7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Иметь представление о принципах и разделах русской пунктуации.</w:t>
      </w:r>
    </w:p>
    <w:p w14:paraId="0E93B28A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пунктуационный анализ предложения.</w:t>
      </w:r>
    </w:p>
    <w:p w14:paraId="2BDB109A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14:paraId="213746B8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Соблюдать правила пунктуации.</w:t>
      </w:r>
    </w:p>
    <w:p w14:paraId="2064A5B9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справочники по пунктуации.</w:t>
      </w:r>
    </w:p>
    <w:p w14:paraId="331EBE8B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Иметь представление о функциональной стилистике как разделе лингвистики.</w:t>
      </w:r>
    </w:p>
    <w:p w14:paraId="551A43EB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14:paraId="11F93547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литературы).</w:t>
      </w:r>
    </w:p>
    <w:p w14:paraId="323ABAE6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14:paraId="54CF77F0">
      <w:pPr>
        <w:spacing w:before="0" w:after="0" w:line="264" w:lineRule="auto"/>
        <w:ind w:right="0" w:rightChars="0"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Применять знания о функциональных разновидностях языка в речевой практике.</w:t>
      </w:r>
    </w:p>
    <w:p w14:paraId="3BA2771B">
      <w:pPr>
        <w:pStyle w:val="7"/>
        <w:tabs>
          <w:tab w:val="left" w:pos="1320"/>
          <w:tab w:val="left" w:pos="1668"/>
          <w:tab w:val="left" w:pos="3088"/>
          <w:tab w:val="left" w:pos="4375"/>
          <w:tab w:val="left" w:pos="5747"/>
          <w:tab w:val="left" w:pos="6841"/>
          <w:tab w:val="left" w:pos="7644"/>
        </w:tabs>
        <w:spacing w:before="73"/>
        <w:ind w:right="179"/>
        <w:rPr>
          <w:rFonts w:hint="default"/>
          <w:lang w:val="ru-RU"/>
        </w:rPr>
        <w:sectPr>
          <w:type w:val="continuous"/>
          <w:pgSz w:w="11910" w:h="16840"/>
          <w:pgMar w:top="1280" w:right="960" w:bottom="280" w:left="1540" w:header="720" w:footer="720" w:gutter="0"/>
          <w:cols w:space="720" w:num="1"/>
        </w:sectPr>
      </w:pPr>
    </w:p>
    <w:p w14:paraId="0147EFCA">
      <w:pPr>
        <w:pStyle w:val="7"/>
        <w:ind w:left="0" w:right="1857"/>
        <w:jc w:val="center"/>
      </w:pPr>
      <w:r>
        <w:t>ТЕМАТИЧЕСКОЕ</w:t>
      </w:r>
      <w:r>
        <w:rPr>
          <w:spacing w:val="-15"/>
        </w:rPr>
        <w:t xml:space="preserve"> </w:t>
      </w:r>
      <w:r>
        <w:rPr>
          <w:spacing w:val="-2"/>
        </w:rPr>
        <w:t>ПЛАНИРОВАНИЕ</w:t>
      </w:r>
    </w:p>
    <w:p w14:paraId="7B6D1B28">
      <w:pPr>
        <w:pStyle w:val="7"/>
        <w:ind w:left="0"/>
        <w:rPr>
          <w:sz w:val="14"/>
        </w:rPr>
      </w:pPr>
    </w:p>
    <w:tbl>
      <w:tblPr>
        <w:tblStyle w:val="8"/>
        <w:tblW w:w="9763" w:type="dxa"/>
        <w:tblInd w:w="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5869"/>
        <w:gridCol w:w="883"/>
        <w:gridCol w:w="2422"/>
      </w:tblGrid>
      <w:tr w14:paraId="52CFD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89" w:type="dxa"/>
          </w:tcPr>
          <w:p w14:paraId="5C79E29C">
            <w:pPr>
              <w:pStyle w:val="10"/>
              <w:ind w:left="76" w:right="56" w:firstLine="5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869" w:type="dxa"/>
          </w:tcPr>
          <w:p w14:paraId="7AD98B1A">
            <w:pPr>
              <w:pStyle w:val="10"/>
              <w:ind w:left="68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83" w:type="dxa"/>
          </w:tcPr>
          <w:p w14:paraId="3CF4C16F">
            <w:pPr>
              <w:pStyle w:val="10"/>
              <w:ind w:left="89" w:right="34" w:hanging="41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К-во час.</w:t>
            </w:r>
          </w:p>
        </w:tc>
        <w:tc>
          <w:tcPr>
            <w:tcW w:w="2422" w:type="dxa"/>
            <w:shd w:val="clear"/>
            <w:vAlign w:val="center"/>
          </w:tcPr>
          <w:p w14:paraId="5C59A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872CB9">
            <w:pPr>
              <w:spacing w:after="0"/>
              <w:ind w:left="135" w:leftChars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</w:p>
        </w:tc>
      </w:tr>
      <w:tr w14:paraId="5699A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9" w:type="dxa"/>
          </w:tcPr>
          <w:p w14:paraId="11CC427B">
            <w:pPr>
              <w:pStyle w:val="10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5869" w:type="dxa"/>
          </w:tcPr>
          <w:p w14:paraId="5E44EA63">
            <w:pPr>
              <w:pStyle w:val="10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883" w:type="dxa"/>
          </w:tcPr>
          <w:p w14:paraId="6868957E">
            <w:pPr>
              <w:pStyle w:val="10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22" w:type="dxa"/>
          </w:tcPr>
          <w:p w14:paraId="2B40C975">
            <w:pPr>
              <w:pStyle w:val="10"/>
              <w:spacing w:before="0"/>
              <w:ind w:left="0"/>
              <w:jc w:val="left"/>
              <w:rPr>
                <w:sz w:val="24"/>
              </w:rPr>
            </w:pPr>
          </w:p>
        </w:tc>
      </w:tr>
      <w:tr w14:paraId="17BDD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89" w:type="dxa"/>
          </w:tcPr>
          <w:p w14:paraId="0C899C91">
            <w:pPr>
              <w:pStyle w:val="10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5869" w:type="dxa"/>
          </w:tcPr>
          <w:p w14:paraId="656008E4">
            <w:pPr>
              <w:pStyle w:val="10"/>
              <w:ind w:left="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нормы</w:t>
            </w:r>
          </w:p>
        </w:tc>
        <w:tc>
          <w:tcPr>
            <w:tcW w:w="883" w:type="dxa"/>
          </w:tcPr>
          <w:p w14:paraId="55F21407">
            <w:pPr>
              <w:pStyle w:val="10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422" w:type="dxa"/>
            <w:shd w:val="clear"/>
            <w:vAlign w:val="center"/>
          </w:tcPr>
          <w:p w14:paraId="5B70B0CB">
            <w:pPr>
              <w:pStyle w:val="7"/>
              <w:tabs>
                <w:tab w:val="left" w:pos="1320"/>
                <w:tab w:val="left" w:pos="2420"/>
              </w:tabs>
              <w:spacing w:line="276" w:lineRule="auto"/>
              <w:ind w:left="0" w:leftChars="0" w:right="339" w:rightChars="0" w:hanging="10" w:firstLineChars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91C6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89" w:type="dxa"/>
          </w:tcPr>
          <w:p w14:paraId="257AFC8A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69" w:type="dxa"/>
          </w:tcPr>
          <w:p w14:paraId="15D3019D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орфографии.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русской орфографии: правописание корней и приставок.</w:t>
            </w:r>
          </w:p>
        </w:tc>
        <w:tc>
          <w:tcPr>
            <w:tcW w:w="883" w:type="dxa"/>
          </w:tcPr>
          <w:p w14:paraId="46147594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2" w:type="dxa"/>
          </w:tcPr>
          <w:p w14:paraId="5CF8E1E2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266ED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89" w:type="dxa"/>
          </w:tcPr>
          <w:p w14:paraId="5DA10E9F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69" w:type="dxa"/>
          </w:tcPr>
          <w:p w14:paraId="07E5BF30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корня.</w:t>
            </w:r>
          </w:p>
        </w:tc>
        <w:tc>
          <w:tcPr>
            <w:tcW w:w="883" w:type="dxa"/>
          </w:tcPr>
          <w:p w14:paraId="5E14724D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2" w:type="dxa"/>
          </w:tcPr>
          <w:p w14:paraId="48A27275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1D45B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9" w:type="dxa"/>
          </w:tcPr>
          <w:p w14:paraId="0A98E623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69" w:type="dxa"/>
          </w:tcPr>
          <w:p w14:paraId="481393D8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приставок.</w:t>
            </w:r>
          </w:p>
        </w:tc>
        <w:tc>
          <w:tcPr>
            <w:tcW w:w="883" w:type="dxa"/>
          </w:tcPr>
          <w:p w14:paraId="1F93414C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2" w:type="dxa"/>
          </w:tcPr>
          <w:p w14:paraId="21D3B58D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1A9A5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89" w:type="dxa"/>
          </w:tcPr>
          <w:p w14:paraId="46942496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69" w:type="dxa"/>
          </w:tcPr>
          <w:p w14:paraId="5EEF1124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личных окончаний и суффиксов глаголов и глагольных форм.</w:t>
            </w:r>
          </w:p>
        </w:tc>
        <w:tc>
          <w:tcPr>
            <w:tcW w:w="883" w:type="dxa"/>
          </w:tcPr>
          <w:p w14:paraId="1862906B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2" w:type="dxa"/>
          </w:tcPr>
          <w:p w14:paraId="3E01F111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4E92B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89" w:type="dxa"/>
          </w:tcPr>
          <w:p w14:paraId="52A0F52C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69" w:type="dxa"/>
          </w:tcPr>
          <w:p w14:paraId="58918195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–Н-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–НН-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суффиксах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правописание суффиксов различных частей речи (кроме –Н-/-НН-);</w:t>
            </w:r>
          </w:p>
        </w:tc>
        <w:tc>
          <w:tcPr>
            <w:tcW w:w="883" w:type="dxa"/>
          </w:tcPr>
          <w:p w14:paraId="501E7965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2" w:type="dxa"/>
          </w:tcPr>
          <w:p w14:paraId="0969C4D1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769795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89" w:type="dxa"/>
          </w:tcPr>
          <w:p w14:paraId="77A3F04B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69" w:type="dxa"/>
          </w:tcPr>
          <w:p w14:paraId="7AF04E18">
            <w:pPr>
              <w:pStyle w:val="10"/>
              <w:ind w:left="43" w:right="118"/>
              <w:jc w:val="left"/>
              <w:rPr>
                <w:sz w:val="24"/>
              </w:rPr>
            </w:pPr>
            <w:r>
              <w:rPr>
                <w:sz w:val="24"/>
              </w:rPr>
              <w:t>Слитное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частями речи. Правописание служебных слов.</w:t>
            </w:r>
          </w:p>
        </w:tc>
        <w:tc>
          <w:tcPr>
            <w:tcW w:w="883" w:type="dxa"/>
          </w:tcPr>
          <w:p w14:paraId="6777B9F6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2" w:type="dxa"/>
          </w:tcPr>
          <w:p w14:paraId="58EDDE3B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C5B8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89" w:type="dxa"/>
          </w:tcPr>
          <w:p w14:paraId="1B0F0249">
            <w:pPr>
              <w:pStyle w:val="10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69" w:type="dxa"/>
          </w:tcPr>
          <w:p w14:paraId="03275490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Слитное,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дефисное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омонимичных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 и сочетаний слов.</w:t>
            </w:r>
          </w:p>
        </w:tc>
        <w:tc>
          <w:tcPr>
            <w:tcW w:w="883" w:type="dxa"/>
          </w:tcPr>
          <w:p w14:paraId="09AA441F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2" w:type="dxa"/>
          </w:tcPr>
          <w:p w14:paraId="6739C232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3D8EA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89" w:type="dxa"/>
          </w:tcPr>
          <w:p w14:paraId="791AD148">
            <w:pPr>
              <w:pStyle w:val="10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5869" w:type="dxa"/>
          </w:tcPr>
          <w:p w14:paraId="6A08AB81">
            <w:pPr>
              <w:pStyle w:val="10"/>
              <w:ind w:left="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Пунктуационные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нормы</w:t>
            </w:r>
          </w:p>
        </w:tc>
        <w:tc>
          <w:tcPr>
            <w:tcW w:w="883" w:type="dxa"/>
          </w:tcPr>
          <w:p w14:paraId="10C66131">
            <w:pPr>
              <w:pStyle w:val="10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22" w:type="dxa"/>
          </w:tcPr>
          <w:p w14:paraId="7AE0274B">
            <w:pPr>
              <w:ind w:left="12"/>
              <w:rPr>
                <w:b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FC06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89" w:type="dxa"/>
          </w:tcPr>
          <w:p w14:paraId="48E1B53B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869" w:type="dxa"/>
          </w:tcPr>
          <w:p w14:paraId="72AD62EE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пунктуационных норм. Трудные случаи пунктуации.</w:t>
            </w:r>
          </w:p>
        </w:tc>
        <w:tc>
          <w:tcPr>
            <w:tcW w:w="883" w:type="dxa"/>
          </w:tcPr>
          <w:p w14:paraId="1D60D3CF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2" w:type="dxa"/>
          </w:tcPr>
          <w:p w14:paraId="1158B82B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1FD7E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89" w:type="dxa"/>
          </w:tcPr>
          <w:p w14:paraId="72A4EFE2">
            <w:pPr>
              <w:pStyle w:val="10"/>
              <w:spacing w:before="4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869" w:type="dxa"/>
          </w:tcPr>
          <w:p w14:paraId="435F4D8D">
            <w:pPr>
              <w:pStyle w:val="10"/>
              <w:spacing w:before="45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пунктуационных норм. Трудные случаи пунктуации.</w:t>
            </w:r>
          </w:p>
        </w:tc>
        <w:tc>
          <w:tcPr>
            <w:tcW w:w="883" w:type="dxa"/>
          </w:tcPr>
          <w:p w14:paraId="11EAC015">
            <w:pPr>
              <w:pStyle w:val="10"/>
              <w:spacing w:before="4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2" w:type="dxa"/>
          </w:tcPr>
          <w:p w14:paraId="07AD5D92">
            <w:pPr>
              <w:spacing w:before="45"/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A6305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589" w:type="dxa"/>
          </w:tcPr>
          <w:p w14:paraId="5C8E7148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869" w:type="dxa"/>
          </w:tcPr>
          <w:p w14:paraId="5B5B7FB6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Знаки препинания в предложениях со словами и конструкциями,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грамматически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членами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883" w:type="dxa"/>
          </w:tcPr>
          <w:p w14:paraId="612D68BA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2" w:type="dxa"/>
          </w:tcPr>
          <w:p w14:paraId="7F541280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3CFB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89" w:type="dxa"/>
          </w:tcPr>
          <w:p w14:paraId="10BCD548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869" w:type="dxa"/>
          </w:tcPr>
          <w:p w14:paraId="21FE101E">
            <w:pPr>
              <w:pStyle w:val="10"/>
              <w:ind w:left="43" w:right="118"/>
              <w:jc w:val="left"/>
              <w:rPr>
                <w:sz w:val="24"/>
              </w:rPr>
            </w:pPr>
            <w:r>
              <w:rPr>
                <w:sz w:val="24"/>
              </w:rPr>
              <w:t>Пунктуация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предложениях: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 с разными видами связи.</w:t>
            </w:r>
          </w:p>
        </w:tc>
        <w:tc>
          <w:tcPr>
            <w:tcW w:w="883" w:type="dxa"/>
          </w:tcPr>
          <w:p w14:paraId="563538E9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2" w:type="dxa"/>
          </w:tcPr>
          <w:p w14:paraId="77F44B29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4F40E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89" w:type="dxa"/>
          </w:tcPr>
          <w:p w14:paraId="193E77C5">
            <w:pPr>
              <w:pStyle w:val="10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5869" w:type="dxa"/>
          </w:tcPr>
          <w:p w14:paraId="6F70E99C">
            <w:pPr>
              <w:pStyle w:val="10"/>
              <w:ind w:left="4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Текст</w:t>
            </w:r>
          </w:p>
        </w:tc>
        <w:tc>
          <w:tcPr>
            <w:tcW w:w="883" w:type="dxa"/>
          </w:tcPr>
          <w:p w14:paraId="4FD25058">
            <w:pPr>
              <w:pStyle w:val="10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22" w:type="dxa"/>
          </w:tcPr>
          <w:p w14:paraId="6150D14A">
            <w:pPr>
              <w:ind w:left="12"/>
              <w:rPr>
                <w:b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27403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89" w:type="dxa"/>
          </w:tcPr>
          <w:p w14:paraId="57B9DF75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869" w:type="dxa"/>
          </w:tcPr>
          <w:p w14:paraId="50549BD4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Структура,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оформление.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Смысловая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композиционная целостность текста.</w:t>
            </w:r>
          </w:p>
        </w:tc>
        <w:tc>
          <w:tcPr>
            <w:tcW w:w="883" w:type="dxa"/>
          </w:tcPr>
          <w:p w14:paraId="1FF126C7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2" w:type="dxa"/>
          </w:tcPr>
          <w:p w14:paraId="4D463B29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6179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589" w:type="dxa"/>
          </w:tcPr>
          <w:p w14:paraId="03B4E13D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869" w:type="dxa"/>
          </w:tcPr>
          <w:p w14:paraId="2A6E50DB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Последовательность предложений в тексте. Разноаспектный 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Логико-смысловые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частями </w:t>
            </w:r>
            <w:r>
              <w:rPr>
                <w:spacing w:val="-2"/>
                <w:sz w:val="24"/>
              </w:rPr>
              <w:t>микротекста.</w:t>
            </w:r>
          </w:p>
        </w:tc>
        <w:tc>
          <w:tcPr>
            <w:tcW w:w="883" w:type="dxa"/>
          </w:tcPr>
          <w:p w14:paraId="112AAE6A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2" w:type="dxa"/>
          </w:tcPr>
          <w:p w14:paraId="6DC28785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054E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89" w:type="dxa"/>
          </w:tcPr>
          <w:p w14:paraId="2FDB5385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869" w:type="dxa"/>
          </w:tcPr>
          <w:p w14:paraId="744B321C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</w:tc>
        <w:tc>
          <w:tcPr>
            <w:tcW w:w="883" w:type="dxa"/>
          </w:tcPr>
          <w:p w14:paraId="4CFF82C0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2" w:type="dxa"/>
          </w:tcPr>
          <w:p w14:paraId="774394BD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504559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589" w:type="dxa"/>
          </w:tcPr>
          <w:p w14:paraId="1D9735B9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869" w:type="dxa"/>
          </w:tcPr>
          <w:p w14:paraId="0D558411">
            <w:pPr>
              <w:pStyle w:val="10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микротекста.</w:t>
            </w:r>
          </w:p>
          <w:p w14:paraId="318E64CA">
            <w:pPr>
              <w:pStyle w:val="10"/>
              <w:spacing w:before="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 стилей и жанров.</w:t>
            </w:r>
          </w:p>
        </w:tc>
        <w:tc>
          <w:tcPr>
            <w:tcW w:w="883" w:type="dxa"/>
          </w:tcPr>
          <w:p w14:paraId="22E1B4C1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2" w:type="dxa"/>
          </w:tcPr>
          <w:p w14:paraId="64AB0B52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755B1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9" w:type="dxa"/>
          </w:tcPr>
          <w:p w14:paraId="7BD918E0">
            <w:pPr>
              <w:pStyle w:val="10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5869" w:type="dxa"/>
          </w:tcPr>
          <w:p w14:paraId="12BCCE6A">
            <w:pPr>
              <w:pStyle w:val="10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стили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883" w:type="dxa"/>
          </w:tcPr>
          <w:p w14:paraId="74C4216D">
            <w:pPr>
              <w:pStyle w:val="10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422" w:type="dxa"/>
          </w:tcPr>
          <w:p w14:paraId="550B113A">
            <w:pPr>
              <w:ind w:left="12"/>
              <w:rPr>
                <w:b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76DEC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89" w:type="dxa"/>
          </w:tcPr>
          <w:p w14:paraId="6129B4E4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869" w:type="dxa"/>
          </w:tcPr>
          <w:p w14:paraId="338AAA7B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особенности: назначение каждого из стилей, сфера использования.</w:t>
            </w:r>
          </w:p>
        </w:tc>
        <w:tc>
          <w:tcPr>
            <w:tcW w:w="883" w:type="dxa"/>
          </w:tcPr>
          <w:p w14:paraId="03572B39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2" w:type="dxa"/>
          </w:tcPr>
          <w:p w14:paraId="0002E9C9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3D77F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89" w:type="dxa"/>
          </w:tcPr>
          <w:p w14:paraId="00B088C8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869" w:type="dxa"/>
          </w:tcPr>
          <w:p w14:paraId="522950A4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Разговорный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особенности.</w:t>
            </w:r>
          </w:p>
        </w:tc>
        <w:tc>
          <w:tcPr>
            <w:tcW w:w="883" w:type="dxa"/>
          </w:tcPr>
          <w:p w14:paraId="5804798F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2" w:type="dxa"/>
          </w:tcPr>
          <w:p w14:paraId="4908A01D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276D00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89" w:type="dxa"/>
          </w:tcPr>
          <w:p w14:paraId="021404F5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869" w:type="dxa"/>
          </w:tcPr>
          <w:p w14:paraId="60898C87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Официально-деловой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признаки, назначение, сфера использования, своеобразие лексики,синтаксиса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883" w:type="dxa"/>
          </w:tcPr>
          <w:p w14:paraId="46C710E5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2" w:type="dxa"/>
          </w:tcPr>
          <w:p w14:paraId="1A4DF316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</w:tbl>
    <w:p w14:paraId="08D6F987">
      <w:pPr>
        <w:rPr>
          <w:sz w:val="24"/>
        </w:rPr>
        <w:sectPr>
          <w:pgSz w:w="11910" w:h="16840"/>
          <w:pgMar w:top="1040" w:right="960" w:bottom="480" w:left="1540" w:header="720" w:footer="720" w:gutter="0"/>
          <w:cols w:space="720" w:num="1"/>
        </w:sectPr>
      </w:pPr>
    </w:p>
    <w:tbl>
      <w:tblPr>
        <w:tblStyle w:val="8"/>
        <w:tblW w:w="9809" w:type="dxa"/>
        <w:tblInd w:w="12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5894"/>
        <w:gridCol w:w="894"/>
        <w:gridCol w:w="2433"/>
      </w:tblGrid>
      <w:tr w14:paraId="4559D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8" w:type="dxa"/>
          </w:tcPr>
          <w:p w14:paraId="651783F1">
            <w:pPr>
              <w:pStyle w:val="10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5894" w:type="dxa"/>
          </w:tcPr>
          <w:p w14:paraId="6C8AF1EF">
            <w:pPr>
              <w:pStyle w:val="10"/>
              <w:ind w:left="43"/>
              <w:jc w:val="left"/>
              <w:rPr>
                <w:sz w:val="24"/>
              </w:rPr>
            </w:pPr>
          </w:p>
        </w:tc>
        <w:tc>
          <w:tcPr>
            <w:tcW w:w="894" w:type="dxa"/>
          </w:tcPr>
          <w:p w14:paraId="0DE5B37E">
            <w:pPr>
              <w:pStyle w:val="10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3" w:type="dxa"/>
          </w:tcPr>
          <w:p w14:paraId="5D6DFF59">
            <w:pPr>
              <w:pStyle w:val="10"/>
              <w:spacing w:before="0"/>
              <w:ind w:left="0"/>
              <w:jc w:val="left"/>
              <w:rPr>
                <w:sz w:val="24"/>
              </w:rPr>
            </w:pPr>
          </w:p>
        </w:tc>
      </w:tr>
      <w:tr w14:paraId="39433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588" w:type="dxa"/>
          </w:tcPr>
          <w:p w14:paraId="3BD46940">
            <w:pPr>
              <w:pStyle w:val="10"/>
              <w:spacing w:before="4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894" w:type="dxa"/>
          </w:tcPr>
          <w:p w14:paraId="5B517871">
            <w:pPr>
              <w:pStyle w:val="10"/>
              <w:spacing w:before="45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Публицистический стиль, его особенности. Средства эмоциональной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публицистического </w:t>
            </w:r>
            <w:r>
              <w:rPr>
                <w:spacing w:val="-2"/>
                <w:sz w:val="24"/>
              </w:rPr>
              <w:t>стиля.</w:t>
            </w:r>
          </w:p>
        </w:tc>
        <w:tc>
          <w:tcPr>
            <w:tcW w:w="894" w:type="dxa"/>
          </w:tcPr>
          <w:p w14:paraId="542E7E4E">
            <w:pPr>
              <w:pStyle w:val="10"/>
              <w:spacing w:before="4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3" w:type="dxa"/>
          </w:tcPr>
          <w:p w14:paraId="62D02178">
            <w:pPr>
              <w:pStyle w:val="10"/>
              <w:spacing w:before="45"/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2EA4E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8" w:type="dxa"/>
          </w:tcPr>
          <w:p w14:paraId="2C9DD369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894" w:type="dxa"/>
          </w:tcPr>
          <w:p w14:paraId="4043E9BA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особенности.</w:t>
            </w:r>
          </w:p>
        </w:tc>
        <w:tc>
          <w:tcPr>
            <w:tcW w:w="894" w:type="dxa"/>
          </w:tcPr>
          <w:p w14:paraId="0018FBC6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3" w:type="dxa"/>
          </w:tcPr>
          <w:p w14:paraId="24805541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1BDE9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88" w:type="dxa"/>
          </w:tcPr>
          <w:p w14:paraId="61A4F392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894" w:type="dxa"/>
          </w:tcPr>
          <w:p w14:paraId="0305E117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 определении стиля текста.</w:t>
            </w:r>
          </w:p>
        </w:tc>
        <w:tc>
          <w:tcPr>
            <w:tcW w:w="894" w:type="dxa"/>
          </w:tcPr>
          <w:p w14:paraId="64556CAC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3" w:type="dxa"/>
          </w:tcPr>
          <w:p w14:paraId="362E6380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C1B9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8" w:type="dxa"/>
          </w:tcPr>
          <w:p w14:paraId="32F916FC">
            <w:pPr>
              <w:pStyle w:val="10"/>
              <w:rPr>
                <w:b/>
                <w:sz w:val="24"/>
              </w:rPr>
            </w:pPr>
          </w:p>
        </w:tc>
        <w:tc>
          <w:tcPr>
            <w:tcW w:w="5894" w:type="dxa"/>
          </w:tcPr>
          <w:p w14:paraId="415F919C">
            <w:pPr>
              <w:pStyle w:val="10"/>
              <w:ind w:left="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Функционально-смысловые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типы</w:t>
            </w:r>
            <w:r>
              <w:rPr>
                <w:b/>
                <w:spacing w:val="-4"/>
                <w:sz w:val="24"/>
              </w:rPr>
              <w:t xml:space="preserve"> речи</w:t>
            </w:r>
          </w:p>
        </w:tc>
        <w:tc>
          <w:tcPr>
            <w:tcW w:w="894" w:type="dxa"/>
          </w:tcPr>
          <w:p w14:paraId="54557703">
            <w:pPr>
              <w:pStyle w:val="10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33" w:type="dxa"/>
          </w:tcPr>
          <w:p w14:paraId="15D3C083">
            <w:pPr>
              <w:ind w:left="12"/>
              <w:rPr>
                <w:b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2248D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88" w:type="dxa"/>
          </w:tcPr>
          <w:p w14:paraId="4600C5B8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894" w:type="dxa"/>
          </w:tcPr>
          <w:p w14:paraId="58ECFD7B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Функционально-смысловые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отличительные </w:t>
            </w:r>
            <w:r>
              <w:rPr>
                <w:spacing w:val="-2"/>
                <w:sz w:val="24"/>
              </w:rPr>
              <w:t>признаки.</w:t>
            </w:r>
          </w:p>
        </w:tc>
        <w:tc>
          <w:tcPr>
            <w:tcW w:w="894" w:type="dxa"/>
          </w:tcPr>
          <w:p w14:paraId="25698431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3" w:type="dxa"/>
          </w:tcPr>
          <w:p w14:paraId="04FE4F2B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23FA72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8" w:type="dxa"/>
          </w:tcPr>
          <w:p w14:paraId="17FE9905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894" w:type="dxa"/>
          </w:tcPr>
          <w:p w14:paraId="1839B0ED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Повествование.</w:t>
            </w:r>
          </w:p>
        </w:tc>
        <w:tc>
          <w:tcPr>
            <w:tcW w:w="894" w:type="dxa"/>
          </w:tcPr>
          <w:p w14:paraId="49550304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3" w:type="dxa"/>
          </w:tcPr>
          <w:p w14:paraId="13808F4C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CB51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8" w:type="dxa"/>
          </w:tcPr>
          <w:p w14:paraId="06A41F57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894" w:type="dxa"/>
          </w:tcPr>
          <w:p w14:paraId="5B1E6D8F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Описание.</w:t>
            </w:r>
          </w:p>
        </w:tc>
        <w:tc>
          <w:tcPr>
            <w:tcW w:w="894" w:type="dxa"/>
          </w:tcPr>
          <w:p w14:paraId="10B44BBA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3" w:type="dxa"/>
          </w:tcPr>
          <w:p w14:paraId="59329A06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87485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8" w:type="dxa"/>
          </w:tcPr>
          <w:p w14:paraId="554F99A4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894" w:type="dxa"/>
          </w:tcPr>
          <w:p w14:paraId="2F2291B6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Рассуждение.</w:t>
            </w:r>
          </w:p>
        </w:tc>
        <w:tc>
          <w:tcPr>
            <w:tcW w:w="894" w:type="dxa"/>
          </w:tcPr>
          <w:p w14:paraId="46705464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3" w:type="dxa"/>
          </w:tcPr>
          <w:p w14:paraId="1960FF4D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1F9EFF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8" w:type="dxa"/>
          </w:tcPr>
          <w:p w14:paraId="7A4E0F99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894" w:type="dxa"/>
          </w:tcPr>
          <w:p w14:paraId="5C008EBD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894" w:type="dxa"/>
          </w:tcPr>
          <w:p w14:paraId="5714F518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3" w:type="dxa"/>
          </w:tcPr>
          <w:p w14:paraId="35B7CAF5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185A8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8" w:type="dxa"/>
          </w:tcPr>
          <w:p w14:paraId="3FD927E2">
            <w:pPr>
              <w:pStyle w:val="10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  <w:tc>
          <w:tcPr>
            <w:tcW w:w="5894" w:type="dxa"/>
          </w:tcPr>
          <w:p w14:paraId="703A745F">
            <w:pPr>
              <w:pStyle w:val="10"/>
              <w:ind w:left="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Изобразительно-выразительные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языка</w:t>
            </w:r>
          </w:p>
        </w:tc>
        <w:tc>
          <w:tcPr>
            <w:tcW w:w="894" w:type="dxa"/>
          </w:tcPr>
          <w:p w14:paraId="32D464C3">
            <w:pPr>
              <w:pStyle w:val="10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33" w:type="dxa"/>
          </w:tcPr>
          <w:p w14:paraId="1BFF466A">
            <w:pPr>
              <w:ind w:left="12"/>
              <w:rPr>
                <w:b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57442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88" w:type="dxa"/>
          </w:tcPr>
          <w:p w14:paraId="6CC7A8C0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894" w:type="dxa"/>
          </w:tcPr>
          <w:p w14:paraId="5C7796D4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Речь.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языка. Выразительные средства лексики и фразеологии.</w:t>
            </w:r>
          </w:p>
        </w:tc>
        <w:tc>
          <w:tcPr>
            <w:tcW w:w="894" w:type="dxa"/>
          </w:tcPr>
          <w:p w14:paraId="26DF1A61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3" w:type="dxa"/>
          </w:tcPr>
          <w:p w14:paraId="2D73949B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16B17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8" w:type="dxa"/>
          </w:tcPr>
          <w:p w14:paraId="508F4D09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894" w:type="dxa"/>
          </w:tcPr>
          <w:p w14:paraId="359CB215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Тропы,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</w:tc>
        <w:tc>
          <w:tcPr>
            <w:tcW w:w="894" w:type="dxa"/>
          </w:tcPr>
          <w:p w14:paraId="6C973437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3" w:type="dxa"/>
          </w:tcPr>
          <w:p w14:paraId="617252BF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44B319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8" w:type="dxa"/>
          </w:tcPr>
          <w:p w14:paraId="3CA16D12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894" w:type="dxa"/>
          </w:tcPr>
          <w:p w14:paraId="156B126F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Стилистические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</w:tc>
        <w:tc>
          <w:tcPr>
            <w:tcW w:w="894" w:type="dxa"/>
          </w:tcPr>
          <w:p w14:paraId="25C32167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3" w:type="dxa"/>
          </w:tcPr>
          <w:p w14:paraId="24547E83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1A3002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8" w:type="dxa"/>
          </w:tcPr>
          <w:p w14:paraId="5FAB4B54">
            <w:pPr>
              <w:pStyle w:val="10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VII</w:t>
            </w:r>
          </w:p>
        </w:tc>
        <w:tc>
          <w:tcPr>
            <w:tcW w:w="5894" w:type="dxa"/>
          </w:tcPr>
          <w:p w14:paraId="2EA79BF9">
            <w:pPr>
              <w:pStyle w:val="10"/>
              <w:ind w:left="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компетенция</w:t>
            </w:r>
          </w:p>
        </w:tc>
        <w:tc>
          <w:tcPr>
            <w:tcW w:w="894" w:type="dxa"/>
          </w:tcPr>
          <w:p w14:paraId="77BF8317">
            <w:pPr>
              <w:pStyle w:val="10"/>
              <w:ind w:lef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33" w:type="dxa"/>
          </w:tcPr>
          <w:p w14:paraId="5B259F00">
            <w:pPr>
              <w:ind w:left="12"/>
              <w:rPr>
                <w:b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6EC1A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588" w:type="dxa"/>
          </w:tcPr>
          <w:p w14:paraId="3E3EF101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894" w:type="dxa"/>
          </w:tcPr>
          <w:p w14:paraId="1F980687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Коммуникативный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экзаменационной работы. Требования к письменной работе выпускника (критерии содержания,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композиция, речевое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оформление, </w:t>
            </w:r>
            <w:r>
              <w:rPr>
                <w:spacing w:val="-2"/>
                <w:sz w:val="24"/>
              </w:rPr>
              <w:t>грамотность)</w:t>
            </w:r>
          </w:p>
        </w:tc>
        <w:tc>
          <w:tcPr>
            <w:tcW w:w="894" w:type="dxa"/>
          </w:tcPr>
          <w:p w14:paraId="51A2EF0B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3" w:type="dxa"/>
          </w:tcPr>
          <w:p w14:paraId="0E7D77B7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2A6A2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588" w:type="dxa"/>
          </w:tcPr>
          <w:p w14:paraId="1761E6D8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894" w:type="dxa"/>
          </w:tcPr>
          <w:p w14:paraId="56FC5189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Исходные тексты, их жанровое многообразие. Структура письменной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экзаменационной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 исходного текста. Виды проблем. Комментарий к</w:t>
            </w:r>
          </w:p>
          <w:p w14:paraId="3338E429">
            <w:pPr>
              <w:pStyle w:val="10"/>
              <w:spacing w:before="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сформулированной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Авторская позиция. Отражение авторской позиции в тексте.</w:t>
            </w:r>
          </w:p>
        </w:tc>
        <w:tc>
          <w:tcPr>
            <w:tcW w:w="894" w:type="dxa"/>
          </w:tcPr>
          <w:p w14:paraId="1BA0CD67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3" w:type="dxa"/>
          </w:tcPr>
          <w:p w14:paraId="335332D8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2958E8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588" w:type="dxa"/>
          </w:tcPr>
          <w:p w14:paraId="787ED90D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894" w:type="dxa"/>
          </w:tcPr>
          <w:p w14:paraId="454EFB39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Аргументация собственного мнения по проблеме. Формы аргументации.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аргументов.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Источники аргументации. Смысловая цельность, речевая связность и</w:t>
            </w:r>
          </w:p>
          <w:p w14:paraId="7E896482">
            <w:pPr>
              <w:pStyle w:val="10"/>
              <w:spacing w:before="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характеристика и предупреждение.</w:t>
            </w:r>
          </w:p>
        </w:tc>
        <w:tc>
          <w:tcPr>
            <w:tcW w:w="894" w:type="dxa"/>
          </w:tcPr>
          <w:p w14:paraId="2531D00E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3" w:type="dxa"/>
          </w:tcPr>
          <w:p w14:paraId="3A5AF21B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5B8A0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588" w:type="dxa"/>
          </w:tcPr>
          <w:p w14:paraId="49068BAD">
            <w:pPr>
              <w:pStyle w:val="1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894" w:type="dxa"/>
          </w:tcPr>
          <w:p w14:paraId="099C0DF5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Абзацное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абзацном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членении письменной работы, их предупреждение. Точность и</w:t>
            </w:r>
          </w:p>
          <w:p w14:paraId="267E9090">
            <w:pPr>
              <w:pStyle w:val="10"/>
              <w:spacing w:before="0"/>
              <w:ind w:left="43"/>
              <w:jc w:val="left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орфографических, пунктуационных, языковых, речевых, этических, фактологических норм.</w:t>
            </w:r>
          </w:p>
        </w:tc>
        <w:tc>
          <w:tcPr>
            <w:tcW w:w="894" w:type="dxa"/>
          </w:tcPr>
          <w:p w14:paraId="69B9F89E">
            <w:pPr>
              <w:pStyle w:val="1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3" w:type="dxa"/>
          </w:tcPr>
          <w:p w14:paraId="1FDDB532">
            <w:pPr>
              <w:ind w:left="12"/>
              <w:rPr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385C42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88" w:type="dxa"/>
          </w:tcPr>
          <w:p w14:paraId="051A5C22">
            <w:pPr>
              <w:pStyle w:val="10"/>
              <w:spacing w:before="111"/>
              <w:ind w:right="3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34.</w:t>
            </w:r>
          </w:p>
        </w:tc>
        <w:tc>
          <w:tcPr>
            <w:tcW w:w="5894" w:type="dxa"/>
          </w:tcPr>
          <w:p w14:paraId="1C6C2BA1">
            <w:pPr>
              <w:pStyle w:val="10"/>
              <w:ind w:left="43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Требования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точности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выразительности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речи</w:t>
            </w:r>
          </w:p>
          <w:p w14:paraId="24CF1AE6">
            <w:pPr>
              <w:pStyle w:val="10"/>
              <w:spacing w:before="0"/>
              <w:ind w:left="43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экзаменационной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работы.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Речевые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ошибки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недочёты.</w:t>
            </w:r>
          </w:p>
          <w:p w14:paraId="385D8AE8">
            <w:pPr>
              <w:pStyle w:val="10"/>
              <w:spacing w:before="0"/>
              <w:ind w:left="43" w:right="37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Фактические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фоновые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ошибки.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Психологическая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подготовка к ЕГЭ.</w:t>
            </w:r>
          </w:p>
        </w:tc>
        <w:tc>
          <w:tcPr>
            <w:tcW w:w="894" w:type="dxa"/>
          </w:tcPr>
          <w:p w14:paraId="3E64AC58">
            <w:pPr>
              <w:pStyle w:val="10"/>
              <w:spacing w:before="111"/>
              <w:ind w:left="1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2433" w:type="dxa"/>
          </w:tcPr>
          <w:p w14:paraId="01D250D0">
            <w:pPr>
              <w:spacing w:before="111"/>
              <w:ind w:left="12"/>
              <w:rPr>
                <w:color w:val="333333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instrText xml:space="preserve"> HYPERLINK "https://m.edsoo.ru" </w:instrTex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https://m.edsoo.ru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</w:tbl>
    <w:p w14:paraId="1952C029">
      <w:pPr>
        <w:pStyle w:val="7"/>
        <w:spacing w:before="73"/>
        <w:ind w:left="0" w:right="1857"/>
        <w:jc w:val="center"/>
      </w:pPr>
    </w:p>
    <w:p w14:paraId="6FB65642">
      <w:pPr>
        <w:pStyle w:val="7"/>
        <w:spacing w:before="73"/>
        <w:ind w:left="0" w:right="1857"/>
        <w:jc w:val="center"/>
      </w:pPr>
    </w:p>
    <w:p w14:paraId="3D9FEFCA">
      <w:pPr>
        <w:pStyle w:val="7"/>
        <w:spacing w:before="1"/>
        <w:ind w:left="0"/>
      </w:pPr>
    </w:p>
    <w:p w14:paraId="08A5472F">
      <w:pPr>
        <w:pStyle w:val="7"/>
        <w:spacing w:before="1"/>
        <w:ind w:left="0"/>
      </w:pPr>
    </w:p>
    <w:p w14:paraId="16BA1DBF">
      <w:pPr>
        <w:pStyle w:val="7"/>
        <w:spacing w:before="1"/>
        <w:ind w:left="0"/>
      </w:pPr>
    </w:p>
    <w:p w14:paraId="3661342E">
      <w:pPr>
        <w:pStyle w:val="7"/>
        <w:rPr>
          <w:spacing w:val="-2"/>
        </w:rPr>
      </w:pPr>
      <w:r>
        <w:t>УЧЕБНО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МЕТОДИЧЕСКОЕ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</w:p>
    <w:p w14:paraId="39A90581">
      <w:pPr>
        <w:pStyle w:val="7"/>
        <w:rPr>
          <w:spacing w:val="-2"/>
        </w:rPr>
      </w:pPr>
    </w:p>
    <w:p w14:paraId="28C23151">
      <w:pPr>
        <w:pStyle w:val="7"/>
        <w:ind w:left="0"/>
        <w:rPr>
          <w:spacing w:val="-2"/>
        </w:rPr>
      </w:pPr>
      <w:r>
        <w:rPr>
          <w:spacing w:val="-2"/>
        </w:rPr>
        <w:t xml:space="preserve">     1.Гусарова И.В. Русский язык : 11 класс учебник: базовый  уровень / И.В.Гусарова.- 7-е   изд., стереотип. – М.,: Просвещение, 2021г</w:t>
      </w:r>
    </w:p>
    <w:p w14:paraId="774DD002">
      <w:pPr>
        <w:pStyle w:val="9"/>
        <w:numPr>
          <w:ilvl w:val="0"/>
          <w:numId w:val="2"/>
        </w:numPr>
        <w:tabs>
          <w:tab w:val="left" w:pos="1577"/>
        </w:tabs>
        <w:spacing w:before="3" w:line="297" w:lineRule="auto"/>
        <w:ind w:right="176"/>
        <w:rPr>
          <w:sz w:val="24"/>
        </w:rPr>
      </w:pPr>
      <w:r>
        <w:rPr>
          <w:sz w:val="24"/>
        </w:rPr>
        <w:t>Егораева</w:t>
      </w:r>
      <w:r>
        <w:rPr>
          <w:spacing w:val="80"/>
          <w:sz w:val="24"/>
        </w:rPr>
        <w:t xml:space="preserve"> </w:t>
      </w:r>
      <w:r>
        <w:rPr>
          <w:sz w:val="24"/>
        </w:rPr>
        <w:t>Г.Т.,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80"/>
          <w:sz w:val="24"/>
        </w:rPr>
        <w:t xml:space="preserve"> </w:t>
      </w:r>
      <w:r>
        <w:rPr>
          <w:sz w:val="24"/>
        </w:rPr>
        <w:t>язык.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тестовых заданий ЕГЭ. – М.: Издательство «Экзамен», 2011.</w:t>
      </w:r>
    </w:p>
    <w:p w14:paraId="2F14E489">
      <w:pPr>
        <w:tabs>
          <w:tab w:val="left" w:pos="1577"/>
        </w:tabs>
        <w:spacing w:before="2"/>
        <w:rPr>
          <w:sz w:val="24"/>
        </w:rPr>
      </w:pPr>
      <w:r>
        <w:rPr>
          <w:sz w:val="24"/>
        </w:rPr>
        <w:t xml:space="preserve">      3.Секреты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хорошей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  <w:r>
        <w:rPr>
          <w:spacing w:val="-6"/>
          <w:sz w:val="24"/>
        </w:rPr>
        <w:t xml:space="preserve"> </w:t>
      </w:r>
      <w:r>
        <w:rPr>
          <w:sz w:val="24"/>
        </w:rPr>
        <w:t>И.Б.Голуб,</w:t>
      </w:r>
      <w:r>
        <w:rPr>
          <w:spacing w:val="-3"/>
          <w:sz w:val="24"/>
        </w:rPr>
        <w:t xml:space="preserve"> </w:t>
      </w:r>
      <w:r>
        <w:rPr>
          <w:sz w:val="24"/>
        </w:rPr>
        <w:t>Д.Э.Розенталь.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3C59C4EE">
      <w:pPr>
        <w:tabs>
          <w:tab w:val="left" w:pos="1577"/>
        </w:tabs>
        <w:spacing w:before="2"/>
        <w:rPr>
          <w:sz w:val="24"/>
        </w:rPr>
      </w:pPr>
      <w:r>
        <w:rPr>
          <w:sz w:val="24"/>
        </w:rPr>
        <w:t xml:space="preserve">      4.Сенина Н.А., Русский язык. Подготовка к ЕГЭ – 2025: учебно- методическое пособие. – Ростов-на-Дону: Легион, 2024.</w:t>
      </w:r>
    </w:p>
    <w:p w14:paraId="0499A546">
      <w:pPr>
        <w:tabs>
          <w:tab w:val="left" w:pos="1577"/>
        </w:tabs>
        <w:spacing w:before="2" w:line="300" w:lineRule="auto"/>
        <w:ind w:right="169"/>
        <w:rPr>
          <w:sz w:val="24"/>
        </w:rPr>
      </w:pPr>
      <w:r>
        <w:rPr>
          <w:sz w:val="24"/>
        </w:rPr>
        <w:t xml:space="preserve">      5.Сенина Н.А., Нарушевич А.Г., Русский язык. Сочинение на ЕГЭ. Курс интенсивной подготовки: учебно-методическое пособие. – Ростов-на-Дону: Легион, </w:t>
      </w:r>
      <w:r>
        <w:rPr>
          <w:spacing w:val="-2"/>
          <w:sz w:val="24"/>
        </w:rPr>
        <w:t>2023.</w:t>
      </w:r>
    </w:p>
    <w:p w14:paraId="7624DB78">
      <w:pPr>
        <w:tabs>
          <w:tab w:val="left" w:pos="1577"/>
        </w:tabs>
        <w:spacing w:line="300" w:lineRule="auto"/>
        <w:ind w:right="170"/>
        <w:rPr>
          <w:sz w:val="24"/>
        </w:rPr>
      </w:pPr>
      <w:r>
        <w:rPr>
          <w:sz w:val="24"/>
        </w:rPr>
        <w:t xml:space="preserve">       6.Сенина</w:t>
      </w:r>
      <w:r>
        <w:rPr>
          <w:spacing w:val="40"/>
          <w:sz w:val="24"/>
        </w:rPr>
        <w:t xml:space="preserve"> </w:t>
      </w:r>
      <w:r>
        <w:rPr>
          <w:sz w:val="24"/>
        </w:rPr>
        <w:t>Н.А.,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40"/>
          <w:sz w:val="24"/>
        </w:rPr>
        <w:t xml:space="preserve"> </w:t>
      </w:r>
      <w:r>
        <w:rPr>
          <w:sz w:val="24"/>
        </w:rPr>
        <w:t>язык.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тесты.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ЕГЭ.</w:t>
      </w:r>
      <w:r>
        <w:rPr>
          <w:spacing w:val="80"/>
          <w:sz w:val="24"/>
        </w:rPr>
        <w:t xml:space="preserve"> </w:t>
      </w:r>
      <w:r>
        <w:rPr>
          <w:sz w:val="24"/>
        </w:rPr>
        <w:t>Части А, В и С. 10-11 классы. – Учебное пособие. – Ростов-на-Дону: Легион, 2024.</w:t>
      </w:r>
    </w:p>
    <w:p w14:paraId="2C9248DA">
      <w:pPr>
        <w:pStyle w:val="9"/>
        <w:tabs>
          <w:tab w:val="left" w:pos="1577"/>
        </w:tabs>
        <w:spacing w:line="300" w:lineRule="auto"/>
        <w:ind w:right="170" w:firstLine="0"/>
        <w:rPr>
          <w:sz w:val="24"/>
        </w:rPr>
      </w:pPr>
      <w:r>
        <w:rPr>
          <w:sz w:val="24"/>
        </w:rPr>
        <w:t xml:space="preserve">     7.ЕГЭ. Русский язык. Типовые экзаменационные варианты  под редакцией </w:t>
      </w:r>
    </w:p>
    <w:p w14:paraId="42ECFEA5">
      <w:pPr>
        <w:tabs>
          <w:tab w:val="left" w:pos="1577"/>
        </w:tabs>
        <w:spacing w:line="300" w:lineRule="auto"/>
        <w:ind w:left="-402" w:right="170"/>
        <w:rPr>
          <w:sz w:val="24"/>
        </w:rPr>
      </w:pPr>
      <w:r>
        <w:rPr>
          <w:sz w:val="24"/>
        </w:rPr>
        <w:t xml:space="preserve">         Р.А. Дощинского,  И.П.Цыбулько</w:t>
      </w:r>
    </w:p>
    <w:p w14:paraId="6AB2492E">
      <w:pPr>
        <w:tabs>
          <w:tab w:val="left" w:pos="1577"/>
        </w:tabs>
        <w:spacing w:line="300" w:lineRule="auto"/>
        <w:ind w:right="170"/>
        <w:rPr>
          <w:sz w:val="24"/>
        </w:rPr>
      </w:pPr>
    </w:p>
    <w:p w14:paraId="3AF0F915">
      <w:pPr>
        <w:pStyle w:val="2"/>
        <w:ind w:left="101"/>
        <w:jc w:val="left"/>
        <w:rPr>
          <w:b w:val="0"/>
        </w:rPr>
      </w:pPr>
      <w:r>
        <w:rPr>
          <w:b w:val="0"/>
        </w:rPr>
        <w:t>ЦИФРОВЫЕ</w:t>
      </w:r>
      <w:r>
        <w:rPr>
          <w:b w:val="0"/>
          <w:spacing w:val="-5"/>
        </w:rPr>
        <w:t xml:space="preserve"> </w:t>
      </w:r>
      <w:r>
        <w:rPr>
          <w:b w:val="0"/>
        </w:rPr>
        <w:t>ОБРАЗОВАТЕЛЬНЫЕ</w:t>
      </w:r>
      <w:r>
        <w:rPr>
          <w:b w:val="0"/>
          <w:spacing w:val="-4"/>
        </w:rPr>
        <w:t xml:space="preserve"> </w:t>
      </w:r>
      <w:r>
        <w:rPr>
          <w:b w:val="0"/>
        </w:rPr>
        <w:t>РЕСУРСЫ</w:t>
      </w:r>
      <w:r>
        <w:rPr>
          <w:b w:val="0"/>
          <w:spacing w:val="-5"/>
        </w:rPr>
        <w:t xml:space="preserve"> </w:t>
      </w:r>
      <w:r>
        <w:rPr>
          <w:b w:val="0"/>
        </w:rPr>
        <w:t>И</w:t>
      </w:r>
      <w:r>
        <w:rPr>
          <w:b w:val="0"/>
          <w:spacing w:val="-4"/>
        </w:rPr>
        <w:t xml:space="preserve"> </w:t>
      </w:r>
      <w:r>
        <w:rPr>
          <w:b w:val="0"/>
        </w:rPr>
        <w:t>РЕСУРСЫ</w:t>
      </w:r>
      <w:r>
        <w:rPr>
          <w:b w:val="0"/>
          <w:spacing w:val="-5"/>
        </w:rPr>
        <w:t xml:space="preserve"> </w:t>
      </w:r>
      <w:r>
        <w:rPr>
          <w:b w:val="0"/>
        </w:rPr>
        <w:t>СЕТИ</w:t>
      </w:r>
      <w:r>
        <w:rPr>
          <w:b w:val="0"/>
          <w:spacing w:val="-67"/>
        </w:rPr>
        <w:t xml:space="preserve"> </w:t>
      </w:r>
      <w:r>
        <w:rPr>
          <w:b w:val="0"/>
        </w:rPr>
        <w:t>ИНТЕРНЕТ</w:t>
      </w:r>
    </w:p>
    <w:p w14:paraId="1C715304">
      <w:pPr>
        <w:pStyle w:val="7"/>
        <w:spacing w:line="276" w:lineRule="auto"/>
        <w:ind w:left="0" w:right="4765" w:hanging="10"/>
        <w:jc w:val="left"/>
        <w:rPr>
          <w:rFonts w:hint="default" w:ascii="Times New Roman" w:hAnsi="Times New Roman" w:cs="Times New Roman"/>
          <w:color w:val="0000FF"/>
          <w:sz w:val="24"/>
          <w:szCs w:val="24"/>
          <w:u w:val="single" w:color="0000FF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Библиотека ЦОК </w: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 w:color="0000FF"/>
        </w:rPr>
        <w:fldChar w:fldCharType="begin"/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 w:color="0000FF"/>
        </w:rPr>
        <w:instrText xml:space="preserve"> HYPERLINK "https://m.edsoo.ru" </w:instrTex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 w:color="0000FF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  <w:szCs w:val="24"/>
        </w:rPr>
        <w:t>https://m.edsoo.ru</w: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 w:color="0000FF"/>
        </w:rPr>
        <w:fldChar w:fldCharType="end"/>
      </w:r>
    </w:p>
    <w:p w14:paraId="7955B886">
      <w:r>
        <w:t>ФИПИ https://fipi.ru/</w:t>
      </w:r>
    </w:p>
    <w:p w14:paraId="2697B5D8">
      <w:r>
        <w:t xml:space="preserve">ФИОКО </w:t>
      </w:r>
      <w:r>
        <w:fldChar w:fldCharType="begin"/>
      </w:r>
      <w:r>
        <w:instrText xml:space="preserve"> HYPERLINK "https://fioco.ru/" </w:instrText>
      </w:r>
      <w:r>
        <w:fldChar w:fldCharType="separate"/>
      </w:r>
      <w:r>
        <w:rPr>
          <w:rStyle w:val="5"/>
        </w:rPr>
        <w:t>https://fioco.ru/</w:t>
      </w:r>
      <w:r>
        <w:rPr>
          <w:rStyle w:val="5"/>
        </w:rPr>
        <w:fldChar w:fldCharType="end"/>
      </w:r>
    </w:p>
    <w:p w14:paraId="4D44395C">
      <w:r>
        <w:t>Российская электронная школа https://resh.edu.ru/</w:t>
      </w:r>
    </w:p>
    <w:p w14:paraId="29088BA4">
      <w:pPr>
        <w:spacing w:line="480" w:lineRule="auto"/>
        <w:sectPr>
          <w:type w:val="continuous"/>
          <w:pgSz w:w="11910" w:h="16840"/>
          <w:pgMar w:top="1360" w:right="1360" w:bottom="280" w:left="1460" w:header="720" w:footer="720" w:gutter="0"/>
          <w:cols w:space="720" w:num="1"/>
        </w:sectPr>
      </w:pPr>
      <w:r>
        <w:t>Институт развития образования Краснодарского края  https://iro23.r</w:t>
      </w:r>
    </w:p>
    <w:p w14:paraId="38B65100">
      <w:pPr>
        <w:pStyle w:val="7"/>
        <w:spacing w:before="73"/>
        <w:ind w:left="0" w:right="1857"/>
        <w:jc w:val="right"/>
      </w:pPr>
    </w:p>
    <w:sectPr>
      <w:type w:val="continuous"/>
      <w:pgSz w:w="11910" w:h="16840"/>
      <w:pgMar w:top="426" w:right="960" w:bottom="480" w:left="15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01D7B"/>
    <w:multiLevelType w:val="multilevel"/>
    <w:tmpl w:val="3E701D7B"/>
    <w:lvl w:ilvl="0" w:tentative="0">
      <w:start w:val="0"/>
      <w:numFmt w:val="bullet"/>
      <w:lvlText w:val=""/>
      <w:lvlJc w:val="left"/>
      <w:pPr>
        <w:ind w:left="162" w:hanging="5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4" w:hanging="5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09" w:hanging="5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33" w:hanging="5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58" w:hanging="5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83" w:hanging="5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07" w:hanging="5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32" w:hanging="5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57" w:hanging="564"/>
      </w:pPr>
      <w:rPr>
        <w:rFonts w:hint="default"/>
        <w:lang w:val="ru-RU" w:eastAsia="en-US" w:bidi="ar-SA"/>
      </w:rPr>
    </w:lvl>
  </w:abstractNum>
  <w:abstractNum w:abstractNumId="1">
    <w:nsid w:val="70B76EAD"/>
    <w:multiLevelType w:val="multilevel"/>
    <w:tmpl w:val="70B76EAD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4EAC"/>
    <w:rsid w:val="001920B7"/>
    <w:rsid w:val="002044CD"/>
    <w:rsid w:val="0030539E"/>
    <w:rsid w:val="0048578F"/>
    <w:rsid w:val="007D166F"/>
    <w:rsid w:val="00890A97"/>
    <w:rsid w:val="00A93350"/>
    <w:rsid w:val="00B00D53"/>
    <w:rsid w:val="00B11248"/>
    <w:rsid w:val="00B50E9C"/>
    <w:rsid w:val="00B64EAC"/>
    <w:rsid w:val="00FD1F70"/>
    <w:rsid w:val="2FAA36C3"/>
    <w:rsid w:val="4F0D5BFD"/>
    <w:rsid w:val="789E33AC"/>
    <w:rsid w:val="7CA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ind w:left="701"/>
      <w:jc w:val="both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1"/>
    <w:pPr>
      <w:ind w:left="162"/>
    </w:pPr>
    <w:rPr>
      <w:sz w:val="24"/>
      <w:szCs w:val="2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62" w:firstLine="851"/>
    </w:pPr>
  </w:style>
  <w:style w:type="paragraph" w:customStyle="1" w:styleId="10">
    <w:name w:val="Table Paragraph"/>
    <w:basedOn w:val="1"/>
    <w:qFormat/>
    <w:uiPriority w:val="1"/>
    <w:pPr>
      <w:spacing w:before="44"/>
      <w:ind w:left="15"/>
      <w:jc w:val="center"/>
    </w:pPr>
  </w:style>
  <w:style w:type="character" w:customStyle="1" w:styleId="11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12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8"/>
      <w:szCs w:val="2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2044</Words>
  <Characters>11655</Characters>
  <Lines>97</Lines>
  <Paragraphs>27</Paragraphs>
  <TotalTime>0</TotalTime>
  <ScaleCrop>false</ScaleCrop>
  <LinksUpToDate>false</LinksUpToDate>
  <CharactersWithSpaces>13672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2024-08-29T17:25:00Z</dcterms:created>
  <dc:creator>Тимур</dc:creator>
  <cp:lastModifiedBy>777</cp:lastModifiedBy>
  <dcterms:modified xsi:type="dcterms:W3CDTF">2025-08-28T18:43:40Z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2024-08-29T00:00:00Z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1049-12.2.0.21931</vt:lpwstr>
  </property>
  <property fmtid="{D5CDD505-2E9C-101B-9397-08002B2CF9AE}" pid="7" name="ICV">
    <vt:lpwstr>10747B2810214DBE81416C3EED404218_12</vt:lpwstr>
  </property>
</Properties>
</file>